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9EC47" w14:textId="63AEE600" w:rsidR="00660974" w:rsidRPr="00660974" w:rsidRDefault="00660974" w:rsidP="00660974">
      <w:pPr>
        <w:spacing w:afterLines="120" w:after="288" w:line="312" w:lineRule="auto"/>
        <w:contextualSpacing/>
        <w:jc w:val="center"/>
        <w:rPr>
          <w:rFonts w:ascii="Times New Roman" w:hAnsi="Times New Roman" w:cs="Times New Roman"/>
          <w:b/>
          <w:bCs/>
          <w:color w:val="000000" w:themeColor="text1"/>
        </w:rPr>
      </w:pPr>
      <w:bookmarkStart w:id="0" w:name="_Hlk226973161"/>
      <w:bookmarkStart w:id="1" w:name="_Hlk82471863"/>
      <w:bookmarkEnd w:id="0"/>
      <w:r w:rsidRPr="00660974">
        <w:rPr>
          <w:rFonts w:ascii="Times New Roman" w:hAnsi="Times New Roman" w:cs="Times New Roman"/>
          <w:b/>
          <w:bCs/>
          <w:color w:val="000000" w:themeColor="text1"/>
        </w:rPr>
        <w:t xml:space="preserve">ANEXO I - </w:t>
      </w:r>
      <w:r w:rsidR="00E80392" w:rsidRPr="00660974">
        <w:rPr>
          <w:rFonts w:ascii="Times New Roman" w:hAnsi="Times New Roman" w:cs="Times New Roman"/>
          <w:b/>
          <w:bCs/>
          <w:color w:val="000000" w:themeColor="text1"/>
        </w:rPr>
        <w:t>TERMO DE REFERÊNCIA</w:t>
      </w:r>
    </w:p>
    <w:p w14:paraId="7EDC469C" w14:textId="77777777" w:rsidR="00660974" w:rsidRPr="00660974" w:rsidRDefault="00E80392" w:rsidP="008E3E07">
      <w:pPr>
        <w:spacing w:afterLines="120" w:after="288" w:line="312" w:lineRule="auto"/>
        <w:contextualSpacing/>
        <w:jc w:val="center"/>
        <w:rPr>
          <w:rFonts w:ascii="Times New Roman" w:hAnsi="Times New Roman" w:cs="Times New Roman"/>
          <w:b/>
          <w:bCs/>
          <w:color w:val="000000" w:themeColor="text1"/>
        </w:rPr>
      </w:pPr>
      <w:r w:rsidRPr="00660974">
        <w:rPr>
          <w:rFonts w:ascii="Times New Roman" w:hAnsi="Times New Roman" w:cs="Times New Roman"/>
          <w:b/>
          <w:bCs/>
          <w:color w:val="000000" w:themeColor="text1"/>
        </w:rPr>
        <w:t>Lei nº 14.133, de 1º de abril de 2021</w:t>
      </w:r>
    </w:p>
    <w:p w14:paraId="50C22A81" w14:textId="1774A86D" w:rsidR="00660974" w:rsidRPr="00660974" w:rsidRDefault="00660974" w:rsidP="008E3E07">
      <w:pPr>
        <w:spacing w:afterLines="120" w:after="288" w:line="312" w:lineRule="auto"/>
        <w:contextualSpacing/>
        <w:jc w:val="center"/>
        <w:rPr>
          <w:rFonts w:ascii="Times New Roman" w:hAnsi="Times New Roman" w:cs="Times New Roman"/>
          <w:b/>
          <w:bCs/>
          <w:color w:val="000000" w:themeColor="text1"/>
        </w:rPr>
      </w:pPr>
      <w:r w:rsidRPr="00660974">
        <w:rPr>
          <w:rFonts w:ascii="Times New Roman" w:hAnsi="Times New Roman" w:cs="Times New Roman"/>
          <w:b/>
          <w:bCs/>
          <w:color w:val="000000" w:themeColor="text1"/>
        </w:rPr>
        <w:t>PREGÃO ELETRÔNICO N° 0</w:t>
      </w:r>
      <w:r w:rsidR="003240E5">
        <w:rPr>
          <w:rFonts w:ascii="Times New Roman" w:hAnsi="Times New Roman" w:cs="Times New Roman"/>
          <w:b/>
          <w:bCs/>
          <w:color w:val="000000" w:themeColor="text1"/>
        </w:rPr>
        <w:t>9</w:t>
      </w:r>
      <w:r w:rsidRPr="00660974">
        <w:rPr>
          <w:rFonts w:ascii="Times New Roman" w:hAnsi="Times New Roman" w:cs="Times New Roman"/>
          <w:b/>
          <w:bCs/>
          <w:color w:val="000000" w:themeColor="text1"/>
        </w:rPr>
        <w:t>/2026</w:t>
      </w:r>
    </w:p>
    <w:p w14:paraId="5D6A1196" w14:textId="77777777" w:rsidR="00660974" w:rsidRPr="00660974" w:rsidRDefault="00660974" w:rsidP="00660974">
      <w:pPr>
        <w:pStyle w:val="Padro0"/>
        <w:jc w:val="center"/>
        <w:rPr>
          <w:b/>
          <w:sz w:val="24"/>
        </w:rPr>
      </w:pPr>
      <w:r w:rsidRPr="00660974">
        <w:rPr>
          <w:b/>
          <w:sz w:val="24"/>
        </w:rPr>
        <w:t>CONSELHO REGIONAL DE MEDICINA DO ESTADO DE PERNAMBUCO</w:t>
      </w:r>
    </w:p>
    <w:p w14:paraId="49318288" w14:textId="77777777" w:rsidR="00660974" w:rsidRPr="00660974" w:rsidRDefault="00660974" w:rsidP="00660974">
      <w:pPr>
        <w:pStyle w:val="Padro0"/>
        <w:jc w:val="center"/>
        <w:rPr>
          <w:b/>
          <w:sz w:val="24"/>
        </w:rPr>
      </w:pPr>
      <w:r w:rsidRPr="00660974">
        <w:rPr>
          <w:b/>
          <w:sz w:val="24"/>
        </w:rPr>
        <w:t xml:space="preserve">(UASG - </w:t>
      </w:r>
      <w:r w:rsidRPr="00660974">
        <w:rPr>
          <w:b/>
          <w:bCs/>
          <w:sz w:val="24"/>
        </w:rPr>
        <w:t>389176</w:t>
      </w:r>
      <w:r w:rsidRPr="00660974">
        <w:rPr>
          <w:b/>
          <w:sz w:val="24"/>
        </w:rPr>
        <w:t>)</w:t>
      </w:r>
    </w:p>
    <w:p w14:paraId="043A357C" w14:textId="6199C9D8" w:rsidR="00573B28" w:rsidRDefault="47ECDB10" w:rsidP="005934AF">
      <w:pPr>
        <w:pStyle w:val="Nivel01"/>
        <w:tabs>
          <w:tab w:val="left" w:pos="284"/>
        </w:tabs>
        <w:ind w:left="0" w:firstLine="0"/>
        <w:rPr>
          <w:rFonts w:ascii="Times New Roman" w:hAnsi="Times New Roman" w:cs="Times New Roman"/>
          <w:sz w:val="24"/>
          <w:szCs w:val="24"/>
        </w:rPr>
      </w:pPr>
      <w:bookmarkStart w:id="2" w:name="_Hlk176363679"/>
      <w:bookmarkStart w:id="3" w:name="_Hlk82473550"/>
      <w:r w:rsidRPr="00660974">
        <w:rPr>
          <w:rFonts w:ascii="Times New Roman" w:hAnsi="Times New Roman" w:cs="Times New Roman"/>
          <w:sz w:val="24"/>
          <w:szCs w:val="24"/>
        </w:rPr>
        <w:t>CONDIÇÕES GERAIS DA CONTRATAÇÃO</w:t>
      </w:r>
    </w:p>
    <w:p w14:paraId="17495EB2" w14:textId="691BF059" w:rsidR="00B7626E" w:rsidRPr="00B7626E" w:rsidRDefault="00B7626E" w:rsidP="00AF11EF">
      <w:pPr>
        <w:pStyle w:val="Nvel2-Opcional"/>
        <w:tabs>
          <w:tab w:val="left" w:pos="567"/>
        </w:tabs>
        <w:ind w:left="0" w:firstLine="0"/>
        <w:rPr>
          <w:rFonts w:ascii="Times New Roman" w:hAnsi="Times New Roman" w:cs="Times New Roman"/>
          <w:i w:val="0"/>
          <w:color w:val="auto"/>
          <w:sz w:val="24"/>
          <w:szCs w:val="24"/>
        </w:rPr>
      </w:pPr>
      <w:bookmarkStart w:id="4" w:name="_Hlk223427228"/>
      <w:r>
        <w:rPr>
          <w:rFonts w:ascii="Times New Roman" w:hAnsi="Times New Roman" w:cs="Times New Roman"/>
          <w:i w:val="0"/>
          <w:color w:val="auto"/>
          <w:sz w:val="24"/>
          <w:szCs w:val="24"/>
        </w:rPr>
        <w:t>O</w:t>
      </w:r>
      <w:r w:rsidR="00924C13" w:rsidRPr="006D7D1B">
        <w:rPr>
          <w:rFonts w:ascii="Times New Roman" w:hAnsi="Times New Roman" w:cs="Times New Roman"/>
          <w:i w:val="0"/>
          <w:color w:val="auto"/>
          <w:sz w:val="24"/>
          <w:szCs w:val="24"/>
        </w:rPr>
        <w:t>bjeto</w:t>
      </w:r>
      <w:r>
        <w:rPr>
          <w:rFonts w:ascii="Times New Roman" w:hAnsi="Times New Roman" w:cs="Times New Roman"/>
          <w:i w:val="0"/>
          <w:color w:val="auto"/>
          <w:sz w:val="24"/>
          <w:szCs w:val="24"/>
        </w:rPr>
        <w:t>:</w:t>
      </w:r>
      <w:r w:rsidR="00924C13" w:rsidRPr="006D7D1B">
        <w:rPr>
          <w:rFonts w:ascii="Times New Roman" w:hAnsi="Times New Roman" w:cs="Times New Roman"/>
          <w:i w:val="0"/>
          <w:color w:val="auto"/>
          <w:sz w:val="24"/>
          <w:szCs w:val="24"/>
        </w:rPr>
        <w:t xml:space="preserve"> </w:t>
      </w:r>
      <w:bookmarkStart w:id="5" w:name="_Hlk233725736"/>
      <w:r w:rsidR="00791067">
        <w:rPr>
          <w:rFonts w:ascii="Times New Roman" w:hAnsi="Times New Roman" w:cs="Times New Roman"/>
          <w:i w:val="0"/>
          <w:color w:val="auto"/>
          <w:sz w:val="24"/>
          <w:szCs w:val="24"/>
        </w:rPr>
        <w:t>c</w:t>
      </w:r>
      <w:r w:rsidR="00791067" w:rsidRPr="00791067">
        <w:rPr>
          <w:rFonts w:ascii="Times New Roman" w:hAnsi="Times New Roman" w:cs="Times New Roman"/>
          <w:i w:val="0"/>
          <w:color w:val="auto"/>
          <w:sz w:val="24"/>
          <w:szCs w:val="24"/>
        </w:rPr>
        <w:t>ontratação de empresa especializada para disponibilização de plataforma de gestão de bem-estar organizacional, incluindo o licenciamento de uso, implantação, suporte técnico e demais serviços necessários à sua plena operacionalização, visando atender às necessidades do Conselho Regional de Medicina do Estado de Pernambuco – CREMEPE, conforme condições, especificações, quantitativos e exigências estabelecidos no Termo de Referência.</w:t>
      </w:r>
      <w:bookmarkEnd w:id="5"/>
    </w:p>
    <w:p w14:paraId="35803A69" w14:textId="34DBC6D0" w:rsidR="00573B28" w:rsidRPr="008D201D" w:rsidRDefault="7652C9EE" w:rsidP="00AF11EF">
      <w:pPr>
        <w:pStyle w:val="Nvel2-Opcional"/>
        <w:tabs>
          <w:tab w:val="left" w:pos="567"/>
        </w:tabs>
        <w:ind w:left="0" w:firstLine="0"/>
        <w:rPr>
          <w:rFonts w:ascii="Times New Roman" w:hAnsi="Times New Roman" w:cs="Times New Roman"/>
          <w:i w:val="0"/>
          <w:color w:val="auto"/>
          <w:sz w:val="24"/>
          <w:szCs w:val="24"/>
        </w:rPr>
      </w:pPr>
      <w:bookmarkStart w:id="6" w:name="_Hlk171370816"/>
      <w:bookmarkEnd w:id="4"/>
      <w:r w:rsidRPr="008D201D">
        <w:rPr>
          <w:rFonts w:ascii="Times New Roman" w:hAnsi="Times New Roman" w:cs="Times New Roman"/>
          <w:i w:val="0"/>
          <w:color w:val="auto"/>
          <w:sz w:val="24"/>
          <w:szCs w:val="24"/>
        </w:rPr>
        <w:t xml:space="preserve">Os </w:t>
      </w:r>
      <w:r w:rsidR="00791067">
        <w:rPr>
          <w:rFonts w:ascii="Times New Roman" w:hAnsi="Times New Roman" w:cs="Times New Roman"/>
          <w:i w:val="0"/>
          <w:color w:val="auto"/>
          <w:sz w:val="24"/>
          <w:szCs w:val="24"/>
        </w:rPr>
        <w:t>serviços</w:t>
      </w:r>
      <w:r w:rsidR="0AE1E968" w:rsidRPr="008D201D">
        <w:rPr>
          <w:rFonts w:ascii="Times New Roman" w:hAnsi="Times New Roman" w:cs="Times New Roman"/>
          <w:i w:val="0"/>
          <w:color w:val="auto"/>
          <w:sz w:val="24"/>
          <w:szCs w:val="24"/>
        </w:rPr>
        <w:t xml:space="preserve"> desta contratação são caracterizados como </w:t>
      </w:r>
      <w:r w:rsidRPr="008D201D">
        <w:rPr>
          <w:rFonts w:ascii="Times New Roman" w:hAnsi="Times New Roman" w:cs="Times New Roman"/>
          <w:i w:val="0"/>
          <w:color w:val="auto"/>
          <w:sz w:val="24"/>
          <w:szCs w:val="24"/>
        </w:rPr>
        <w:t>comuns</w:t>
      </w:r>
      <w:r w:rsidR="008D201D" w:rsidRPr="008D201D">
        <w:rPr>
          <w:rFonts w:ascii="Times New Roman" w:hAnsi="Times New Roman" w:cs="Times New Roman"/>
          <w:i w:val="0"/>
          <w:color w:val="auto"/>
          <w:sz w:val="24"/>
          <w:szCs w:val="24"/>
        </w:rPr>
        <w:t>.</w:t>
      </w:r>
    </w:p>
    <w:bookmarkEnd w:id="6"/>
    <w:bookmarkEnd w:id="2"/>
    <w:p w14:paraId="3152C4B4" w14:textId="34C4788A" w:rsidR="00573B28" w:rsidRPr="008D201D" w:rsidRDefault="0AE1E968" w:rsidP="00AF11EF">
      <w:pPr>
        <w:pStyle w:val="Nvel2-Opcional"/>
        <w:tabs>
          <w:tab w:val="left" w:pos="567"/>
        </w:tabs>
        <w:ind w:left="0" w:firstLine="0"/>
        <w:rPr>
          <w:rFonts w:ascii="Times New Roman" w:hAnsi="Times New Roman" w:cs="Times New Roman"/>
          <w:i w:val="0"/>
          <w:color w:val="auto"/>
          <w:sz w:val="24"/>
          <w:szCs w:val="24"/>
        </w:rPr>
      </w:pPr>
      <w:r w:rsidRPr="008D201D">
        <w:rPr>
          <w:rFonts w:ascii="Times New Roman" w:hAnsi="Times New Roman" w:cs="Times New Roman"/>
          <w:i w:val="0"/>
          <w:color w:val="auto"/>
          <w:sz w:val="24"/>
          <w:szCs w:val="24"/>
        </w:rPr>
        <w:t xml:space="preserve">O prazo de vigência da contratação é de </w:t>
      </w:r>
      <w:r w:rsidR="008D201D" w:rsidRPr="008D201D">
        <w:rPr>
          <w:rFonts w:ascii="Times New Roman" w:hAnsi="Times New Roman" w:cs="Times New Roman"/>
          <w:b/>
          <w:bCs/>
          <w:i w:val="0"/>
          <w:color w:val="auto"/>
          <w:sz w:val="24"/>
          <w:szCs w:val="24"/>
        </w:rPr>
        <w:t>12 (doze) meses</w:t>
      </w:r>
      <w:r w:rsidR="00F3526A" w:rsidRPr="008D201D">
        <w:rPr>
          <w:rFonts w:ascii="Times New Roman" w:hAnsi="Times New Roman" w:cs="Times New Roman"/>
          <w:i w:val="0"/>
          <w:color w:val="auto"/>
          <w:sz w:val="24"/>
          <w:szCs w:val="24"/>
        </w:rPr>
        <w:t xml:space="preserve"> contados d</w:t>
      </w:r>
      <w:r w:rsidR="008D201D" w:rsidRPr="008D201D">
        <w:rPr>
          <w:rFonts w:ascii="Times New Roman" w:hAnsi="Times New Roman" w:cs="Times New Roman"/>
          <w:i w:val="0"/>
          <w:color w:val="auto"/>
          <w:sz w:val="24"/>
          <w:szCs w:val="24"/>
        </w:rPr>
        <w:t>a emissão da ordem de serviços</w:t>
      </w:r>
      <w:r w:rsidRPr="008D201D">
        <w:rPr>
          <w:rFonts w:ascii="Times New Roman" w:hAnsi="Times New Roman" w:cs="Times New Roman"/>
          <w:i w:val="0"/>
          <w:color w:val="auto"/>
          <w:sz w:val="24"/>
          <w:szCs w:val="24"/>
        </w:rPr>
        <w:t>, na forma do artigo 105 da Lei n° 14.133, de 2021</w:t>
      </w:r>
      <w:r w:rsidR="006F066D" w:rsidRPr="008D201D">
        <w:rPr>
          <w:rFonts w:ascii="Times New Roman" w:hAnsi="Times New Roman" w:cs="Times New Roman"/>
          <w:i w:val="0"/>
          <w:color w:val="auto"/>
          <w:sz w:val="24"/>
          <w:szCs w:val="24"/>
        </w:rPr>
        <w:t>,</w:t>
      </w:r>
      <w:r w:rsidRPr="008D201D">
        <w:rPr>
          <w:rFonts w:ascii="Times New Roman" w:hAnsi="Times New Roman" w:cs="Times New Roman"/>
          <w:i w:val="0"/>
          <w:color w:val="auto"/>
          <w:sz w:val="24"/>
          <w:szCs w:val="24"/>
        </w:rPr>
        <w:t xml:space="preserve"> prorrogável por até 10 anos, na forma dos artigos 106 e 107 da Lei n° 14.133, de 2021.</w:t>
      </w:r>
    </w:p>
    <w:p w14:paraId="28662C3A" w14:textId="23007C67" w:rsidR="00484732" w:rsidRDefault="00484732" w:rsidP="00AF11EF">
      <w:pPr>
        <w:pStyle w:val="Nvel02"/>
        <w:tabs>
          <w:tab w:val="left" w:pos="567"/>
        </w:tabs>
        <w:ind w:left="0" w:firstLine="0"/>
        <w:rPr>
          <w:rFonts w:ascii="Times New Roman" w:hAnsi="Times New Roman" w:cs="Times New Roman"/>
          <w:sz w:val="24"/>
          <w:szCs w:val="24"/>
        </w:rPr>
      </w:pPr>
      <w:r w:rsidRPr="00660974">
        <w:rPr>
          <w:rFonts w:ascii="Times New Roman" w:hAnsi="Times New Roman" w:cs="Times New Roman"/>
          <w:sz w:val="24"/>
          <w:szCs w:val="24"/>
        </w:rPr>
        <w:t>O contrato ou outro instrumento hábil que o substitua oferece maior detalhamento das regras que serão aplicadas em relação à vigência da contratação</w:t>
      </w:r>
      <w:r w:rsidR="000400CE" w:rsidRPr="00660974">
        <w:rPr>
          <w:rFonts w:ascii="Times New Roman" w:hAnsi="Times New Roman" w:cs="Times New Roman"/>
          <w:sz w:val="24"/>
          <w:szCs w:val="24"/>
        </w:rPr>
        <w:t>.</w:t>
      </w:r>
    </w:p>
    <w:p w14:paraId="63C1AD03" w14:textId="140EEDD4" w:rsidR="006103D9" w:rsidRPr="006103D9" w:rsidRDefault="006103D9" w:rsidP="006103D9">
      <w:pPr>
        <w:spacing w:before="100" w:beforeAutospacing="1" w:after="100" w:afterAutospacing="1"/>
        <w:jc w:val="both"/>
        <w:rPr>
          <w:rFonts w:ascii="Times New Roman" w:eastAsia="Times New Roman" w:hAnsi="Times New Roman" w:cs="Times New Roman"/>
        </w:rPr>
      </w:pPr>
      <w:r w:rsidRPr="006103D9">
        <w:rPr>
          <w:rFonts w:ascii="Times New Roman" w:eastAsia="Times New Roman" w:hAnsi="Times New Roman" w:cs="Times New Roman"/>
          <w:b/>
        </w:rPr>
        <w:t>1.5</w:t>
      </w:r>
      <w:r>
        <w:rPr>
          <w:rFonts w:ascii="Times New Roman" w:eastAsia="Times New Roman" w:hAnsi="Times New Roman" w:cs="Times New Roman"/>
        </w:rPr>
        <w:t xml:space="preserve"> </w:t>
      </w:r>
      <w:r w:rsidRPr="006103D9">
        <w:rPr>
          <w:rFonts w:ascii="Times New Roman" w:eastAsia="Times New Roman" w:hAnsi="Times New Roman" w:cs="Times New Roman"/>
        </w:rPr>
        <w:t>A exigência de que a plataforma disponibilize acesso a, no mínimo, 18.000 (dezoito mil) estabelecimentos parceiros de atividades físicas em todo o território nacional, bem como a pelo menos 50 (cinquenta) aplicativos de saúde e bem-estar, decorre da necessidade de garantir ampla cobertura geográfica, diversidade de modalidades e efetiva utilização do benefício pelos colaboradores do Conselho Regional de Medicina do Estado de Pernambuco – CREMEPE.</w:t>
      </w:r>
    </w:p>
    <w:p w14:paraId="181739A3" w14:textId="3D3BE1D4" w:rsidR="006103D9" w:rsidRPr="006103D9" w:rsidRDefault="006103D9" w:rsidP="006103D9">
      <w:pPr>
        <w:spacing w:before="100" w:beforeAutospacing="1" w:after="100" w:afterAutospacing="1"/>
        <w:jc w:val="both"/>
        <w:rPr>
          <w:rFonts w:ascii="Times New Roman" w:eastAsia="Times New Roman" w:hAnsi="Times New Roman" w:cs="Times New Roman"/>
        </w:rPr>
      </w:pPr>
      <w:r w:rsidRPr="006103D9">
        <w:rPr>
          <w:rFonts w:ascii="Times New Roman" w:eastAsia="Times New Roman" w:hAnsi="Times New Roman" w:cs="Times New Roman"/>
          <w:b/>
        </w:rPr>
        <w:t>1.6</w:t>
      </w:r>
      <w:r>
        <w:rPr>
          <w:rFonts w:ascii="Times New Roman" w:eastAsia="Times New Roman" w:hAnsi="Times New Roman" w:cs="Times New Roman"/>
        </w:rPr>
        <w:t xml:space="preserve"> </w:t>
      </w:r>
      <w:r w:rsidRPr="006103D9">
        <w:rPr>
          <w:rFonts w:ascii="Times New Roman" w:eastAsia="Times New Roman" w:hAnsi="Times New Roman" w:cs="Times New Roman"/>
        </w:rPr>
        <w:t>Considerando que o CREMEPE possui sede, delegacias regionais e colaboradores distribuídos em diferentes municípios do Estado de Pernambuco, torna-se imprescindível que a solução contratada disponha de uma rede ampla e consolidada, permitindo que todos os beneficiários tenham acesso ao programa de forma isonômica, independentemente de sua localização, rotina de trabalho ou preferências pessoais.</w:t>
      </w:r>
    </w:p>
    <w:p w14:paraId="4E0AEB1F" w14:textId="68EB9447" w:rsidR="006103D9" w:rsidRPr="006103D9" w:rsidRDefault="006103D9" w:rsidP="006103D9">
      <w:pPr>
        <w:spacing w:before="100" w:beforeAutospacing="1" w:after="100" w:afterAutospacing="1"/>
        <w:jc w:val="both"/>
        <w:rPr>
          <w:rFonts w:ascii="Times New Roman" w:eastAsia="Times New Roman" w:hAnsi="Times New Roman" w:cs="Times New Roman"/>
        </w:rPr>
      </w:pPr>
      <w:r w:rsidRPr="006103D9">
        <w:rPr>
          <w:rFonts w:ascii="Times New Roman" w:eastAsia="Times New Roman" w:hAnsi="Times New Roman" w:cs="Times New Roman"/>
          <w:b/>
        </w:rPr>
        <w:t>1.7</w:t>
      </w:r>
      <w:r>
        <w:rPr>
          <w:rFonts w:ascii="Times New Roman" w:eastAsia="Times New Roman" w:hAnsi="Times New Roman" w:cs="Times New Roman"/>
        </w:rPr>
        <w:t xml:space="preserve"> </w:t>
      </w:r>
      <w:r w:rsidRPr="006103D9">
        <w:rPr>
          <w:rFonts w:ascii="Times New Roman" w:eastAsia="Times New Roman" w:hAnsi="Times New Roman" w:cs="Times New Roman"/>
        </w:rPr>
        <w:t>A ampla quantidade de estabelecimentos credenciados possibilita maior liberdade de escolha entre academias, estúdios especializados, centros de treinamento, escolas de modalidades esportivas e demais espaços voltados à prática de atividades físicas, reduzindo deslocamentos, aumentando a conveniência e incentivando a adesão contínua ao programa. Como consequência, eleva-se a efetividade da política de promoção da saúde, contribuindo para a prevenção de doenças, redução do sedentarismo, melhoria da qualidade de vida, diminuição do absenteísmo e incremento da produtividade dos colaboradores.</w:t>
      </w:r>
    </w:p>
    <w:p w14:paraId="13EAD3FD" w14:textId="5EED1498" w:rsidR="006103D9" w:rsidRPr="006103D9" w:rsidRDefault="006103D9" w:rsidP="006103D9">
      <w:pPr>
        <w:spacing w:before="100" w:beforeAutospacing="1" w:after="100" w:afterAutospacing="1"/>
        <w:jc w:val="both"/>
        <w:rPr>
          <w:rFonts w:ascii="Times New Roman" w:eastAsia="Times New Roman" w:hAnsi="Times New Roman" w:cs="Times New Roman"/>
        </w:rPr>
      </w:pPr>
      <w:r w:rsidRPr="006103D9">
        <w:rPr>
          <w:rFonts w:ascii="Times New Roman" w:eastAsia="Times New Roman" w:hAnsi="Times New Roman" w:cs="Times New Roman"/>
          <w:b/>
        </w:rPr>
        <w:lastRenderedPageBreak/>
        <w:t>1.8</w:t>
      </w:r>
      <w:r>
        <w:rPr>
          <w:rFonts w:ascii="Times New Roman" w:eastAsia="Times New Roman" w:hAnsi="Times New Roman" w:cs="Times New Roman"/>
        </w:rPr>
        <w:t xml:space="preserve"> </w:t>
      </w:r>
      <w:r w:rsidRPr="006103D9">
        <w:rPr>
          <w:rFonts w:ascii="Times New Roman" w:eastAsia="Times New Roman" w:hAnsi="Times New Roman" w:cs="Times New Roman"/>
        </w:rPr>
        <w:t>Da mesma forma, a disponibilização de, no mínimo, 50 (cinquenta) aplicativos de saúde e bem-estar amplia significativamente o alcance das ações de promoção da saúde, permitindo que os usuários tenham acesso a soluções digitais relacionadas à atividade física, saúde mental, meditação, nutrição, qualidade do sono, acompanhamento de hábitos saudáveis, programas de condicionamento físico e outras iniciativas voltadas ao bem-estar integral. Essa diversidade possibilita que o benefício seja utilizado inclusive por colaboradores que, por limitações de tempo, localização geográfica, condições de saúde ou preferência pessoal, optem por atividades remotas ou híbridas.</w:t>
      </w:r>
    </w:p>
    <w:p w14:paraId="32D34E94" w14:textId="20BF9E51" w:rsidR="006103D9" w:rsidRPr="006103D9" w:rsidRDefault="006103D9" w:rsidP="006103D9">
      <w:pPr>
        <w:spacing w:before="100" w:beforeAutospacing="1" w:after="100" w:afterAutospacing="1"/>
        <w:jc w:val="both"/>
        <w:rPr>
          <w:rFonts w:ascii="Times New Roman" w:eastAsia="Times New Roman" w:hAnsi="Times New Roman" w:cs="Times New Roman"/>
        </w:rPr>
      </w:pPr>
      <w:r w:rsidRPr="006103D9">
        <w:rPr>
          <w:rFonts w:ascii="Times New Roman" w:eastAsia="Times New Roman" w:hAnsi="Times New Roman" w:cs="Times New Roman"/>
          <w:b/>
        </w:rPr>
        <w:t>1.9</w:t>
      </w:r>
      <w:r>
        <w:rPr>
          <w:rFonts w:ascii="Times New Roman" w:eastAsia="Times New Roman" w:hAnsi="Times New Roman" w:cs="Times New Roman"/>
        </w:rPr>
        <w:t xml:space="preserve"> </w:t>
      </w:r>
      <w:r w:rsidRPr="006103D9">
        <w:rPr>
          <w:rFonts w:ascii="Times New Roman" w:eastAsia="Times New Roman" w:hAnsi="Times New Roman" w:cs="Times New Roman"/>
        </w:rPr>
        <w:t>A definição desses quantitativos não possui caráter restritivo à competitividade, mas representa requisito mínimo de desempenho da solução, destinado a assegurar que a plataforma contratada possua capilaridade, maturidade operacional e capacidade de atendimento compatíveis com as necessidades institucionais do CREMEPE. Além disso, trata-se de característica amplamente observada nas principais plataformas nacionais de gestão de bem-estar corporativo, não restringindo indevidamente a participação de empresas aptas a fornecer soluções equivalentes.</w:t>
      </w:r>
    </w:p>
    <w:p w14:paraId="6F7A4A0C" w14:textId="1E70546F" w:rsidR="006103D9" w:rsidRDefault="006103D9" w:rsidP="006103D9">
      <w:pPr>
        <w:spacing w:before="100" w:beforeAutospacing="1" w:after="100" w:afterAutospacing="1"/>
        <w:jc w:val="both"/>
        <w:rPr>
          <w:rFonts w:ascii="Times New Roman" w:eastAsia="Times New Roman" w:hAnsi="Times New Roman" w:cs="Times New Roman"/>
        </w:rPr>
      </w:pPr>
      <w:r w:rsidRPr="006103D9">
        <w:rPr>
          <w:rFonts w:ascii="Times New Roman" w:eastAsia="Times New Roman" w:hAnsi="Times New Roman" w:cs="Times New Roman"/>
          <w:b/>
        </w:rPr>
        <w:t>1.10</w:t>
      </w:r>
      <w:r>
        <w:rPr>
          <w:rFonts w:ascii="Times New Roman" w:eastAsia="Times New Roman" w:hAnsi="Times New Roman" w:cs="Times New Roman"/>
        </w:rPr>
        <w:t xml:space="preserve"> </w:t>
      </w:r>
      <w:r w:rsidRPr="006103D9">
        <w:rPr>
          <w:rFonts w:ascii="Times New Roman" w:eastAsia="Times New Roman" w:hAnsi="Times New Roman" w:cs="Times New Roman"/>
        </w:rPr>
        <w:t>Assim, a exigência visa garantir que o investimento público resulte em um benefício efetivamente acessível, abrangente e capaz de promover elevados índices de adesão pelos colaboradores, assegurando a obtenção dos resultados esperados pela Administração quanto à promoção da saúde, qualidade de vida e bem-estar organizacional.</w:t>
      </w:r>
    </w:p>
    <w:p w14:paraId="284A3791" w14:textId="77777777" w:rsidR="00F03B81" w:rsidRPr="00582AEE" w:rsidRDefault="00F03B81" w:rsidP="00F03B81">
      <w:pPr>
        <w:autoSpaceDE w:val="0"/>
        <w:autoSpaceDN w:val="0"/>
        <w:adjustRightInd w:val="0"/>
        <w:spacing w:line="276" w:lineRule="auto"/>
        <w:jc w:val="both"/>
        <w:rPr>
          <w:rFonts w:ascii="Times New Roman" w:hAnsi="Times New Roman" w:cs="Times New Roman"/>
          <w:bCs/>
          <w:szCs w:val="20"/>
        </w:rPr>
      </w:pPr>
    </w:p>
    <w:tbl>
      <w:tblPr>
        <w:tblStyle w:val="Tabelacomgrade"/>
        <w:tblW w:w="10060" w:type="dxa"/>
        <w:tblLook w:val="04A0" w:firstRow="1" w:lastRow="0" w:firstColumn="1" w:lastColumn="0" w:noHBand="0" w:noVBand="1"/>
      </w:tblPr>
      <w:tblGrid>
        <w:gridCol w:w="2196"/>
        <w:gridCol w:w="2052"/>
        <w:gridCol w:w="1697"/>
        <w:gridCol w:w="2057"/>
        <w:gridCol w:w="2058"/>
      </w:tblGrid>
      <w:tr w:rsidR="00F03B81" w:rsidRPr="00D83B8E" w14:paraId="6DFA43BE" w14:textId="77777777" w:rsidTr="00B95F9D">
        <w:tc>
          <w:tcPr>
            <w:tcW w:w="2196" w:type="dxa"/>
            <w:shd w:val="clear" w:color="auto" w:fill="BFBFBF" w:themeFill="background1" w:themeFillShade="BF"/>
          </w:tcPr>
          <w:p w14:paraId="684E2DCE" w14:textId="77777777" w:rsidR="00F03B81" w:rsidRPr="00D83B8E" w:rsidRDefault="00F03B81" w:rsidP="00FC6C2A">
            <w:pPr>
              <w:spacing w:before="100" w:beforeAutospacing="1" w:after="100" w:afterAutospacing="1"/>
              <w:jc w:val="center"/>
              <w:rPr>
                <w:rFonts w:ascii="Times New Roman" w:eastAsia="Times New Roman" w:hAnsi="Times New Roman" w:cs="Times New Roman"/>
                <w:sz w:val="16"/>
                <w:szCs w:val="16"/>
              </w:rPr>
            </w:pPr>
            <w:r w:rsidRPr="00D83B8E">
              <w:rPr>
                <w:rFonts w:ascii="Times New Roman" w:hAnsi="Times New Roman" w:cs="Times New Roman"/>
                <w:b/>
                <w:bCs/>
                <w:caps/>
                <w:sz w:val="16"/>
                <w:szCs w:val="16"/>
              </w:rPr>
              <w:t>Objeto</w:t>
            </w:r>
          </w:p>
        </w:tc>
        <w:tc>
          <w:tcPr>
            <w:tcW w:w="2052" w:type="dxa"/>
            <w:shd w:val="clear" w:color="auto" w:fill="BFBFBF" w:themeFill="background1" w:themeFillShade="BF"/>
          </w:tcPr>
          <w:p w14:paraId="1A401413" w14:textId="77777777" w:rsidR="00F03B81" w:rsidRPr="00D83B8E" w:rsidRDefault="00F03B81" w:rsidP="00FC6C2A">
            <w:pPr>
              <w:spacing w:before="100" w:beforeAutospacing="1" w:after="100" w:afterAutospacing="1"/>
              <w:jc w:val="center"/>
              <w:rPr>
                <w:rFonts w:ascii="Times New Roman" w:eastAsia="Times New Roman" w:hAnsi="Times New Roman" w:cs="Times New Roman"/>
                <w:sz w:val="16"/>
                <w:szCs w:val="16"/>
              </w:rPr>
            </w:pPr>
            <w:r>
              <w:rPr>
                <w:rFonts w:ascii="Times New Roman" w:hAnsi="Times New Roman" w:cs="Times New Roman"/>
                <w:b/>
                <w:bCs/>
                <w:caps/>
                <w:sz w:val="16"/>
                <w:szCs w:val="16"/>
              </w:rPr>
              <w:t>colaboradores</w:t>
            </w:r>
          </w:p>
        </w:tc>
        <w:tc>
          <w:tcPr>
            <w:tcW w:w="1697" w:type="dxa"/>
            <w:shd w:val="clear" w:color="auto" w:fill="BFBFBF" w:themeFill="background1" w:themeFillShade="BF"/>
          </w:tcPr>
          <w:p w14:paraId="274EE762" w14:textId="77777777" w:rsidR="00F03B81" w:rsidRPr="00D83B8E" w:rsidRDefault="00F03B81" w:rsidP="00FC6C2A">
            <w:pPr>
              <w:spacing w:before="100" w:beforeAutospacing="1" w:after="100" w:afterAutospacing="1"/>
              <w:jc w:val="center"/>
              <w:rPr>
                <w:rFonts w:ascii="Times New Roman" w:eastAsia="Times New Roman" w:hAnsi="Times New Roman" w:cs="Times New Roman"/>
                <w:b/>
                <w:sz w:val="16"/>
                <w:szCs w:val="16"/>
              </w:rPr>
            </w:pPr>
            <w:r w:rsidRPr="00D83B8E">
              <w:rPr>
                <w:rFonts w:ascii="Times New Roman" w:eastAsia="Times New Roman" w:hAnsi="Times New Roman" w:cs="Times New Roman"/>
                <w:b/>
                <w:sz w:val="16"/>
                <w:szCs w:val="16"/>
              </w:rPr>
              <w:t>V</w:t>
            </w:r>
            <w:r>
              <w:rPr>
                <w:rFonts w:ascii="Times New Roman" w:eastAsia="Times New Roman" w:hAnsi="Times New Roman" w:cs="Times New Roman"/>
                <w:b/>
                <w:sz w:val="16"/>
                <w:szCs w:val="16"/>
              </w:rPr>
              <w:t xml:space="preserve">. UNITÁRIO </w:t>
            </w:r>
            <w:r w:rsidRPr="00D83B8E">
              <w:rPr>
                <w:rFonts w:ascii="Times New Roman" w:eastAsia="Times New Roman" w:hAnsi="Times New Roman" w:cs="Times New Roman"/>
                <w:b/>
                <w:sz w:val="16"/>
                <w:szCs w:val="16"/>
              </w:rPr>
              <w:t>ESTIMADO</w:t>
            </w:r>
          </w:p>
        </w:tc>
        <w:tc>
          <w:tcPr>
            <w:tcW w:w="2057" w:type="dxa"/>
            <w:shd w:val="clear" w:color="auto" w:fill="BFBFBF" w:themeFill="background1" w:themeFillShade="BF"/>
          </w:tcPr>
          <w:p w14:paraId="190F6336" w14:textId="77777777" w:rsidR="00F03B81" w:rsidRPr="00D83B8E" w:rsidRDefault="00F03B81" w:rsidP="00FC6C2A">
            <w:pPr>
              <w:spacing w:before="100" w:beforeAutospacing="1" w:after="100" w:afterAutospacing="1"/>
              <w:jc w:val="center"/>
              <w:rPr>
                <w:rFonts w:ascii="Times New Roman" w:eastAsia="Times New Roman" w:hAnsi="Times New Roman" w:cs="Times New Roman"/>
                <w:b/>
                <w:sz w:val="16"/>
                <w:szCs w:val="16"/>
              </w:rPr>
            </w:pPr>
            <w:r w:rsidRPr="00D83B8E">
              <w:rPr>
                <w:rFonts w:ascii="Times New Roman" w:eastAsia="Times New Roman" w:hAnsi="Times New Roman" w:cs="Times New Roman"/>
                <w:b/>
                <w:sz w:val="16"/>
                <w:szCs w:val="16"/>
              </w:rPr>
              <w:t>V. MENSAL ESTIMADO</w:t>
            </w:r>
          </w:p>
        </w:tc>
        <w:tc>
          <w:tcPr>
            <w:tcW w:w="2058" w:type="dxa"/>
            <w:shd w:val="clear" w:color="auto" w:fill="BFBFBF" w:themeFill="background1" w:themeFillShade="BF"/>
          </w:tcPr>
          <w:p w14:paraId="7E5DC277" w14:textId="77777777" w:rsidR="00F03B81" w:rsidRPr="00D83B8E" w:rsidRDefault="00F03B81" w:rsidP="00FC6C2A">
            <w:pPr>
              <w:spacing w:before="100" w:beforeAutospacing="1" w:after="100" w:afterAutospacing="1"/>
              <w:jc w:val="center"/>
              <w:rPr>
                <w:rFonts w:ascii="Times New Roman" w:eastAsia="Times New Roman" w:hAnsi="Times New Roman" w:cs="Times New Roman"/>
                <w:b/>
                <w:sz w:val="16"/>
                <w:szCs w:val="16"/>
              </w:rPr>
            </w:pPr>
            <w:r w:rsidRPr="00D83B8E">
              <w:rPr>
                <w:rFonts w:ascii="Times New Roman" w:eastAsia="Times New Roman" w:hAnsi="Times New Roman" w:cs="Times New Roman"/>
                <w:b/>
                <w:sz w:val="16"/>
                <w:szCs w:val="16"/>
              </w:rPr>
              <w:t>V. ANUAL ESTIMADO</w:t>
            </w:r>
          </w:p>
        </w:tc>
      </w:tr>
      <w:tr w:rsidR="00F03B81" w:rsidRPr="00D83B8E" w14:paraId="6D8AB1AD" w14:textId="77777777" w:rsidTr="00B95F9D">
        <w:tc>
          <w:tcPr>
            <w:tcW w:w="2196" w:type="dxa"/>
          </w:tcPr>
          <w:p w14:paraId="3505BB3F" w14:textId="77777777" w:rsidR="00F03B81" w:rsidRPr="00D83B8E" w:rsidRDefault="00F03B81" w:rsidP="00FC6C2A">
            <w:pPr>
              <w:spacing w:line="276" w:lineRule="auto"/>
              <w:jc w:val="both"/>
              <w:rPr>
                <w:rFonts w:ascii="Times New Roman" w:eastAsia="Times New Roman" w:hAnsi="Times New Roman" w:cs="Times New Roman"/>
                <w:sz w:val="16"/>
                <w:szCs w:val="16"/>
              </w:rPr>
            </w:pPr>
            <w:r>
              <w:rPr>
                <w:rFonts w:ascii="Times New Roman" w:hAnsi="Times New Roman" w:cs="Times New Roman"/>
                <w:sz w:val="16"/>
                <w:szCs w:val="16"/>
              </w:rPr>
              <w:t>S</w:t>
            </w:r>
            <w:r w:rsidRPr="00D83B8E">
              <w:rPr>
                <w:rFonts w:ascii="Times New Roman" w:hAnsi="Times New Roman" w:cs="Times New Roman"/>
                <w:sz w:val="16"/>
                <w:szCs w:val="16"/>
              </w:rPr>
              <w:t>erviços de intermediação entre usuário final e parceiros credenciados através da disponibilização de plataforma digital integrada de bem-estar</w:t>
            </w:r>
          </w:p>
        </w:tc>
        <w:tc>
          <w:tcPr>
            <w:tcW w:w="2052" w:type="dxa"/>
          </w:tcPr>
          <w:p w14:paraId="37ED3707" w14:textId="77777777" w:rsidR="00F03B81" w:rsidRDefault="00F03B81" w:rsidP="00FC6C2A">
            <w:pPr>
              <w:spacing w:before="100" w:beforeAutospacing="1" w:after="100" w:afterAutospacing="1"/>
              <w:jc w:val="center"/>
              <w:rPr>
                <w:rFonts w:ascii="Times New Roman" w:eastAsia="Times New Roman" w:hAnsi="Times New Roman" w:cs="Times New Roman"/>
                <w:sz w:val="16"/>
                <w:szCs w:val="16"/>
              </w:rPr>
            </w:pPr>
          </w:p>
          <w:p w14:paraId="2264EAE6" w14:textId="77777777" w:rsidR="00F03B81" w:rsidRPr="00D83B8E" w:rsidRDefault="00F03B81" w:rsidP="00FC6C2A">
            <w:pPr>
              <w:spacing w:before="100" w:beforeAutospacing="1" w:after="100" w:afterAutospacing="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60</w:t>
            </w:r>
          </w:p>
        </w:tc>
        <w:tc>
          <w:tcPr>
            <w:tcW w:w="1697" w:type="dxa"/>
          </w:tcPr>
          <w:p w14:paraId="14944DDA" w14:textId="77777777" w:rsidR="00F03B81" w:rsidRDefault="00F03B81" w:rsidP="00FC6C2A">
            <w:pPr>
              <w:spacing w:before="100" w:beforeAutospacing="1" w:after="100" w:afterAutospacing="1"/>
              <w:jc w:val="center"/>
              <w:rPr>
                <w:rFonts w:ascii="Times New Roman" w:eastAsia="Times New Roman" w:hAnsi="Times New Roman" w:cs="Times New Roman"/>
                <w:sz w:val="16"/>
                <w:szCs w:val="16"/>
              </w:rPr>
            </w:pPr>
          </w:p>
          <w:p w14:paraId="187B64F0" w14:textId="21EF7F8F" w:rsidR="00F03B81" w:rsidRPr="00D83B8E" w:rsidRDefault="00F03B81" w:rsidP="00FC6C2A">
            <w:pPr>
              <w:spacing w:before="100" w:beforeAutospacing="1" w:after="100" w:afterAutospacing="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R$</w:t>
            </w:r>
            <w:r w:rsidR="00B95F9D">
              <w:rPr>
                <w:rFonts w:ascii="Times New Roman" w:eastAsia="Times New Roman" w:hAnsi="Times New Roman" w:cs="Times New Roman"/>
                <w:sz w:val="16"/>
                <w:szCs w:val="16"/>
              </w:rPr>
              <w:t xml:space="preserve"> 117,00</w:t>
            </w:r>
          </w:p>
        </w:tc>
        <w:tc>
          <w:tcPr>
            <w:tcW w:w="2057" w:type="dxa"/>
          </w:tcPr>
          <w:p w14:paraId="50DBFC44" w14:textId="77777777" w:rsidR="00F03B81" w:rsidRDefault="00F03B81" w:rsidP="00FC6C2A">
            <w:pPr>
              <w:spacing w:before="100" w:beforeAutospacing="1" w:after="100" w:afterAutospacing="1"/>
              <w:jc w:val="center"/>
              <w:rPr>
                <w:rFonts w:ascii="Times New Roman" w:eastAsia="Times New Roman" w:hAnsi="Times New Roman" w:cs="Times New Roman"/>
                <w:sz w:val="16"/>
                <w:szCs w:val="16"/>
              </w:rPr>
            </w:pPr>
          </w:p>
          <w:p w14:paraId="22699592" w14:textId="2AE54824" w:rsidR="00F03B81" w:rsidRPr="00D83B8E" w:rsidRDefault="00F03B81" w:rsidP="00FC6C2A">
            <w:pPr>
              <w:spacing w:before="100" w:beforeAutospacing="1" w:after="100" w:afterAutospacing="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R$</w:t>
            </w:r>
            <w:r w:rsidR="00B95F9D">
              <w:rPr>
                <w:rFonts w:ascii="Times New Roman" w:eastAsia="Times New Roman" w:hAnsi="Times New Roman" w:cs="Times New Roman"/>
                <w:sz w:val="16"/>
                <w:szCs w:val="16"/>
              </w:rPr>
              <w:t xml:space="preserve"> 7.020,00</w:t>
            </w:r>
          </w:p>
        </w:tc>
        <w:tc>
          <w:tcPr>
            <w:tcW w:w="2058" w:type="dxa"/>
          </w:tcPr>
          <w:p w14:paraId="479BC5D9" w14:textId="77777777" w:rsidR="00F03B81" w:rsidRDefault="00F03B81" w:rsidP="00FC6C2A">
            <w:pPr>
              <w:spacing w:before="100" w:beforeAutospacing="1" w:after="100" w:afterAutospacing="1"/>
              <w:jc w:val="center"/>
              <w:rPr>
                <w:rFonts w:ascii="Times New Roman" w:eastAsia="Times New Roman" w:hAnsi="Times New Roman" w:cs="Times New Roman"/>
                <w:sz w:val="16"/>
                <w:szCs w:val="16"/>
              </w:rPr>
            </w:pPr>
          </w:p>
          <w:p w14:paraId="3E01FE6F" w14:textId="5947A79E" w:rsidR="00F03B81" w:rsidRPr="00D83B8E" w:rsidRDefault="00F03B81" w:rsidP="00FC6C2A">
            <w:pPr>
              <w:spacing w:before="100" w:beforeAutospacing="1" w:after="100" w:afterAutospacing="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R$</w:t>
            </w:r>
            <w:r w:rsidR="00B95F9D">
              <w:rPr>
                <w:rFonts w:ascii="Times New Roman" w:eastAsia="Times New Roman" w:hAnsi="Times New Roman" w:cs="Times New Roman"/>
                <w:sz w:val="16"/>
                <w:szCs w:val="16"/>
              </w:rPr>
              <w:t xml:space="preserve"> 84.240,00</w:t>
            </w:r>
          </w:p>
        </w:tc>
      </w:tr>
    </w:tbl>
    <w:p w14:paraId="623682ED" w14:textId="77777777" w:rsidR="00D83B8E" w:rsidRDefault="00D83B8E" w:rsidP="006103D9">
      <w:pPr>
        <w:spacing w:before="100" w:beforeAutospacing="1" w:after="100" w:afterAutospacing="1"/>
        <w:jc w:val="both"/>
        <w:rPr>
          <w:rFonts w:ascii="Times New Roman" w:eastAsia="Times New Roman" w:hAnsi="Times New Roman" w:cs="Times New Roman"/>
        </w:rPr>
      </w:pPr>
    </w:p>
    <w:p w14:paraId="09BF3F53" w14:textId="1B4012FF" w:rsidR="00A12F1D" w:rsidRDefault="00A12F1D">
      <w:pPr>
        <w:rPr>
          <w:rFonts w:ascii="Times New Roman" w:eastAsia="Times New Roman" w:hAnsi="Times New Roman" w:cs="Times New Roman"/>
        </w:rPr>
      </w:pPr>
      <w:r>
        <w:rPr>
          <w:rFonts w:ascii="Times New Roman" w:eastAsia="Times New Roman" w:hAnsi="Times New Roman" w:cs="Times New Roman"/>
        </w:rPr>
        <w:br w:type="page"/>
      </w:r>
    </w:p>
    <w:p w14:paraId="44C42EF3" w14:textId="2FA16483" w:rsidR="00573B28" w:rsidRPr="00660974" w:rsidRDefault="47ECDB10" w:rsidP="005934AF">
      <w:pPr>
        <w:pStyle w:val="Nivel01"/>
        <w:tabs>
          <w:tab w:val="left" w:pos="426"/>
        </w:tabs>
        <w:ind w:left="0" w:firstLine="0"/>
        <w:rPr>
          <w:rFonts w:ascii="Times New Roman" w:hAnsi="Times New Roman" w:cs="Times New Roman"/>
          <w:sz w:val="24"/>
          <w:szCs w:val="24"/>
        </w:rPr>
      </w:pPr>
      <w:r w:rsidRPr="00660974">
        <w:rPr>
          <w:rFonts w:ascii="Times New Roman" w:hAnsi="Times New Roman" w:cs="Times New Roman"/>
          <w:sz w:val="24"/>
          <w:szCs w:val="24"/>
        </w:rPr>
        <w:lastRenderedPageBreak/>
        <w:t>REQUISITOS DA CONTRATAÇÃO</w:t>
      </w:r>
    </w:p>
    <w:p w14:paraId="36829140" w14:textId="77777777" w:rsidR="00573B28" w:rsidRPr="00660974" w:rsidRDefault="5DA070A6"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Subcontratação</w:t>
      </w:r>
    </w:p>
    <w:p w14:paraId="7FCF33FD" w14:textId="1F93C9B2" w:rsidR="008E5A66" w:rsidRPr="007C599E" w:rsidRDefault="008E5A66" w:rsidP="00BB49B5">
      <w:pPr>
        <w:pStyle w:val="Nvel2-Opcional"/>
        <w:ind w:left="0" w:firstLine="0"/>
        <w:rPr>
          <w:rFonts w:ascii="Times New Roman" w:hAnsi="Times New Roman" w:cs="Times New Roman"/>
          <w:i w:val="0"/>
          <w:color w:val="auto"/>
          <w:sz w:val="24"/>
          <w:szCs w:val="24"/>
        </w:rPr>
      </w:pPr>
      <w:r w:rsidRPr="007C599E">
        <w:rPr>
          <w:rFonts w:ascii="Times New Roman" w:hAnsi="Times New Roman" w:cs="Times New Roman"/>
          <w:i w:val="0"/>
          <w:color w:val="auto"/>
          <w:sz w:val="24"/>
          <w:szCs w:val="24"/>
        </w:rPr>
        <w:t>Não será admitida a subcontratação</w:t>
      </w:r>
      <w:r w:rsidR="00211BD5">
        <w:rPr>
          <w:rFonts w:ascii="Times New Roman" w:hAnsi="Times New Roman" w:cs="Times New Roman"/>
          <w:i w:val="0"/>
          <w:color w:val="auto"/>
          <w:sz w:val="24"/>
          <w:szCs w:val="24"/>
        </w:rPr>
        <w:t xml:space="preserve"> dos s</w:t>
      </w:r>
      <w:r w:rsidR="00211BD5" w:rsidRPr="00211BD5">
        <w:rPr>
          <w:rFonts w:ascii="Times New Roman" w:hAnsi="Times New Roman" w:cs="Times New Roman"/>
          <w:i w:val="0"/>
          <w:color w:val="auto"/>
          <w:sz w:val="24"/>
          <w:szCs w:val="24"/>
        </w:rPr>
        <w:t>erviços de intermediação entre usuário final e parceiros</w:t>
      </w:r>
      <w:r w:rsidRPr="007C599E">
        <w:rPr>
          <w:rFonts w:ascii="Times New Roman" w:hAnsi="Times New Roman" w:cs="Times New Roman"/>
          <w:i w:val="0"/>
          <w:color w:val="auto"/>
          <w:sz w:val="24"/>
          <w:szCs w:val="24"/>
        </w:rPr>
        <w:t xml:space="preserve"> do objeto contratual.</w:t>
      </w:r>
    </w:p>
    <w:p w14:paraId="15A88D98" w14:textId="77BE33C1" w:rsidR="00613896" w:rsidRPr="00660974" w:rsidRDefault="2777A1C8"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Garantia da contratação</w:t>
      </w:r>
    </w:p>
    <w:p w14:paraId="7F418607" w14:textId="68CD341D" w:rsidR="00613896" w:rsidRPr="007C599E" w:rsidRDefault="00613896" w:rsidP="00BB49B5">
      <w:pPr>
        <w:pStyle w:val="Nvel2-Opcional"/>
        <w:ind w:left="0" w:firstLine="0"/>
        <w:rPr>
          <w:rFonts w:ascii="Times New Roman" w:hAnsi="Times New Roman" w:cs="Times New Roman"/>
          <w:i w:val="0"/>
          <w:color w:val="auto"/>
          <w:sz w:val="24"/>
          <w:szCs w:val="24"/>
        </w:rPr>
      </w:pPr>
      <w:bookmarkStart w:id="7" w:name="_Hlk170740922"/>
      <w:r w:rsidRPr="007C599E">
        <w:rPr>
          <w:rFonts w:ascii="Times New Roman" w:hAnsi="Times New Roman" w:cs="Times New Roman"/>
          <w:i w:val="0"/>
          <w:color w:val="auto"/>
          <w:sz w:val="24"/>
          <w:szCs w:val="24"/>
        </w:rPr>
        <w:t>Não haverá exigência da garantia da contratação dos art.</w:t>
      </w:r>
      <w:r w:rsidR="0049119A" w:rsidRPr="007C599E">
        <w:rPr>
          <w:rFonts w:ascii="Times New Roman" w:hAnsi="Times New Roman" w:cs="Times New Roman"/>
          <w:i w:val="0"/>
          <w:color w:val="auto"/>
          <w:sz w:val="24"/>
          <w:szCs w:val="24"/>
        </w:rPr>
        <w:t xml:space="preserve"> </w:t>
      </w:r>
      <w:r w:rsidRPr="007C599E">
        <w:rPr>
          <w:rFonts w:ascii="Times New Roman" w:hAnsi="Times New Roman" w:cs="Times New Roman"/>
          <w:i w:val="0"/>
          <w:color w:val="auto"/>
          <w:sz w:val="24"/>
          <w:szCs w:val="24"/>
        </w:rPr>
        <w:t>96 e seguintes da Lei nº 14.133, de 2021</w:t>
      </w:r>
      <w:r w:rsidR="007C7676">
        <w:rPr>
          <w:rFonts w:ascii="Times New Roman" w:hAnsi="Times New Roman" w:cs="Times New Roman"/>
          <w:i w:val="0"/>
          <w:color w:val="auto"/>
          <w:sz w:val="24"/>
          <w:szCs w:val="24"/>
        </w:rPr>
        <w:t>.</w:t>
      </w:r>
    </w:p>
    <w:bookmarkEnd w:id="7"/>
    <w:p w14:paraId="1B3E99EB" w14:textId="0B3A63BD" w:rsidR="00573B28" w:rsidRPr="005C6DB6" w:rsidRDefault="5DA070A6" w:rsidP="005934AF">
      <w:pPr>
        <w:pStyle w:val="Nivel01"/>
        <w:tabs>
          <w:tab w:val="left" w:pos="426"/>
        </w:tabs>
        <w:ind w:left="0" w:firstLine="0"/>
        <w:rPr>
          <w:rFonts w:ascii="Times New Roman" w:hAnsi="Times New Roman" w:cs="Times New Roman"/>
          <w:sz w:val="24"/>
          <w:szCs w:val="24"/>
        </w:rPr>
      </w:pPr>
      <w:r w:rsidRPr="005C6DB6">
        <w:rPr>
          <w:rFonts w:ascii="Times New Roman" w:hAnsi="Times New Roman" w:cs="Times New Roman"/>
          <w:sz w:val="24"/>
          <w:szCs w:val="24"/>
        </w:rPr>
        <w:t>MODELO DE EXECUÇÃO DO OBJETO</w:t>
      </w:r>
    </w:p>
    <w:p w14:paraId="7041BA52" w14:textId="1E50DD33" w:rsidR="008E49DC" w:rsidRPr="007F04A9" w:rsidRDefault="006103D9" w:rsidP="00F057C3">
      <w:pPr>
        <w:pStyle w:val="PargrafodaLista"/>
        <w:numPr>
          <w:ilvl w:val="1"/>
          <w:numId w:val="30"/>
        </w:numPr>
        <w:spacing w:line="360" w:lineRule="auto"/>
        <w:jc w:val="both"/>
        <w:rPr>
          <w:rFonts w:ascii="Times New Roman" w:hAnsi="Times New Roman" w:cs="Times New Roman"/>
          <w:szCs w:val="20"/>
        </w:rPr>
      </w:pPr>
      <w:r>
        <w:rPr>
          <w:rFonts w:ascii="Times New Roman" w:hAnsi="Times New Roman" w:cs="Times New Roman"/>
          <w:szCs w:val="20"/>
        </w:rPr>
        <w:t>A</w:t>
      </w:r>
      <w:r w:rsidR="008E49DC" w:rsidRPr="007F04A9">
        <w:rPr>
          <w:rFonts w:ascii="Times New Roman" w:hAnsi="Times New Roman" w:cs="Times New Roman"/>
          <w:szCs w:val="20"/>
        </w:rPr>
        <w:t xml:space="preserve"> demanda d</w:t>
      </w:r>
      <w:r w:rsidR="007F04A9">
        <w:rPr>
          <w:rFonts w:ascii="Times New Roman" w:hAnsi="Times New Roman" w:cs="Times New Roman"/>
          <w:szCs w:val="20"/>
        </w:rPr>
        <w:t>o</w:t>
      </w:r>
      <w:r w:rsidR="008E49DC" w:rsidRPr="007F04A9">
        <w:rPr>
          <w:rFonts w:ascii="Times New Roman" w:hAnsi="Times New Roman" w:cs="Times New Roman"/>
          <w:szCs w:val="20"/>
        </w:rPr>
        <w:t xml:space="preserve"> </w:t>
      </w:r>
      <w:proofErr w:type="spellStart"/>
      <w:r w:rsidR="007F04A9">
        <w:rPr>
          <w:rFonts w:ascii="Times New Roman" w:hAnsi="Times New Roman" w:cs="Times New Roman"/>
          <w:szCs w:val="20"/>
        </w:rPr>
        <w:t>Cremepe</w:t>
      </w:r>
      <w:proofErr w:type="spellEnd"/>
      <w:r w:rsidR="008E49DC" w:rsidRPr="007F04A9">
        <w:rPr>
          <w:rFonts w:ascii="Times New Roman" w:hAnsi="Times New Roman" w:cs="Times New Roman"/>
          <w:szCs w:val="20"/>
        </w:rPr>
        <w:t xml:space="preserve"> tem como base as seguintes características:</w:t>
      </w:r>
    </w:p>
    <w:p w14:paraId="2495BF85" w14:textId="7DA0113B" w:rsidR="008E49DC" w:rsidRDefault="008E49DC" w:rsidP="00F057C3">
      <w:pPr>
        <w:pStyle w:val="PargrafodaLista"/>
        <w:numPr>
          <w:ilvl w:val="2"/>
          <w:numId w:val="30"/>
        </w:numPr>
        <w:tabs>
          <w:tab w:val="left" w:pos="1134"/>
        </w:tabs>
        <w:spacing w:line="360" w:lineRule="auto"/>
        <w:ind w:left="426" w:firstLine="0"/>
        <w:jc w:val="both"/>
        <w:rPr>
          <w:rFonts w:ascii="Times New Roman" w:hAnsi="Times New Roman" w:cs="Times New Roman"/>
          <w:bCs/>
          <w:szCs w:val="20"/>
        </w:rPr>
      </w:pPr>
      <w:bookmarkStart w:id="8" w:name="_Ref175043891"/>
      <w:r w:rsidRPr="007F04A9">
        <w:rPr>
          <w:rFonts w:ascii="Times New Roman" w:hAnsi="Times New Roman" w:cs="Times New Roman"/>
          <w:bCs/>
          <w:szCs w:val="20"/>
        </w:rPr>
        <w:t xml:space="preserve">Plano presencial para </w:t>
      </w:r>
      <w:r w:rsidR="007F04A9" w:rsidRPr="007F04A9">
        <w:rPr>
          <w:rFonts w:ascii="Times New Roman" w:hAnsi="Times New Roman" w:cs="Times New Roman"/>
          <w:bCs/>
          <w:szCs w:val="20"/>
        </w:rPr>
        <w:t>60</w:t>
      </w:r>
      <w:r w:rsidRPr="007F04A9">
        <w:rPr>
          <w:rFonts w:ascii="Times New Roman" w:hAnsi="Times New Roman" w:cs="Times New Roman"/>
          <w:bCs/>
          <w:szCs w:val="20"/>
        </w:rPr>
        <w:t xml:space="preserve"> </w:t>
      </w:r>
      <w:r w:rsidR="007F04A9" w:rsidRPr="007F04A9">
        <w:rPr>
          <w:rFonts w:ascii="Times New Roman" w:hAnsi="Times New Roman" w:cs="Times New Roman"/>
          <w:bCs/>
          <w:szCs w:val="20"/>
        </w:rPr>
        <w:t>colaboradores</w:t>
      </w:r>
      <w:r w:rsidRPr="007F04A9">
        <w:rPr>
          <w:rFonts w:ascii="Times New Roman" w:hAnsi="Times New Roman" w:cs="Times New Roman"/>
          <w:bCs/>
          <w:szCs w:val="20"/>
        </w:rPr>
        <w:t xml:space="preserve"> d</w:t>
      </w:r>
      <w:r w:rsidR="007F04A9" w:rsidRPr="007F04A9">
        <w:rPr>
          <w:rFonts w:ascii="Times New Roman" w:hAnsi="Times New Roman" w:cs="Times New Roman"/>
          <w:bCs/>
          <w:szCs w:val="20"/>
        </w:rPr>
        <w:t>o</w:t>
      </w:r>
      <w:r w:rsidRPr="007F04A9">
        <w:rPr>
          <w:rFonts w:ascii="Times New Roman" w:hAnsi="Times New Roman" w:cs="Times New Roman"/>
          <w:bCs/>
          <w:szCs w:val="20"/>
        </w:rPr>
        <w:t xml:space="preserve"> </w:t>
      </w:r>
      <w:proofErr w:type="spellStart"/>
      <w:r w:rsidR="007F04A9" w:rsidRPr="007F04A9">
        <w:rPr>
          <w:rFonts w:ascii="Times New Roman" w:hAnsi="Times New Roman" w:cs="Times New Roman"/>
          <w:bCs/>
          <w:szCs w:val="20"/>
        </w:rPr>
        <w:t>Cremepe</w:t>
      </w:r>
      <w:proofErr w:type="spellEnd"/>
      <w:r w:rsidRPr="007F04A9">
        <w:rPr>
          <w:rFonts w:ascii="Times New Roman" w:hAnsi="Times New Roman" w:cs="Times New Roman"/>
          <w:bCs/>
          <w:szCs w:val="20"/>
        </w:rPr>
        <w:t xml:space="preserve">, com abrangência </w:t>
      </w:r>
      <w:r w:rsidR="007F04A9">
        <w:rPr>
          <w:rFonts w:ascii="Times New Roman" w:hAnsi="Times New Roman" w:cs="Times New Roman"/>
          <w:bCs/>
          <w:szCs w:val="20"/>
        </w:rPr>
        <w:t>estadual</w:t>
      </w:r>
      <w:r w:rsidRPr="007F04A9">
        <w:rPr>
          <w:rFonts w:ascii="Times New Roman" w:hAnsi="Times New Roman" w:cs="Times New Roman"/>
          <w:bCs/>
          <w:szCs w:val="20"/>
        </w:rPr>
        <w:t>, que permitirá o acesso a atividades físicas online e presenciais, cuidados com saúde emocional / mental e aplicativos de bem-estar.</w:t>
      </w:r>
      <w:bookmarkEnd w:id="8"/>
    </w:p>
    <w:p w14:paraId="1FE1222B" w14:textId="57DEA0C0" w:rsidR="008E49DC" w:rsidRPr="002804F5" w:rsidRDefault="008E49DC" w:rsidP="00F057C3">
      <w:pPr>
        <w:pStyle w:val="PargrafodaLista"/>
        <w:numPr>
          <w:ilvl w:val="2"/>
          <w:numId w:val="30"/>
        </w:numPr>
        <w:tabs>
          <w:tab w:val="left" w:pos="993"/>
        </w:tabs>
        <w:spacing w:line="360" w:lineRule="auto"/>
        <w:ind w:left="426" w:firstLine="0"/>
        <w:jc w:val="both"/>
        <w:rPr>
          <w:rFonts w:ascii="Times New Roman" w:hAnsi="Times New Roman" w:cs="Times New Roman"/>
          <w:bCs/>
          <w:szCs w:val="20"/>
        </w:rPr>
      </w:pPr>
      <w:r w:rsidRPr="002804F5">
        <w:rPr>
          <w:rFonts w:ascii="Times New Roman" w:hAnsi="Times New Roman" w:cs="Times New Roman"/>
          <w:bCs/>
          <w:szCs w:val="20"/>
        </w:rPr>
        <w:t>Atentar que a quantidade de trabalhadores pode alterada, conforme aumento do quadro de empregados d</w:t>
      </w:r>
      <w:r w:rsidR="007F04A9" w:rsidRPr="002804F5">
        <w:rPr>
          <w:rFonts w:ascii="Times New Roman" w:hAnsi="Times New Roman" w:cs="Times New Roman"/>
          <w:bCs/>
          <w:szCs w:val="20"/>
        </w:rPr>
        <w:t>o</w:t>
      </w:r>
      <w:r w:rsidRPr="002804F5">
        <w:rPr>
          <w:rFonts w:ascii="Times New Roman" w:hAnsi="Times New Roman" w:cs="Times New Roman"/>
          <w:bCs/>
          <w:szCs w:val="20"/>
        </w:rPr>
        <w:t xml:space="preserve"> </w:t>
      </w:r>
      <w:proofErr w:type="spellStart"/>
      <w:r w:rsidR="007F04A9" w:rsidRPr="002804F5">
        <w:rPr>
          <w:rFonts w:ascii="Times New Roman" w:hAnsi="Times New Roman" w:cs="Times New Roman"/>
          <w:bCs/>
          <w:szCs w:val="20"/>
        </w:rPr>
        <w:t>Cremepe</w:t>
      </w:r>
      <w:proofErr w:type="spellEnd"/>
      <w:r w:rsidR="007F04A9" w:rsidRPr="002804F5">
        <w:rPr>
          <w:rFonts w:ascii="Times New Roman" w:hAnsi="Times New Roman" w:cs="Times New Roman"/>
          <w:bCs/>
          <w:szCs w:val="20"/>
        </w:rPr>
        <w:t>.</w:t>
      </w:r>
    </w:p>
    <w:p w14:paraId="1AE87EBA" w14:textId="403909FE" w:rsidR="008E49DC" w:rsidRDefault="008E49DC" w:rsidP="00F057C3">
      <w:pPr>
        <w:pStyle w:val="PargrafodaLista"/>
        <w:numPr>
          <w:ilvl w:val="2"/>
          <w:numId w:val="30"/>
        </w:numPr>
        <w:tabs>
          <w:tab w:val="left" w:pos="993"/>
        </w:tabs>
        <w:spacing w:line="360" w:lineRule="auto"/>
        <w:ind w:left="426" w:firstLine="0"/>
        <w:jc w:val="both"/>
        <w:rPr>
          <w:rFonts w:ascii="Times New Roman" w:hAnsi="Times New Roman" w:cs="Times New Roman"/>
          <w:bCs/>
          <w:szCs w:val="20"/>
        </w:rPr>
      </w:pPr>
      <w:bookmarkStart w:id="9" w:name="_Ref167175592"/>
      <w:r w:rsidRPr="006103D9">
        <w:rPr>
          <w:rFonts w:ascii="Times New Roman" w:hAnsi="Times New Roman" w:cs="Times New Roman"/>
          <w:b/>
          <w:bCs/>
          <w:szCs w:val="20"/>
        </w:rPr>
        <w:t xml:space="preserve">O valor </w:t>
      </w:r>
      <w:r w:rsidR="007F04A9" w:rsidRPr="006103D9">
        <w:rPr>
          <w:rFonts w:ascii="Times New Roman" w:hAnsi="Times New Roman" w:cs="Times New Roman"/>
          <w:b/>
          <w:bCs/>
          <w:szCs w:val="20"/>
        </w:rPr>
        <w:t xml:space="preserve">integralmente pago pelo </w:t>
      </w:r>
      <w:proofErr w:type="spellStart"/>
      <w:r w:rsidR="007F04A9" w:rsidRPr="006103D9">
        <w:rPr>
          <w:rFonts w:ascii="Times New Roman" w:hAnsi="Times New Roman" w:cs="Times New Roman"/>
          <w:b/>
          <w:bCs/>
          <w:szCs w:val="20"/>
        </w:rPr>
        <w:t>Cremepe</w:t>
      </w:r>
      <w:proofErr w:type="spellEnd"/>
      <w:r w:rsidRPr="002804F5">
        <w:rPr>
          <w:rFonts w:ascii="Times New Roman" w:hAnsi="Times New Roman" w:cs="Times New Roman"/>
          <w:bCs/>
          <w:szCs w:val="20"/>
        </w:rPr>
        <w:t xml:space="preserve"> deverá dar acesso a seus </w:t>
      </w:r>
      <w:r w:rsidR="006103D9">
        <w:rPr>
          <w:rFonts w:ascii="Times New Roman" w:hAnsi="Times New Roman" w:cs="Times New Roman"/>
          <w:bCs/>
          <w:szCs w:val="20"/>
        </w:rPr>
        <w:t>colaboradores</w:t>
      </w:r>
      <w:r w:rsidRPr="002804F5">
        <w:rPr>
          <w:rFonts w:ascii="Times New Roman" w:hAnsi="Times New Roman" w:cs="Times New Roman"/>
          <w:bCs/>
          <w:szCs w:val="20"/>
        </w:rPr>
        <w:t xml:space="preserve"> a</w:t>
      </w:r>
      <w:r w:rsidR="006103D9">
        <w:rPr>
          <w:rFonts w:ascii="Times New Roman" w:hAnsi="Times New Roman" w:cs="Times New Roman"/>
          <w:bCs/>
          <w:szCs w:val="20"/>
        </w:rPr>
        <w:t>,</w:t>
      </w:r>
      <w:r w:rsidRPr="002804F5">
        <w:rPr>
          <w:rFonts w:ascii="Times New Roman" w:hAnsi="Times New Roman" w:cs="Times New Roman"/>
          <w:bCs/>
          <w:szCs w:val="20"/>
        </w:rPr>
        <w:t xml:space="preserve"> no mínimo </w:t>
      </w:r>
      <w:r w:rsidR="007F04A9" w:rsidRPr="002804F5">
        <w:rPr>
          <w:rFonts w:ascii="Times New Roman" w:hAnsi="Times New Roman" w:cs="Times New Roman"/>
          <w:bCs/>
          <w:szCs w:val="20"/>
        </w:rPr>
        <w:t>1</w:t>
      </w:r>
      <w:r w:rsidR="0062741C">
        <w:rPr>
          <w:rFonts w:ascii="Times New Roman" w:hAnsi="Times New Roman" w:cs="Times New Roman"/>
          <w:bCs/>
          <w:szCs w:val="20"/>
        </w:rPr>
        <w:t>8</w:t>
      </w:r>
      <w:r w:rsidRPr="002804F5">
        <w:rPr>
          <w:rFonts w:ascii="Times New Roman" w:hAnsi="Times New Roman" w:cs="Times New Roman"/>
          <w:bCs/>
          <w:szCs w:val="20"/>
        </w:rPr>
        <w:t>.000</w:t>
      </w:r>
      <w:r w:rsidR="006103D9">
        <w:rPr>
          <w:rFonts w:ascii="Times New Roman" w:hAnsi="Times New Roman" w:cs="Times New Roman"/>
          <w:bCs/>
          <w:szCs w:val="20"/>
        </w:rPr>
        <w:t>,</w:t>
      </w:r>
      <w:r w:rsidRPr="002804F5">
        <w:rPr>
          <w:rFonts w:ascii="Times New Roman" w:hAnsi="Times New Roman" w:cs="Times New Roman"/>
          <w:bCs/>
          <w:szCs w:val="20"/>
        </w:rPr>
        <w:t xml:space="preserve"> estabelecimentos parceiros da contratada, de atividades físicas no Brasil, e pelo menos 5</w:t>
      </w:r>
      <w:r w:rsidR="007F04A9" w:rsidRPr="002804F5">
        <w:rPr>
          <w:rFonts w:ascii="Times New Roman" w:hAnsi="Times New Roman" w:cs="Times New Roman"/>
          <w:bCs/>
          <w:szCs w:val="20"/>
        </w:rPr>
        <w:t>0</w:t>
      </w:r>
      <w:r w:rsidRPr="002804F5">
        <w:rPr>
          <w:rFonts w:ascii="Times New Roman" w:hAnsi="Times New Roman" w:cs="Times New Roman"/>
          <w:bCs/>
          <w:szCs w:val="20"/>
        </w:rPr>
        <w:t xml:space="preserve"> aplicativos de saúde e bem-estar para seus empregados.</w:t>
      </w:r>
      <w:bookmarkEnd w:id="9"/>
    </w:p>
    <w:p w14:paraId="4A8E1F26" w14:textId="27635184" w:rsidR="00C84A53" w:rsidRPr="00EE6403" w:rsidRDefault="00C84A53" w:rsidP="00C84A53">
      <w:pPr>
        <w:pStyle w:val="PargrafodaLista"/>
        <w:numPr>
          <w:ilvl w:val="2"/>
          <w:numId w:val="30"/>
        </w:numPr>
        <w:tabs>
          <w:tab w:val="left" w:pos="1134"/>
        </w:tabs>
        <w:spacing w:line="360" w:lineRule="auto"/>
        <w:ind w:left="426" w:firstLine="0"/>
        <w:jc w:val="both"/>
        <w:rPr>
          <w:rFonts w:ascii="Times New Roman" w:hAnsi="Times New Roman" w:cs="Times New Roman"/>
          <w:szCs w:val="20"/>
        </w:rPr>
      </w:pPr>
      <w:r w:rsidRPr="00EE6403">
        <w:rPr>
          <w:rFonts w:ascii="Times New Roman" w:hAnsi="Times New Roman" w:cs="Times New Roman"/>
          <w:szCs w:val="20"/>
        </w:rPr>
        <w:t xml:space="preserve">A rede credenciada da CONTRATADA deverá disponibilizar, no mínimo, </w:t>
      </w:r>
      <w:r>
        <w:rPr>
          <w:rFonts w:ascii="Times New Roman" w:hAnsi="Times New Roman" w:cs="Times New Roman"/>
          <w:szCs w:val="20"/>
        </w:rPr>
        <w:t>1</w:t>
      </w:r>
      <w:r w:rsidRPr="00EE6403">
        <w:rPr>
          <w:rFonts w:ascii="Times New Roman" w:hAnsi="Times New Roman" w:cs="Times New Roman"/>
          <w:szCs w:val="20"/>
        </w:rPr>
        <w:t>50 (</w:t>
      </w:r>
      <w:r>
        <w:rPr>
          <w:rFonts w:ascii="Times New Roman" w:hAnsi="Times New Roman" w:cs="Times New Roman"/>
          <w:szCs w:val="20"/>
        </w:rPr>
        <w:t>cento</w:t>
      </w:r>
      <w:r w:rsidRPr="00EE6403">
        <w:rPr>
          <w:rFonts w:ascii="Times New Roman" w:hAnsi="Times New Roman" w:cs="Times New Roman"/>
          <w:szCs w:val="20"/>
        </w:rPr>
        <w:t xml:space="preserve"> e cinquenta) estabelecimentos presenciais ativos em </w:t>
      </w:r>
      <w:r>
        <w:rPr>
          <w:rFonts w:ascii="Times New Roman" w:hAnsi="Times New Roman" w:cs="Times New Roman"/>
          <w:szCs w:val="20"/>
        </w:rPr>
        <w:t>Recife/PE e pelo menos 02 (dois) nas seguintes cidades: Caruaru, Petrolina, Serra Talhada, Garanhuns e Araripina</w:t>
      </w:r>
      <w:r w:rsidRPr="00EE6403">
        <w:rPr>
          <w:rFonts w:ascii="Times New Roman" w:hAnsi="Times New Roman" w:cs="Times New Roman"/>
          <w:szCs w:val="20"/>
        </w:rPr>
        <w:t>.</w:t>
      </w:r>
    </w:p>
    <w:p w14:paraId="64525466" w14:textId="6D347456" w:rsidR="008E49DC" w:rsidRPr="002804F5" w:rsidRDefault="008E49DC" w:rsidP="00F057C3">
      <w:pPr>
        <w:pStyle w:val="PargrafodaLista"/>
        <w:numPr>
          <w:ilvl w:val="2"/>
          <w:numId w:val="30"/>
        </w:numPr>
        <w:tabs>
          <w:tab w:val="left" w:pos="993"/>
        </w:tabs>
        <w:spacing w:line="360" w:lineRule="auto"/>
        <w:ind w:left="426" w:firstLine="0"/>
        <w:jc w:val="both"/>
        <w:rPr>
          <w:rFonts w:ascii="Times New Roman" w:hAnsi="Times New Roman" w:cs="Times New Roman"/>
          <w:bCs/>
          <w:szCs w:val="20"/>
        </w:rPr>
      </w:pPr>
      <w:r w:rsidRPr="002804F5">
        <w:rPr>
          <w:rFonts w:ascii="Times New Roman" w:hAnsi="Times New Roman" w:cs="Times New Roman"/>
          <w:bCs/>
          <w:szCs w:val="20"/>
        </w:rPr>
        <w:t xml:space="preserve">O acesso à plataforma digital de bem-estar </w:t>
      </w:r>
      <w:r w:rsidR="00C84A53">
        <w:rPr>
          <w:rFonts w:ascii="Times New Roman" w:hAnsi="Times New Roman" w:cs="Times New Roman"/>
          <w:bCs/>
          <w:szCs w:val="20"/>
        </w:rPr>
        <w:t xml:space="preserve">deverá </w:t>
      </w:r>
      <w:r w:rsidRPr="002804F5">
        <w:rPr>
          <w:rFonts w:ascii="Times New Roman" w:hAnsi="Times New Roman" w:cs="Times New Roman"/>
          <w:bCs/>
          <w:szCs w:val="20"/>
        </w:rPr>
        <w:t>est</w:t>
      </w:r>
      <w:r w:rsidR="00C84A53">
        <w:rPr>
          <w:rFonts w:ascii="Times New Roman" w:hAnsi="Times New Roman" w:cs="Times New Roman"/>
          <w:bCs/>
          <w:szCs w:val="20"/>
        </w:rPr>
        <w:t>ar</w:t>
      </w:r>
      <w:r w:rsidRPr="002804F5">
        <w:rPr>
          <w:rFonts w:ascii="Times New Roman" w:hAnsi="Times New Roman" w:cs="Times New Roman"/>
          <w:bCs/>
          <w:szCs w:val="20"/>
        </w:rPr>
        <w:t xml:space="preserve"> disponível aos empregados 24 horas por dia, 7 dias por semana, 365 dias por ano.</w:t>
      </w:r>
    </w:p>
    <w:p w14:paraId="457CBB0D" w14:textId="4BA389A3" w:rsidR="008E49DC" w:rsidRPr="00C84A53" w:rsidRDefault="007F04A9" w:rsidP="00F057C3">
      <w:pPr>
        <w:pStyle w:val="PargrafodaLista"/>
        <w:numPr>
          <w:ilvl w:val="2"/>
          <w:numId w:val="30"/>
        </w:numPr>
        <w:tabs>
          <w:tab w:val="left" w:pos="993"/>
        </w:tabs>
        <w:spacing w:line="360" w:lineRule="auto"/>
        <w:ind w:left="426" w:firstLine="0"/>
        <w:jc w:val="both"/>
        <w:rPr>
          <w:rFonts w:ascii="Times New Roman" w:hAnsi="Times New Roman" w:cs="Times New Roman"/>
          <w:b/>
          <w:bCs/>
          <w:szCs w:val="20"/>
        </w:rPr>
      </w:pPr>
      <w:r w:rsidRPr="002804F5">
        <w:rPr>
          <w:rFonts w:ascii="Times New Roman" w:hAnsi="Times New Roman" w:cs="Times New Roman"/>
          <w:bCs/>
          <w:szCs w:val="20"/>
        </w:rPr>
        <w:t xml:space="preserve"> </w:t>
      </w:r>
      <w:r w:rsidR="008E49DC" w:rsidRPr="002804F5">
        <w:rPr>
          <w:rFonts w:ascii="Times New Roman" w:hAnsi="Times New Roman" w:cs="Times New Roman"/>
          <w:bCs/>
          <w:szCs w:val="20"/>
        </w:rPr>
        <w:t xml:space="preserve">O acesso dos empregados à rede de estabelecimentos parceiros dos planos da plataforma se dará nos horários e dias de funcionamento dos respectivos estabelecimentos, </w:t>
      </w:r>
      <w:r w:rsidR="008E49DC" w:rsidRPr="00C84A53">
        <w:rPr>
          <w:rFonts w:ascii="Times New Roman" w:hAnsi="Times New Roman" w:cs="Times New Roman"/>
          <w:b/>
          <w:bCs/>
          <w:szCs w:val="20"/>
        </w:rPr>
        <w:t>sem custos para os empregados.</w:t>
      </w:r>
    </w:p>
    <w:p w14:paraId="11216A53" w14:textId="41B1CA8B" w:rsidR="003240E5" w:rsidRPr="00C84A53" w:rsidRDefault="003240E5" w:rsidP="00A12F1D">
      <w:pPr>
        <w:numPr>
          <w:ilvl w:val="2"/>
          <w:numId w:val="30"/>
        </w:numPr>
        <w:spacing w:line="360" w:lineRule="auto"/>
        <w:ind w:left="426" w:firstLine="0"/>
        <w:contextualSpacing/>
        <w:jc w:val="both"/>
        <w:rPr>
          <w:rFonts w:ascii="Times New Roman" w:hAnsi="Times New Roman" w:cs="Times New Roman"/>
          <w:b/>
          <w:szCs w:val="20"/>
        </w:rPr>
      </w:pPr>
      <w:r>
        <w:rPr>
          <w:rFonts w:ascii="Times New Roman" w:hAnsi="Times New Roman" w:cs="Times New Roman"/>
          <w:szCs w:val="20"/>
        </w:rPr>
        <w:t>No caso de adesão de</w:t>
      </w:r>
      <w:r w:rsidRPr="00582AEE">
        <w:rPr>
          <w:rFonts w:ascii="Times New Roman" w:hAnsi="Times New Roman" w:cs="Times New Roman"/>
          <w:szCs w:val="20"/>
        </w:rPr>
        <w:t xml:space="preserve"> PLANOS DE SERVIÇOS </w:t>
      </w:r>
      <w:r>
        <w:rPr>
          <w:rFonts w:ascii="Times New Roman" w:hAnsi="Times New Roman" w:cs="Times New Roman"/>
          <w:szCs w:val="20"/>
        </w:rPr>
        <w:t>diferentes do subsidiado pel</w:t>
      </w:r>
      <w:r w:rsidR="002804F5">
        <w:rPr>
          <w:rFonts w:ascii="Times New Roman" w:hAnsi="Times New Roman" w:cs="Times New Roman"/>
          <w:szCs w:val="20"/>
        </w:rPr>
        <w:t>o</w:t>
      </w:r>
      <w:r>
        <w:rPr>
          <w:rFonts w:ascii="Times New Roman" w:hAnsi="Times New Roman" w:cs="Times New Roman"/>
          <w:szCs w:val="20"/>
        </w:rPr>
        <w:t xml:space="preserve"> </w:t>
      </w:r>
      <w:proofErr w:type="spellStart"/>
      <w:r w:rsidR="002804F5">
        <w:rPr>
          <w:rFonts w:ascii="Times New Roman" w:hAnsi="Times New Roman" w:cs="Times New Roman"/>
          <w:szCs w:val="20"/>
        </w:rPr>
        <w:t>Cremepe</w:t>
      </w:r>
      <w:proofErr w:type="spellEnd"/>
      <w:r>
        <w:rPr>
          <w:rFonts w:ascii="Times New Roman" w:hAnsi="Times New Roman" w:cs="Times New Roman"/>
          <w:szCs w:val="20"/>
        </w:rPr>
        <w:t xml:space="preserve"> </w:t>
      </w:r>
      <w:r w:rsidRPr="00582AEE">
        <w:rPr>
          <w:rFonts w:ascii="Times New Roman" w:hAnsi="Times New Roman" w:cs="Times New Roman"/>
          <w:szCs w:val="20"/>
        </w:rPr>
        <w:t xml:space="preserve">a CONTRATADA </w:t>
      </w:r>
      <w:r>
        <w:rPr>
          <w:rFonts w:ascii="Times New Roman" w:hAnsi="Times New Roman" w:cs="Times New Roman"/>
          <w:szCs w:val="20"/>
        </w:rPr>
        <w:t xml:space="preserve">deverá </w:t>
      </w:r>
      <w:r w:rsidRPr="00582AEE">
        <w:rPr>
          <w:rFonts w:ascii="Times New Roman" w:hAnsi="Times New Roman" w:cs="Times New Roman"/>
          <w:szCs w:val="20"/>
        </w:rPr>
        <w:t xml:space="preserve">garantir </w:t>
      </w:r>
      <w:r>
        <w:rPr>
          <w:rFonts w:ascii="Times New Roman" w:hAnsi="Times New Roman" w:cs="Times New Roman"/>
          <w:szCs w:val="20"/>
        </w:rPr>
        <w:t>um meio</w:t>
      </w:r>
      <w:r w:rsidRPr="00582AEE">
        <w:rPr>
          <w:rFonts w:ascii="Times New Roman" w:hAnsi="Times New Roman" w:cs="Times New Roman"/>
          <w:szCs w:val="20"/>
        </w:rPr>
        <w:t xml:space="preserve"> para cobrança junto aos empregados.</w:t>
      </w:r>
      <w:r>
        <w:rPr>
          <w:rFonts w:ascii="Times New Roman" w:hAnsi="Times New Roman" w:cs="Times New Roman"/>
          <w:szCs w:val="20"/>
        </w:rPr>
        <w:t xml:space="preserve"> </w:t>
      </w:r>
      <w:r w:rsidRPr="00C84A53">
        <w:rPr>
          <w:rFonts w:ascii="Times New Roman" w:hAnsi="Times New Roman" w:cs="Times New Roman"/>
          <w:b/>
          <w:szCs w:val="20"/>
        </w:rPr>
        <w:t>Não haverá pagamento por meio de desconto em folha de pagamento.</w:t>
      </w:r>
    </w:p>
    <w:p w14:paraId="49F8A1A8" w14:textId="5B3BE933" w:rsidR="003240E5" w:rsidRPr="00582AEE" w:rsidRDefault="003240E5" w:rsidP="00F057C3">
      <w:pPr>
        <w:numPr>
          <w:ilvl w:val="2"/>
          <w:numId w:val="30"/>
        </w:numPr>
        <w:spacing w:line="360" w:lineRule="auto"/>
        <w:contextualSpacing/>
        <w:jc w:val="both"/>
        <w:rPr>
          <w:rFonts w:ascii="Times New Roman" w:hAnsi="Times New Roman" w:cs="Times New Roman"/>
          <w:szCs w:val="20"/>
        </w:rPr>
      </w:pPr>
      <w:bookmarkStart w:id="10" w:name="_Ref145927361"/>
      <w:r w:rsidRPr="00582AEE">
        <w:rPr>
          <w:rFonts w:ascii="Times New Roman" w:hAnsi="Times New Roman" w:cs="Times New Roman"/>
          <w:szCs w:val="20"/>
        </w:rPr>
        <w:lastRenderedPageBreak/>
        <w:t xml:space="preserve">A CONTRATADA </w:t>
      </w:r>
      <w:r w:rsidR="002804F5">
        <w:rPr>
          <w:rFonts w:ascii="Times New Roman" w:hAnsi="Times New Roman" w:cs="Times New Roman"/>
          <w:szCs w:val="20"/>
        </w:rPr>
        <w:t>deverá</w:t>
      </w:r>
      <w:r w:rsidRPr="00582AEE">
        <w:rPr>
          <w:rFonts w:ascii="Times New Roman" w:hAnsi="Times New Roman" w:cs="Times New Roman"/>
          <w:szCs w:val="20"/>
        </w:rPr>
        <w:t xml:space="preserve"> disponibiliza</w:t>
      </w:r>
      <w:r>
        <w:rPr>
          <w:rFonts w:ascii="Times New Roman" w:hAnsi="Times New Roman" w:cs="Times New Roman"/>
          <w:szCs w:val="20"/>
        </w:rPr>
        <w:t>r</w:t>
      </w:r>
      <w:r w:rsidRPr="00582AEE">
        <w:rPr>
          <w:rFonts w:ascii="Times New Roman" w:hAnsi="Times New Roman" w:cs="Times New Roman"/>
          <w:szCs w:val="20"/>
        </w:rPr>
        <w:t xml:space="preserve"> informação sobre os estabelecimentos credenciados, em plataforma digital (sítio na internet e</w:t>
      </w:r>
      <w:r>
        <w:rPr>
          <w:rFonts w:ascii="Times New Roman" w:hAnsi="Times New Roman" w:cs="Times New Roman"/>
          <w:szCs w:val="20"/>
        </w:rPr>
        <w:t>/ ou</w:t>
      </w:r>
      <w:r w:rsidRPr="00582AEE">
        <w:rPr>
          <w:rFonts w:ascii="Times New Roman" w:hAnsi="Times New Roman" w:cs="Times New Roman"/>
          <w:szCs w:val="20"/>
        </w:rPr>
        <w:t xml:space="preserve"> aplicativo para celular). Além disso deve observar mini</w:t>
      </w:r>
      <w:r>
        <w:rPr>
          <w:rFonts w:ascii="Times New Roman" w:hAnsi="Times New Roman" w:cs="Times New Roman"/>
          <w:szCs w:val="20"/>
        </w:rPr>
        <w:t>ma</w:t>
      </w:r>
      <w:r w:rsidRPr="00582AEE">
        <w:rPr>
          <w:rFonts w:ascii="Times New Roman" w:hAnsi="Times New Roman" w:cs="Times New Roman"/>
          <w:szCs w:val="20"/>
        </w:rPr>
        <w:t>mente:</w:t>
      </w:r>
      <w:bookmarkEnd w:id="10"/>
    </w:p>
    <w:p w14:paraId="625E8A03" w14:textId="77777777" w:rsidR="003240E5" w:rsidRPr="00582AEE" w:rsidRDefault="003240E5" w:rsidP="00A12F1D">
      <w:pPr>
        <w:pStyle w:val="PargrafodaLista"/>
        <w:numPr>
          <w:ilvl w:val="0"/>
          <w:numId w:val="29"/>
        </w:numPr>
        <w:tabs>
          <w:tab w:val="left" w:pos="993"/>
        </w:tabs>
        <w:spacing w:line="360" w:lineRule="auto"/>
        <w:ind w:left="567" w:firstLine="0"/>
        <w:jc w:val="both"/>
        <w:rPr>
          <w:rFonts w:ascii="Times New Roman" w:hAnsi="Times New Roman" w:cs="Times New Roman"/>
          <w:szCs w:val="20"/>
        </w:rPr>
      </w:pPr>
      <w:r w:rsidRPr="00582AEE">
        <w:rPr>
          <w:rFonts w:ascii="Times New Roman" w:hAnsi="Times New Roman" w:cs="Times New Roman"/>
          <w:szCs w:val="20"/>
        </w:rPr>
        <w:t>A disponibilização de canal para suporte e utilização quando da indisponibilidade do serviço no sítio na internet e/ ou aplicativo de celular, capaz de atender as demandas dos usuários;</w:t>
      </w:r>
    </w:p>
    <w:p w14:paraId="5FE18914" w14:textId="77777777" w:rsidR="003240E5" w:rsidRPr="00582AEE" w:rsidRDefault="003240E5" w:rsidP="00A12F1D">
      <w:pPr>
        <w:pStyle w:val="PargrafodaLista"/>
        <w:numPr>
          <w:ilvl w:val="0"/>
          <w:numId w:val="29"/>
        </w:numPr>
        <w:tabs>
          <w:tab w:val="left" w:pos="993"/>
        </w:tabs>
        <w:spacing w:line="360" w:lineRule="auto"/>
        <w:ind w:left="567" w:firstLine="0"/>
        <w:jc w:val="both"/>
        <w:rPr>
          <w:rFonts w:ascii="Times New Roman" w:hAnsi="Times New Roman" w:cs="Times New Roman"/>
          <w:szCs w:val="20"/>
        </w:rPr>
      </w:pPr>
      <w:r w:rsidRPr="00582AEE">
        <w:rPr>
          <w:rFonts w:ascii="Times New Roman" w:hAnsi="Times New Roman" w:cs="Times New Roman"/>
          <w:szCs w:val="20"/>
        </w:rPr>
        <w:t>Não devem ser cobradas taxas adicionais por serviço solicitados por outros canais de suporte;</w:t>
      </w:r>
    </w:p>
    <w:p w14:paraId="6A54A4FF" w14:textId="77777777" w:rsidR="003240E5" w:rsidRPr="004D3E02" w:rsidRDefault="003240E5" w:rsidP="00A12F1D">
      <w:pPr>
        <w:pStyle w:val="PargrafodaLista"/>
        <w:numPr>
          <w:ilvl w:val="0"/>
          <w:numId w:val="29"/>
        </w:numPr>
        <w:tabs>
          <w:tab w:val="left" w:pos="993"/>
        </w:tabs>
        <w:spacing w:line="360" w:lineRule="auto"/>
        <w:ind w:left="567" w:firstLine="0"/>
        <w:jc w:val="both"/>
        <w:rPr>
          <w:rFonts w:ascii="Times New Roman" w:hAnsi="Times New Roman" w:cs="Times New Roman"/>
          <w:szCs w:val="20"/>
        </w:rPr>
      </w:pPr>
      <w:r w:rsidRPr="00582AEE">
        <w:rPr>
          <w:rFonts w:ascii="Times New Roman" w:hAnsi="Times New Roman" w:cs="Times New Roman"/>
          <w:szCs w:val="20"/>
        </w:rPr>
        <w:t xml:space="preserve">A </w:t>
      </w:r>
      <w:r w:rsidRPr="004D3E02">
        <w:rPr>
          <w:rFonts w:ascii="Times New Roman" w:hAnsi="Times New Roman" w:cs="Times New Roman"/>
          <w:szCs w:val="20"/>
        </w:rPr>
        <w:t>disponibilização de canal para pesquisa de satisfação do cliente;</w:t>
      </w:r>
    </w:p>
    <w:p w14:paraId="4C4AB795" w14:textId="7605C79B" w:rsidR="003240E5" w:rsidRDefault="003240E5" w:rsidP="00A12F1D">
      <w:pPr>
        <w:pStyle w:val="PargrafodaLista"/>
        <w:numPr>
          <w:ilvl w:val="0"/>
          <w:numId w:val="29"/>
        </w:numPr>
        <w:tabs>
          <w:tab w:val="left" w:pos="993"/>
        </w:tabs>
        <w:spacing w:line="360" w:lineRule="auto"/>
        <w:ind w:left="567" w:firstLine="0"/>
        <w:jc w:val="both"/>
        <w:rPr>
          <w:rFonts w:ascii="Times New Roman" w:hAnsi="Times New Roman" w:cs="Times New Roman"/>
          <w:szCs w:val="20"/>
        </w:rPr>
      </w:pPr>
      <w:r w:rsidRPr="004D3E02">
        <w:rPr>
          <w:rFonts w:ascii="Times New Roman" w:hAnsi="Times New Roman" w:cs="Times New Roman"/>
          <w:szCs w:val="20"/>
        </w:rPr>
        <w:t>A disponibilização de canal para Serviço de Atendimento ao Cliente (SAC).</w:t>
      </w:r>
    </w:p>
    <w:p w14:paraId="6971AD03" w14:textId="77777777" w:rsidR="003240E5" w:rsidRPr="004D3E02" w:rsidRDefault="003240E5" w:rsidP="00F057C3">
      <w:pPr>
        <w:pStyle w:val="PargrafodaLista"/>
        <w:numPr>
          <w:ilvl w:val="2"/>
          <w:numId w:val="30"/>
        </w:numPr>
        <w:spacing w:line="360" w:lineRule="auto"/>
        <w:jc w:val="both"/>
        <w:rPr>
          <w:rFonts w:ascii="Times New Roman" w:hAnsi="Times New Roman" w:cs="Times New Roman"/>
          <w:szCs w:val="20"/>
        </w:rPr>
      </w:pPr>
      <w:r w:rsidRPr="004D3E02">
        <w:rPr>
          <w:rFonts w:ascii="Times New Roman" w:hAnsi="Times New Roman" w:cs="Times New Roman"/>
          <w:szCs w:val="20"/>
        </w:rPr>
        <w:t>A contratada deverá disponibilizar também:</w:t>
      </w:r>
    </w:p>
    <w:p w14:paraId="49073CC8" w14:textId="77777777" w:rsidR="003240E5" w:rsidRPr="004D3E02" w:rsidRDefault="003240E5" w:rsidP="00A12F1D">
      <w:pPr>
        <w:pStyle w:val="PargrafodaLista"/>
        <w:spacing w:line="360" w:lineRule="auto"/>
        <w:ind w:left="567"/>
        <w:jc w:val="both"/>
        <w:rPr>
          <w:rFonts w:ascii="Times New Roman" w:hAnsi="Times New Roman" w:cs="Times New Roman"/>
          <w:szCs w:val="20"/>
        </w:rPr>
      </w:pPr>
      <w:r w:rsidRPr="004D3E02">
        <w:rPr>
          <w:rFonts w:ascii="Times New Roman" w:hAnsi="Times New Roman" w:cs="Times New Roman"/>
          <w:szCs w:val="20"/>
        </w:rPr>
        <w:t>a) Gerente de contas;</w:t>
      </w:r>
    </w:p>
    <w:p w14:paraId="35B3A5B0" w14:textId="77777777" w:rsidR="003240E5" w:rsidRPr="004D3E02" w:rsidRDefault="003240E5" w:rsidP="00A12F1D">
      <w:pPr>
        <w:pStyle w:val="PargrafodaLista"/>
        <w:spacing w:line="360" w:lineRule="auto"/>
        <w:ind w:left="567"/>
        <w:jc w:val="both"/>
        <w:rPr>
          <w:rFonts w:ascii="Times New Roman" w:hAnsi="Times New Roman" w:cs="Times New Roman"/>
          <w:szCs w:val="20"/>
        </w:rPr>
      </w:pPr>
      <w:r w:rsidRPr="004D3E02">
        <w:rPr>
          <w:rFonts w:ascii="Times New Roman" w:hAnsi="Times New Roman" w:cs="Times New Roman"/>
          <w:szCs w:val="20"/>
        </w:rPr>
        <w:t>b) Portal de Recursos Humanos para gestão do benefício;</w:t>
      </w:r>
    </w:p>
    <w:p w14:paraId="47E83365" w14:textId="77777777" w:rsidR="003240E5" w:rsidRPr="007C716A" w:rsidRDefault="003240E5" w:rsidP="00A12F1D">
      <w:pPr>
        <w:pStyle w:val="PargrafodaLista"/>
        <w:spacing w:line="360" w:lineRule="auto"/>
        <w:ind w:left="567"/>
        <w:jc w:val="both"/>
        <w:rPr>
          <w:rFonts w:ascii="Times New Roman" w:hAnsi="Times New Roman" w:cs="Times New Roman"/>
          <w:szCs w:val="20"/>
        </w:rPr>
      </w:pPr>
      <w:r w:rsidRPr="004D3E02">
        <w:rPr>
          <w:rFonts w:ascii="Times New Roman" w:hAnsi="Times New Roman" w:cs="Times New Roman"/>
          <w:szCs w:val="20"/>
        </w:rPr>
        <w:t>c) Relatórios mensais de forma consolidada referente ao engajamento dos empregados,</w:t>
      </w:r>
      <w:r>
        <w:rPr>
          <w:rFonts w:ascii="Times New Roman" w:hAnsi="Times New Roman" w:cs="Times New Roman"/>
          <w:szCs w:val="20"/>
        </w:rPr>
        <w:t xml:space="preserve"> como por exemplo: </w:t>
      </w:r>
      <w:r w:rsidRPr="004D3E02">
        <w:rPr>
          <w:rFonts w:ascii="Times New Roman" w:hAnsi="Times New Roman" w:cs="Times New Roman"/>
          <w:szCs w:val="20"/>
        </w:rPr>
        <w:t xml:space="preserve">dados de </w:t>
      </w:r>
      <w:r>
        <w:rPr>
          <w:rFonts w:ascii="Times New Roman" w:hAnsi="Times New Roman" w:cs="Times New Roman"/>
          <w:szCs w:val="20"/>
        </w:rPr>
        <w:t xml:space="preserve">quantidade de </w:t>
      </w:r>
      <w:r w:rsidRPr="004D3E02">
        <w:rPr>
          <w:rFonts w:ascii="Times New Roman" w:hAnsi="Times New Roman" w:cs="Times New Roman"/>
          <w:szCs w:val="20"/>
        </w:rPr>
        <w:t>adesão</w:t>
      </w:r>
      <w:r>
        <w:rPr>
          <w:rFonts w:ascii="Times New Roman" w:hAnsi="Times New Roman" w:cs="Times New Roman"/>
          <w:szCs w:val="20"/>
        </w:rPr>
        <w:t xml:space="preserve"> no período</w:t>
      </w:r>
      <w:r w:rsidRPr="004D3E02">
        <w:rPr>
          <w:rFonts w:ascii="Times New Roman" w:hAnsi="Times New Roman" w:cs="Times New Roman"/>
          <w:szCs w:val="20"/>
        </w:rPr>
        <w:t>, quantidade</w:t>
      </w:r>
      <w:r>
        <w:rPr>
          <w:rFonts w:ascii="Times New Roman" w:hAnsi="Times New Roman" w:cs="Times New Roman"/>
          <w:szCs w:val="20"/>
        </w:rPr>
        <w:t xml:space="preserve"> de </w:t>
      </w:r>
      <w:r w:rsidRPr="007C716A">
        <w:rPr>
          <w:rFonts w:ascii="Times New Roman" w:hAnsi="Times New Roman" w:cs="Times New Roman"/>
          <w:szCs w:val="20"/>
        </w:rPr>
        <w:t xml:space="preserve">usuários ativos, </w:t>
      </w:r>
      <w:r>
        <w:rPr>
          <w:rFonts w:ascii="Times New Roman" w:hAnsi="Times New Roman" w:cs="Times New Roman"/>
          <w:szCs w:val="20"/>
        </w:rPr>
        <w:t>tipos de parceiros</w:t>
      </w:r>
      <w:r w:rsidRPr="007C716A">
        <w:rPr>
          <w:rFonts w:ascii="Times New Roman" w:hAnsi="Times New Roman" w:cs="Times New Roman"/>
          <w:szCs w:val="20"/>
        </w:rPr>
        <w:t xml:space="preserve"> mais </w:t>
      </w:r>
      <w:r>
        <w:rPr>
          <w:rFonts w:ascii="Times New Roman" w:hAnsi="Times New Roman" w:cs="Times New Roman"/>
          <w:szCs w:val="20"/>
        </w:rPr>
        <w:t>frequen</w:t>
      </w:r>
      <w:r w:rsidRPr="007C716A">
        <w:rPr>
          <w:rFonts w:ascii="Times New Roman" w:hAnsi="Times New Roman" w:cs="Times New Roman"/>
          <w:szCs w:val="20"/>
        </w:rPr>
        <w:t>tados, aplicativos mais usados etc.</w:t>
      </w:r>
    </w:p>
    <w:p w14:paraId="32087718" w14:textId="77777777" w:rsidR="003240E5" w:rsidRPr="007C716A" w:rsidRDefault="003240E5" w:rsidP="00A12F1D">
      <w:pPr>
        <w:pStyle w:val="PargrafodaLista"/>
        <w:spacing w:line="360" w:lineRule="auto"/>
        <w:ind w:left="567"/>
        <w:jc w:val="both"/>
        <w:rPr>
          <w:rFonts w:ascii="Times New Roman" w:hAnsi="Times New Roman" w:cs="Times New Roman"/>
          <w:szCs w:val="20"/>
        </w:rPr>
      </w:pPr>
      <w:r w:rsidRPr="007C716A">
        <w:rPr>
          <w:rFonts w:ascii="Times New Roman" w:hAnsi="Times New Roman" w:cs="Times New Roman"/>
          <w:szCs w:val="20"/>
        </w:rPr>
        <w:t>d) Estratégias de comunicação;</w:t>
      </w:r>
    </w:p>
    <w:p w14:paraId="09CD9F8D" w14:textId="77777777" w:rsidR="003240E5" w:rsidRPr="007C716A" w:rsidRDefault="003240E5" w:rsidP="00A12F1D">
      <w:pPr>
        <w:pStyle w:val="PargrafodaLista"/>
        <w:spacing w:line="360" w:lineRule="auto"/>
        <w:ind w:left="567"/>
        <w:jc w:val="both"/>
        <w:rPr>
          <w:rFonts w:ascii="Times New Roman" w:hAnsi="Times New Roman" w:cs="Times New Roman"/>
          <w:szCs w:val="20"/>
        </w:rPr>
      </w:pPr>
      <w:r w:rsidRPr="007C716A">
        <w:rPr>
          <w:rFonts w:ascii="Times New Roman" w:hAnsi="Times New Roman" w:cs="Times New Roman"/>
          <w:szCs w:val="20"/>
        </w:rPr>
        <w:t>e) Campanhas de engajamento para o bem-estar;</w:t>
      </w:r>
    </w:p>
    <w:p w14:paraId="1CB60B9A" w14:textId="58396620" w:rsidR="003240E5" w:rsidRPr="00C84A53" w:rsidRDefault="003240E5" w:rsidP="00F057C3">
      <w:pPr>
        <w:pStyle w:val="PargrafodaLista"/>
        <w:numPr>
          <w:ilvl w:val="2"/>
          <w:numId w:val="30"/>
        </w:numPr>
        <w:spacing w:line="360" w:lineRule="auto"/>
        <w:jc w:val="both"/>
        <w:rPr>
          <w:rFonts w:ascii="Times New Roman" w:hAnsi="Times New Roman" w:cs="Times New Roman"/>
          <w:b/>
          <w:szCs w:val="20"/>
        </w:rPr>
      </w:pPr>
      <w:r w:rsidRPr="00370D3B">
        <w:rPr>
          <w:rFonts w:ascii="Times New Roman" w:hAnsi="Times New Roman" w:cs="Times New Roman"/>
          <w:szCs w:val="20"/>
        </w:rPr>
        <w:t xml:space="preserve">A contratada deverá permitir, sem custos para </w:t>
      </w:r>
      <w:r w:rsidR="002804F5">
        <w:rPr>
          <w:rFonts w:ascii="Times New Roman" w:hAnsi="Times New Roman" w:cs="Times New Roman"/>
          <w:szCs w:val="20"/>
        </w:rPr>
        <w:t>o</w:t>
      </w:r>
      <w:r w:rsidRPr="00370D3B">
        <w:rPr>
          <w:rFonts w:ascii="Times New Roman" w:hAnsi="Times New Roman" w:cs="Times New Roman"/>
          <w:szCs w:val="20"/>
        </w:rPr>
        <w:t xml:space="preserve"> </w:t>
      </w:r>
      <w:proofErr w:type="spellStart"/>
      <w:r w:rsidR="002804F5">
        <w:rPr>
          <w:rFonts w:ascii="Times New Roman" w:hAnsi="Times New Roman" w:cs="Times New Roman"/>
          <w:szCs w:val="20"/>
        </w:rPr>
        <w:t>Cremepe</w:t>
      </w:r>
      <w:proofErr w:type="spellEnd"/>
      <w:r w:rsidRPr="00370D3B">
        <w:rPr>
          <w:rFonts w:ascii="Times New Roman" w:hAnsi="Times New Roman" w:cs="Times New Roman"/>
          <w:szCs w:val="20"/>
        </w:rPr>
        <w:t xml:space="preserve">, </w:t>
      </w:r>
      <w:r w:rsidRPr="00C84A53">
        <w:rPr>
          <w:rFonts w:ascii="Times New Roman" w:hAnsi="Times New Roman" w:cs="Times New Roman"/>
          <w:b/>
          <w:szCs w:val="20"/>
        </w:rPr>
        <w:t>que os empregados optem por aderir à plano superior ao subsidiado</w:t>
      </w:r>
      <w:r w:rsidR="002804F5" w:rsidRPr="00C84A53">
        <w:rPr>
          <w:rFonts w:ascii="Times New Roman" w:hAnsi="Times New Roman" w:cs="Times New Roman"/>
          <w:b/>
          <w:szCs w:val="20"/>
        </w:rPr>
        <w:t xml:space="preserve">, </w:t>
      </w:r>
      <w:r w:rsidRPr="00C84A53">
        <w:rPr>
          <w:rFonts w:ascii="Times New Roman" w:hAnsi="Times New Roman" w:cs="Times New Roman"/>
          <w:b/>
          <w:szCs w:val="20"/>
        </w:rPr>
        <w:t>pagando a diferença à contratada.</w:t>
      </w:r>
    </w:p>
    <w:p w14:paraId="0EE7C17B" w14:textId="4D33FB9C" w:rsidR="003240E5" w:rsidRPr="004D3E02" w:rsidRDefault="003240E5" w:rsidP="00F057C3">
      <w:pPr>
        <w:pStyle w:val="PargrafodaLista"/>
        <w:numPr>
          <w:ilvl w:val="2"/>
          <w:numId w:val="30"/>
        </w:numPr>
        <w:spacing w:line="360" w:lineRule="auto"/>
        <w:jc w:val="both"/>
        <w:rPr>
          <w:rFonts w:ascii="Times New Roman" w:hAnsi="Times New Roman" w:cs="Times New Roman"/>
          <w:bCs/>
          <w:szCs w:val="20"/>
        </w:rPr>
      </w:pPr>
      <w:r w:rsidRPr="00370D3B">
        <w:rPr>
          <w:rFonts w:ascii="Times New Roman" w:hAnsi="Times New Roman" w:cs="Times New Roman"/>
          <w:szCs w:val="20"/>
        </w:rPr>
        <w:t xml:space="preserve">O </w:t>
      </w:r>
      <w:r w:rsidRPr="004D3E02">
        <w:rPr>
          <w:rFonts w:ascii="Times New Roman" w:hAnsi="Times New Roman" w:cs="Times New Roman"/>
          <w:szCs w:val="20"/>
        </w:rPr>
        <w:t>pagamento mensal englobará o necessário para manter o benefício ativo para todos os empregados</w:t>
      </w:r>
      <w:r w:rsidR="002804F5">
        <w:rPr>
          <w:rFonts w:ascii="Times New Roman" w:hAnsi="Times New Roman" w:cs="Times New Roman"/>
          <w:szCs w:val="20"/>
        </w:rPr>
        <w:t>.</w:t>
      </w:r>
    </w:p>
    <w:p w14:paraId="6BF63770" w14:textId="735D6A09" w:rsidR="003240E5" w:rsidRPr="00C84A53" w:rsidRDefault="003240E5" w:rsidP="00F057C3">
      <w:pPr>
        <w:pStyle w:val="PargrafodaLista"/>
        <w:numPr>
          <w:ilvl w:val="2"/>
          <w:numId w:val="30"/>
        </w:numPr>
        <w:spacing w:line="360" w:lineRule="auto"/>
        <w:jc w:val="both"/>
        <w:rPr>
          <w:rFonts w:ascii="Times New Roman" w:hAnsi="Times New Roman" w:cs="Times New Roman"/>
          <w:b/>
          <w:szCs w:val="20"/>
        </w:rPr>
      </w:pPr>
      <w:bookmarkStart w:id="11" w:name="_Ref167189135"/>
      <w:r w:rsidRPr="004D3E02">
        <w:rPr>
          <w:rFonts w:ascii="Times New Roman" w:hAnsi="Times New Roman" w:cs="Times New Roman"/>
          <w:szCs w:val="20"/>
        </w:rPr>
        <w:t xml:space="preserve">A disponibilização, pela CONTRATADA, de academias, clubes de saúde e entidades de preparação física e demais parceiros credenciados deverá atender aos critérios de abrangência e capilaridade territoriais disposto </w:t>
      </w:r>
      <w:bookmarkEnd w:id="11"/>
      <w:r w:rsidR="00C84A53" w:rsidRPr="00C84A53">
        <w:rPr>
          <w:rFonts w:ascii="Times New Roman" w:hAnsi="Times New Roman" w:cs="Times New Roman"/>
          <w:b/>
          <w:szCs w:val="20"/>
        </w:rPr>
        <w:t>no item 3.1.1.12.2.</w:t>
      </w:r>
    </w:p>
    <w:p w14:paraId="242AFA7D" w14:textId="77777777" w:rsidR="005E201E" w:rsidRPr="00C84A53" w:rsidRDefault="005E201E" w:rsidP="001704ED">
      <w:pPr>
        <w:pStyle w:val="PargrafodaLista"/>
        <w:numPr>
          <w:ilvl w:val="4"/>
          <w:numId w:val="30"/>
        </w:numPr>
        <w:tabs>
          <w:tab w:val="left" w:pos="1843"/>
        </w:tabs>
        <w:spacing w:before="100" w:beforeAutospacing="1" w:after="100" w:afterAutospacing="1" w:line="360" w:lineRule="auto"/>
        <w:ind w:left="709" w:hanging="85"/>
        <w:jc w:val="both"/>
        <w:rPr>
          <w:rFonts w:ascii="Times New Roman" w:eastAsia="Times New Roman" w:hAnsi="Times New Roman" w:cs="Times New Roman"/>
          <w:b/>
        </w:rPr>
      </w:pPr>
      <w:bookmarkStart w:id="12" w:name="_Ref150513798"/>
      <w:r w:rsidRPr="005E201E">
        <w:rPr>
          <w:rFonts w:ascii="Times New Roman" w:hAnsi="Times New Roman" w:cs="Times New Roman"/>
          <w:szCs w:val="20"/>
        </w:rPr>
        <w:t xml:space="preserve">Considerando que o Conselho Regional de Medicina do Estado de Pernambuco – CREMEPE exerce jurisdição em todo o território do Estado de Pernambuco, bem como possui sede e unidades regionais destinadas ao atendimento de suas demandas institucionais, a prestação dos serviços deverá contemplar todos os locais de funcionamento da Autarquia, conforme a necessidade da Administração. </w:t>
      </w:r>
      <w:r w:rsidR="003240E5" w:rsidRPr="00C84A53">
        <w:rPr>
          <w:rFonts w:ascii="Times New Roman" w:hAnsi="Times New Roman" w:cs="Times New Roman"/>
          <w:b/>
          <w:szCs w:val="20"/>
        </w:rPr>
        <w:t xml:space="preserve">Obrigatória a disponibilização de parceiros </w:t>
      </w:r>
      <w:r w:rsidR="003240E5" w:rsidRPr="00C84A53">
        <w:rPr>
          <w:rFonts w:ascii="Times New Roman" w:hAnsi="Times New Roman" w:cs="Times New Roman"/>
          <w:b/>
          <w:szCs w:val="20"/>
        </w:rPr>
        <w:lastRenderedPageBreak/>
        <w:t>credenciados em todas as cidades listadas, até o término do prazo de mobilização do contrato.</w:t>
      </w:r>
      <w:bookmarkEnd w:id="12"/>
    </w:p>
    <w:p w14:paraId="73DF5006" w14:textId="2D8CE1B4" w:rsidR="005E201E" w:rsidRPr="005E201E" w:rsidRDefault="005E201E" w:rsidP="001704ED">
      <w:pPr>
        <w:pStyle w:val="PargrafodaLista"/>
        <w:numPr>
          <w:ilvl w:val="4"/>
          <w:numId w:val="30"/>
        </w:numPr>
        <w:tabs>
          <w:tab w:val="left" w:pos="1843"/>
        </w:tabs>
        <w:spacing w:before="100" w:beforeAutospacing="1" w:after="100" w:afterAutospacing="1" w:line="360" w:lineRule="auto"/>
        <w:ind w:left="709" w:hanging="85"/>
        <w:jc w:val="both"/>
        <w:rPr>
          <w:rFonts w:ascii="Times New Roman" w:eastAsia="Times New Roman" w:hAnsi="Times New Roman" w:cs="Times New Roman"/>
        </w:rPr>
      </w:pPr>
      <w:r w:rsidRPr="005E201E">
        <w:rPr>
          <w:rFonts w:ascii="Times New Roman" w:eastAsia="Times New Roman" w:hAnsi="Times New Roman" w:cs="Times New Roman"/>
        </w:rPr>
        <w:t>Os serviços deverão ser executados nas seguintes localidades:</w:t>
      </w:r>
    </w:p>
    <w:p w14:paraId="590DF57B" w14:textId="41996A98" w:rsidR="005E201E" w:rsidRPr="005E201E" w:rsidRDefault="005E201E" w:rsidP="005E201E">
      <w:pPr>
        <w:pStyle w:val="PargrafodaLista"/>
        <w:numPr>
          <w:ilvl w:val="0"/>
          <w:numId w:val="35"/>
        </w:numPr>
        <w:tabs>
          <w:tab w:val="left" w:pos="1276"/>
        </w:tabs>
        <w:spacing w:before="100" w:beforeAutospacing="1" w:after="100" w:afterAutospacing="1"/>
        <w:ind w:left="851" w:firstLine="0"/>
        <w:rPr>
          <w:rFonts w:ascii="Times New Roman" w:eastAsia="Times New Roman" w:hAnsi="Times New Roman" w:cs="Times New Roman"/>
        </w:rPr>
      </w:pPr>
      <w:r w:rsidRPr="005E201E">
        <w:rPr>
          <w:rFonts w:ascii="Times New Roman" w:eastAsia="Times New Roman" w:hAnsi="Times New Roman" w:cs="Times New Roman"/>
        </w:rPr>
        <w:t>Recife/PE;</w:t>
      </w:r>
    </w:p>
    <w:p w14:paraId="078F60E7" w14:textId="2009CEFD" w:rsidR="005E201E" w:rsidRPr="005E201E" w:rsidRDefault="005E201E" w:rsidP="005E201E">
      <w:pPr>
        <w:pStyle w:val="PargrafodaLista"/>
        <w:numPr>
          <w:ilvl w:val="0"/>
          <w:numId w:val="35"/>
        </w:numPr>
        <w:tabs>
          <w:tab w:val="left" w:pos="1276"/>
        </w:tabs>
        <w:spacing w:before="100" w:beforeAutospacing="1" w:after="100" w:afterAutospacing="1"/>
        <w:ind w:left="851" w:firstLine="0"/>
        <w:rPr>
          <w:rFonts w:ascii="Times New Roman" w:eastAsia="Times New Roman" w:hAnsi="Times New Roman" w:cs="Times New Roman"/>
        </w:rPr>
      </w:pPr>
      <w:r w:rsidRPr="005E201E">
        <w:rPr>
          <w:rFonts w:ascii="Times New Roman" w:eastAsia="Times New Roman" w:hAnsi="Times New Roman" w:cs="Times New Roman"/>
        </w:rPr>
        <w:t>Jaboatão dos Guararapes/PE;</w:t>
      </w:r>
    </w:p>
    <w:p w14:paraId="22854301" w14:textId="77777777" w:rsidR="005E201E" w:rsidRPr="005E201E" w:rsidRDefault="005E201E" w:rsidP="005E201E">
      <w:pPr>
        <w:numPr>
          <w:ilvl w:val="0"/>
          <w:numId w:val="35"/>
        </w:numPr>
        <w:tabs>
          <w:tab w:val="left" w:pos="1276"/>
        </w:tabs>
        <w:spacing w:before="100" w:beforeAutospacing="1" w:after="100" w:afterAutospacing="1"/>
        <w:ind w:left="851" w:firstLine="0"/>
        <w:rPr>
          <w:rFonts w:ascii="Times New Roman" w:eastAsia="Times New Roman" w:hAnsi="Times New Roman" w:cs="Times New Roman"/>
        </w:rPr>
      </w:pPr>
      <w:r w:rsidRPr="005E201E">
        <w:rPr>
          <w:rFonts w:ascii="Times New Roman" w:eastAsia="Times New Roman" w:hAnsi="Times New Roman" w:cs="Times New Roman"/>
        </w:rPr>
        <w:t>Olinda/PE;</w:t>
      </w:r>
    </w:p>
    <w:p w14:paraId="6D6842F8" w14:textId="77777777" w:rsidR="005E201E" w:rsidRPr="005E201E" w:rsidRDefault="005E201E" w:rsidP="005E201E">
      <w:pPr>
        <w:numPr>
          <w:ilvl w:val="0"/>
          <w:numId w:val="35"/>
        </w:numPr>
        <w:tabs>
          <w:tab w:val="left" w:pos="1276"/>
        </w:tabs>
        <w:spacing w:before="100" w:beforeAutospacing="1" w:after="100" w:afterAutospacing="1"/>
        <w:ind w:left="851" w:firstLine="0"/>
        <w:rPr>
          <w:rFonts w:ascii="Times New Roman" w:eastAsia="Times New Roman" w:hAnsi="Times New Roman" w:cs="Times New Roman"/>
        </w:rPr>
      </w:pPr>
      <w:r w:rsidRPr="005E201E">
        <w:rPr>
          <w:rFonts w:ascii="Times New Roman" w:eastAsia="Times New Roman" w:hAnsi="Times New Roman" w:cs="Times New Roman"/>
        </w:rPr>
        <w:t>Paulista/PE;</w:t>
      </w:r>
    </w:p>
    <w:p w14:paraId="53DE1A7B" w14:textId="77777777" w:rsidR="005E201E" w:rsidRPr="005E201E" w:rsidRDefault="005E201E" w:rsidP="005E201E">
      <w:pPr>
        <w:numPr>
          <w:ilvl w:val="0"/>
          <w:numId w:val="35"/>
        </w:numPr>
        <w:tabs>
          <w:tab w:val="left" w:pos="1276"/>
        </w:tabs>
        <w:spacing w:before="100" w:beforeAutospacing="1" w:after="100" w:afterAutospacing="1"/>
        <w:ind w:left="851" w:firstLine="0"/>
        <w:rPr>
          <w:rFonts w:ascii="Times New Roman" w:eastAsia="Times New Roman" w:hAnsi="Times New Roman" w:cs="Times New Roman"/>
        </w:rPr>
      </w:pPr>
      <w:r w:rsidRPr="005E201E">
        <w:rPr>
          <w:rFonts w:ascii="Times New Roman" w:eastAsia="Times New Roman" w:hAnsi="Times New Roman" w:cs="Times New Roman"/>
        </w:rPr>
        <w:t>Camaragibe/PE;</w:t>
      </w:r>
    </w:p>
    <w:p w14:paraId="0AAABA3A" w14:textId="77777777" w:rsidR="005E201E" w:rsidRPr="005E201E" w:rsidRDefault="005E201E" w:rsidP="005E201E">
      <w:pPr>
        <w:numPr>
          <w:ilvl w:val="0"/>
          <w:numId w:val="35"/>
        </w:numPr>
        <w:tabs>
          <w:tab w:val="left" w:pos="1276"/>
        </w:tabs>
        <w:spacing w:before="100" w:beforeAutospacing="1" w:after="100" w:afterAutospacing="1"/>
        <w:ind w:left="851" w:firstLine="0"/>
        <w:rPr>
          <w:rFonts w:ascii="Times New Roman" w:eastAsia="Times New Roman" w:hAnsi="Times New Roman" w:cs="Times New Roman"/>
        </w:rPr>
      </w:pPr>
      <w:r w:rsidRPr="005E201E">
        <w:rPr>
          <w:rFonts w:ascii="Times New Roman" w:eastAsia="Times New Roman" w:hAnsi="Times New Roman" w:cs="Times New Roman"/>
        </w:rPr>
        <w:t>Cabo de Santo Agostinho/PE;</w:t>
      </w:r>
    </w:p>
    <w:p w14:paraId="52B6F8DE" w14:textId="77777777" w:rsidR="005E201E" w:rsidRPr="005E201E" w:rsidRDefault="005E201E" w:rsidP="005E201E">
      <w:pPr>
        <w:numPr>
          <w:ilvl w:val="0"/>
          <w:numId w:val="35"/>
        </w:numPr>
        <w:tabs>
          <w:tab w:val="left" w:pos="1276"/>
        </w:tabs>
        <w:spacing w:before="100" w:beforeAutospacing="1" w:after="100" w:afterAutospacing="1"/>
        <w:ind w:left="851" w:firstLine="0"/>
        <w:rPr>
          <w:rFonts w:ascii="Times New Roman" w:eastAsia="Times New Roman" w:hAnsi="Times New Roman" w:cs="Times New Roman"/>
        </w:rPr>
      </w:pPr>
      <w:r w:rsidRPr="005E201E">
        <w:rPr>
          <w:rFonts w:ascii="Times New Roman" w:eastAsia="Times New Roman" w:hAnsi="Times New Roman" w:cs="Times New Roman"/>
        </w:rPr>
        <w:t>São Lourenço da Mata/PE;</w:t>
      </w:r>
    </w:p>
    <w:p w14:paraId="50764685" w14:textId="77777777" w:rsidR="005E201E" w:rsidRPr="005E201E" w:rsidRDefault="005E201E" w:rsidP="005E201E">
      <w:pPr>
        <w:numPr>
          <w:ilvl w:val="0"/>
          <w:numId w:val="35"/>
        </w:numPr>
        <w:tabs>
          <w:tab w:val="left" w:pos="1276"/>
        </w:tabs>
        <w:spacing w:before="100" w:beforeAutospacing="1" w:after="100" w:afterAutospacing="1"/>
        <w:ind w:left="851" w:firstLine="0"/>
        <w:rPr>
          <w:rFonts w:ascii="Times New Roman" w:eastAsia="Times New Roman" w:hAnsi="Times New Roman" w:cs="Times New Roman"/>
        </w:rPr>
      </w:pPr>
      <w:r w:rsidRPr="005E201E">
        <w:rPr>
          <w:rFonts w:ascii="Times New Roman" w:eastAsia="Times New Roman" w:hAnsi="Times New Roman" w:cs="Times New Roman"/>
        </w:rPr>
        <w:t>Caruaru/PE;</w:t>
      </w:r>
    </w:p>
    <w:p w14:paraId="647C4F68" w14:textId="77777777" w:rsidR="005E201E" w:rsidRPr="005E201E" w:rsidRDefault="005E201E" w:rsidP="005E201E">
      <w:pPr>
        <w:numPr>
          <w:ilvl w:val="0"/>
          <w:numId w:val="35"/>
        </w:numPr>
        <w:tabs>
          <w:tab w:val="left" w:pos="1276"/>
        </w:tabs>
        <w:spacing w:before="100" w:beforeAutospacing="1" w:after="100" w:afterAutospacing="1"/>
        <w:ind w:left="851" w:firstLine="0"/>
        <w:rPr>
          <w:rFonts w:ascii="Times New Roman" w:eastAsia="Times New Roman" w:hAnsi="Times New Roman" w:cs="Times New Roman"/>
        </w:rPr>
      </w:pPr>
      <w:r w:rsidRPr="005E201E">
        <w:rPr>
          <w:rFonts w:ascii="Times New Roman" w:eastAsia="Times New Roman" w:hAnsi="Times New Roman" w:cs="Times New Roman"/>
        </w:rPr>
        <w:t>Petrolina/PE;</w:t>
      </w:r>
    </w:p>
    <w:p w14:paraId="0FFF22A0" w14:textId="77777777" w:rsidR="005E201E" w:rsidRPr="005E201E" w:rsidRDefault="005E201E" w:rsidP="005E201E">
      <w:pPr>
        <w:numPr>
          <w:ilvl w:val="0"/>
          <w:numId w:val="35"/>
        </w:numPr>
        <w:tabs>
          <w:tab w:val="left" w:pos="1276"/>
        </w:tabs>
        <w:spacing w:before="100" w:beforeAutospacing="1" w:after="100" w:afterAutospacing="1"/>
        <w:ind w:left="851" w:firstLine="0"/>
        <w:rPr>
          <w:rFonts w:ascii="Times New Roman" w:eastAsia="Times New Roman" w:hAnsi="Times New Roman" w:cs="Times New Roman"/>
        </w:rPr>
      </w:pPr>
      <w:r w:rsidRPr="005E201E">
        <w:rPr>
          <w:rFonts w:ascii="Times New Roman" w:eastAsia="Times New Roman" w:hAnsi="Times New Roman" w:cs="Times New Roman"/>
        </w:rPr>
        <w:t>Garanhuns/PE;</w:t>
      </w:r>
    </w:p>
    <w:p w14:paraId="49DFFF6F" w14:textId="77777777" w:rsidR="005E201E" w:rsidRPr="005E201E" w:rsidRDefault="005E201E" w:rsidP="005E201E">
      <w:pPr>
        <w:numPr>
          <w:ilvl w:val="0"/>
          <w:numId w:val="35"/>
        </w:numPr>
        <w:tabs>
          <w:tab w:val="left" w:pos="1276"/>
        </w:tabs>
        <w:spacing w:before="100" w:beforeAutospacing="1" w:after="100" w:afterAutospacing="1"/>
        <w:ind w:left="851" w:firstLine="0"/>
        <w:rPr>
          <w:rFonts w:ascii="Times New Roman" w:eastAsia="Times New Roman" w:hAnsi="Times New Roman" w:cs="Times New Roman"/>
        </w:rPr>
      </w:pPr>
      <w:r w:rsidRPr="005E201E">
        <w:rPr>
          <w:rFonts w:ascii="Times New Roman" w:eastAsia="Times New Roman" w:hAnsi="Times New Roman" w:cs="Times New Roman"/>
        </w:rPr>
        <w:t>Igarassu/PE;</w:t>
      </w:r>
    </w:p>
    <w:p w14:paraId="31571EB7" w14:textId="77777777" w:rsidR="005E201E" w:rsidRPr="005E201E" w:rsidRDefault="005E201E" w:rsidP="005E201E">
      <w:pPr>
        <w:numPr>
          <w:ilvl w:val="0"/>
          <w:numId w:val="35"/>
        </w:numPr>
        <w:tabs>
          <w:tab w:val="left" w:pos="1276"/>
        </w:tabs>
        <w:spacing w:before="100" w:beforeAutospacing="1" w:after="100" w:afterAutospacing="1"/>
        <w:ind w:left="851" w:firstLine="0"/>
        <w:rPr>
          <w:rFonts w:ascii="Times New Roman" w:eastAsia="Times New Roman" w:hAnsi="Times New Roman" w:cs="Times New Roman"/>
        </w:rPr>
      </w:pPr>
      <w:r w:rsidRPr="005E201E">
        <w:rPr>
          <w:rFonts w:ascii="Times New Roman" w:eastAsia="Times New Roman" w:hAnsi="Times New Roman" w:cs="Times New Roman"/>
        </w:rPr>
        <w:t>Araripina/PE; e</w:t>
      </w:r>
    </w:p>
    <w:p w14:paraId="764220B4" w14:textId="7FB51559" w:rsidR="005E201E" w:rsidRDefault="005E201E" w:rsidP="005E201E">
      <w:pPr>
        <w:numPr>
          <w:ilvl w:val="0"/>
          <w:numId w:val="35"/>
        </w:numPr>
        <w:tabs>
          <w:tab w:val="left" w:pos="1276"/>
        </w:tabs>
        <w:spacing w:before="100" w:beforeAutospacing="1" w:after="100" w:afterAutospacing="1"/>
        <w:ind w:left="851" w:firstLine="0"/>
        <w:rPr>
          <w:rFonts w:ascii="Times New Roman" w:eastAsia="Times New Roman" w:hAnsi="Times New Roman" w:cs="Times New Roman"/>
        </w:rPr>
      </w:pPr>
      <w:r w:rsidRPr="005E201E">
        <w:rPr>
          <w:rFonts w:ascii="Times New Roman" w:eastAsia="Times New Roman" w:hAnsi="Times New Roman" w:cs="Times New Roman"/>
        </w:rPr>
        <w:t>Serra Talhada/PE.</w:t>
      </w:r>
    </w:p>
    <w:p w14:paraId="6100E686" w14:textId="79C846AF" w:rsidR="005E201E" w:rsidRPr="005E201E" w:rsidRDefault="005E201E" w:rsidP="005E201E">
      <w:pPr>
        <w:tabs>
          <w:tab w:val="left" w:pos="1276"/>
        </w:tabs>
        <w:spacing w:before="100" w:beforeAutospacing="1" w:after="100" w:afterAutospacing="1"/>
        <w:jc w:val="both"/>
        <w:rPr>
          <w:rFonts w:ascii="Times New Roman" w:hAnsi="Times New Roman" w:cs="Times New Roman"/>
          <w:szCs w:val="20"/>
        </w:rPr>
      </w:pPr>
      <w:r w:rsidRPr="005E201E">
        <w:rPr>
          <w:rFonts w:ascii="Times New Roman" w:hAnsi="Times New Roman" w:cs="Times New Roman"/>
          <w:b/>
          <w:szCs w:val="20"/>
        </w:rPr>
        <w:t>3.2</w:t>
      </w:r>
      <w:r w:rsidRPr="005E201E">
        <w:rPr>
          <w:rFonts w:ascii="Times New Roman" w:hAnsi="Times New Roman" w:cs="Times New Roman"/>
          <w:szCs w:val="20"/>
        </w:rPr>
        <w:t xml:space="preserve"> A contratada deverá possuir capacidade operacional para atender às demandas em todas as localidades acima relacionadas, observando os prazos, níveis de serviço e demais condições estabelecidas neste Termo de Referência, independentemente da quantidade de atendimentos a serem realizados em cada unidade.</w:t>
      </w:r>
    </w:p>
    <w:p w14:paraId="26DE1B04" w14:textId="77777777" w:rsidR="005E201E" w:rsidRDefault="006C5BDA" w:rsidP="005E201E">
      <w:pPr>
        <w:pStyle w:val="Nvel1-SemNumerao"/>
        <w:rPr>
          <w:rFonts w:ascii="Times New Roman" w:eastAsiaTheme="minorEastAsia" w:hAnsi="Times New Roman" w:cs="Times New Roman"/>
          <w:b w:val="0"/>
          <w:sz w:val="24"/>
        </w:rPr>
      </w:pPr>
      <w:r w:rsidRPr="006C5BDA">
        <w:rPr>
          <w:rFonts w:ascii="Times New Roman" w:eastAsiaTheme="minorEastAsia" w:hAnsi="Times New Roman" w:cs="Times New Roman"/>
          <w:sz w:val="24"/>
        </w:rPr>
        <w:t>3.</w:t>
      </w:r>
      <w:r w:rsidR="005E201E">
        <w:rPr>
          <w:rFonts w:ascii="Times New Roman" w:eastAsiaTheme="minorEastAsia" w:hAnsi="Times New Roman" w:cs="Times New Roman"/>
          <w:sz w:val="24"/>
        </w:rPr>
        <w:t>3</w:t>
      </w:r>
      <w:r w:rsidRPr="006C5BDA">
        <w:rPr>
          <w:rFonts w:ascii="Times New Roman" w:eastAsiaTheme="minorEastAsia" w:hAnsi="Times New Roman" w:cs="Times New Roman"/>
          <w:b w:val="0"/>
          <w:sz w:val="24"/>
        </w:rPr>
        <w:t xml:space="preserve"> </w:t>
      </w:r>
      <w:r>
        <w:rPr>
          <w:rFonts w:ascii="Times New Roman" w:eastAsiaTheme="minorEastAsia" w:hAnsi="Times New Roman" w:cs="Times New Roman"/>
          <w:b w:val="0"/>
          <w:sz w:val="24"/>
        </w:rPr>
        <w:t>A CONTRATADA deverá o</w:t>
      </w:r>
      <w:r w:rsidR="003240E5" w:rsidRPr="006C5BDA">
        <w:rPr>
          <w:rFonts w:ascii="Times New Roman" w:eastAsiaTheme="minorEastAsia" w:hAnsi="Times New Roman" w:cs="Times New Roman"/>
          <w:b w:val="0"/>
          <w:sz w:val="24"/>
        </w:rPr>
        <w:t xml:space="preserve">ferecer recursos que vão além da atividade física, como ferramentas </w:t>
      </w:r>
      <w:r w:rsidR="003240E5" w:rsidRPr="00AC2597">
        <w:rPr>
          <w:rFonts w:ascii="Times New Roman" w:eastAsiaTheme="minorEastAsia" w:hAnsi="Times New Roman" w:cs="Times New Roman"/>
          <w:sz w:val="24"/>
        </w:rPr>
        <w:t>de saúde mental, nutrição, promoção de hábitos saudáveis</w:t>
      </w:r>
      <w:r w:rsidR="003240E5" w:rsidRPr="006C5BDA">
        <w:rPr>
          <w:rFonts w:ascii="Times New Roman" w:eastAsiaTheme="minorEastAsia" w:hAnsi="Times New Roman" w:cs="Times New Roman"/>
          <w:b w:val="0"/>
          <w:sz w:val="24"/>
        </w:rPr>
        <w:t>, para complementar as atividades do Programa de Qualidade de Vida</w:t>
      </w:r>
      <w:r>
        <w:rPr>
          <w:rFonts w:ascii="Times New Roman" w:eastAsiaTheme="minorEastAsia" w:hAnsi="Times New Roman" w:cs="Times New Roman"/>
          <w:b w:val="0"/>
          <w:sz w:val="24"/>
        </w:rPr>
        <w:t>.</w:t>
      </w:r>
      <w:r w:rsidR="005E201E">
        <w:rPr>
          <w:rFonts w:ascii="Times New Roman" w:eastAsiaTheme="minorEastAsia" w:hAnsi="Times New Roman" w:cs="Times New Roman"/>
          <w:b w:val="0"/>
          <w:sz w:val="24"/>
        </w:rPr>
        <w:t xml:space="preserve"> </w:t>
      </w:r>
    </w:p>
    <w:p w14:paraId="1A486320" w14:textId="46C35E69" w:rsidR="003240E5" w:rsidRPr="00AC2597" w:rsidRDefault="006C5BDA" w:rsidP="005E201E">
      <w:pPr>
        <w:pStyle w:val="PargrafodaLista"/>
        <w:numPr>
          <w:ilvl w:val="1"/>
          <w:numId w:val="36"/>
        </w:numPr>
        <w:tabs>
          <w:tab w:val="left" w:pos="426"/>
        </w:tabs>
        <w:spacing w:line="360" w:lineRule="auto"/>
        <w:ind w:left="0" w:firstLine="0"/>
        <w:jc w:val="both"/>
        <w:rPr>
          <w:rFonts w:ascii="Times New Roman" w:hAnsi="Times New Roman" w:cs="Times New Roman"/>
          <w:b/>
          <w:bCs/>
          <w:szCs w:val="20"/>
        </w:rPr>
      </w:pPr>
      <w:r>
        <w:rPr>
          <w:rFonts w:ascii="Times New Roman" w:hAnsi="Times New Roman" w:cs="Times New Roman"/>
          <w:bCs/>
          <w:szCs w:val="20"/>
        </w:rPr>
        <w:t>A licitante deverá c</w:t>
      </w:r>
      <w:r w:rsidR="003240E5">
        <w:rPr>
          <w:rFonts w:ascii="Times New Roman" w:hAnsi="Times New Roman" w:cs="Times New Roman"/>
          <w:bCs/>
          <w:szCs w:val="20"/>
        </w:rPr>
        <w:t xml:space="preserve">omprovar </w:t>
      </w:r>
      <w:r w:rsidR="003240E5" w:rsidRPr="00AC2597">
        <w:rPr>
          <w:rFonts w:ascii="Times New Roman" w:hAnsi="Times New Roman" w:cs="Times New Roman"/>
          <w:bCs/>
          <w:szCs w:val="20"/>
          <w:highlight w:val="yellow"/>
        </w:rPr>
        <w:t>por meio da proposta técnica comercial</w:t>
      </w:r>
      <w:r w:rsidR="003240E5">
        <w:rPr>
          <w:rFonts w:ascii="Times New Roman" w:hAnsi="Times New Roman" w:cs="Times New Roman"/>
          <w:bCs/>
          <w:szCs w:val="20"/>
        </w:rPr>
        <w:t xml:space="preserve">, </w:t>
      </w:r>
      <w:r w:rsidR="003240E5" w:rsidRPr="00AC2597">
        <w:rPr>
          <w:rFonts w:ascii="Times New Roman" w:hAnsi="Times New Roman" w:cs="Times New Roman"/>
          <w:bCs/>
          <w:szCs w:val="20"/>
          <w:highlight w:val="yellow"/>
        </w:rPr>
        <w:t>folder ou assemelhado</w:t>
      </w:r>
      <w:r w:rsidR="003240E5">
        <w:rPr>
          <w:rFonts w:ascii="Times New Roman" w:hAnsi="Times New Roman" w:cs="Times New Roman"/>
          <w:bCs/>
          <w:szCs w:val="20"/>
        </w:rPr>
        <w:t xml:space="preserve"> que o </w:t>
      </w:r>
      <w:r w:rsidR="003240E5" w:rsidRPr="00AC2597">
        <w:rPr>
          <w:rFonts w:ascii="Times New Roman" w:hAnsi="Times New Roman" w:cs="Times New Roman"/>
          <w:b/>
          <w:bCs/>
          <w:szCs w:val="20"/>
        </w:rPr>
        <w:t xml:space="preserve">plano a ser disponibilizado atende </w:t>
      </w:r>
      <w:r w:rsidRPr="00AC2597">
        <w:rPr>
          <w:rFonts w:ascii="Times New Roman" w:hAnsi="Times New Roman" w:cs="Times New Roman"/>
          <w:b/>
          <w:bCs/>
          <w:szCs w:val="20"/>
        </w:rPr>
        <w:t>ao solicitado neste Termo de Referência.</w:t>
      </w:r>
    </w:p>
    <w:p w14:paraId="660F878F" w14:textId="019822FE" w:rsidR="003240E5" w:rsidRPr="006C5BDA" w:rsidRDefault="006C5BDA" w:rsidP="005E201E">
      <w:pPr>
        <w:pStyle w:val="PargrafodaLista"/>
        <w:numPr>
          <w:ilvl w:val="1"/>
          <w:numId w:val="36"/>
        </w:numPr>
        <w:tabs>
          <w:tab w:val="left" w:pos="426"/>
        </w:tabs>
        <w:spacing w:line="360" w:lineRule="auto"/>
        <w:ind w:left="0" w:firstLine="0"/>
        <w:jc w:val="both"/>
        <w:rPr>
          <w:rFonts w:ascii="Times New Roman" w:hAnsi="Times New Roman" w:cs="Times New Roman"/>
          <w:bCs/>
          <w:szCs w:val="20"/>
        </w:rPr>
      </w:pPr>
      <w:r>
        <w:rPr>
          <w:rFonts w:ascii="Times New Roman" w:hAnsi="Times New Roman" w:cs="Times New Roman"/>
          <w:bCs/>
          <w:szCs w:val="20"/>
        </w:rPr>
        <w:t>A licitante deverá c</w:t>
      </w:r>
      <w:r w:rsidR="003240E5" w:rsidRPr="006C5BDA">
        <w:rPr>
          <w:rFonts w:ascii="Times New Roman" w:hAnsi="Times New Roman" w:cs="Times New Roman"/>
          <w:bCs/>
          <w:szCs w:val="20"/>
        </w:rPr>
        <w:t xml:space="preserve">omprovar </w:t>
      </w:r>
      <w:r w:rsidR="003240E5" w:rsidRPr="00AC2597">
        <w:rPr>
          <w:rFonts w:ascii="Times New Roman" w:hAnsi="Times New Roman" w:cs="Times New Roman"/>
          <w:bCs/>
          <w:szCs w:val="20"/>
          <w:highlight w:val="yellow"/>
        </w:rPr>
        <w:t>por meio da proposta técnica comercial, folder ou assemelhado</w:t>
      </w:r>
      <w:r w:rsidR="003240E5" w:rsidRPr="006C5BDA">
        <w:rPr>
          <w:rFonts w:ascii="Times New Roman" w:hAnsi="Times New Roman" w:cs="Times New Roman"/>
          <w:bCs/>
          <w:szCs w:val="20"/>
        </w:rPr>
        <w:t xml:space="preserve"> que oferece recursos </w:t>
      </w:r>
      <w:r w:rsidR="003240E5" w:rsidRPr="00AC2597">
        <w:rPr>
          <w:rFonts w:ascii="Times New Roman" w:hAnsi="Times New Roman" w:cs="Times New Roman"/>
          <w:b/>
          <w:bCs/>
          <w:szCs w:val="20"/>
        </w:rPr>
        <w:t>que vão além da atividade física, com ferramentas de saúde mental, nutrição, promoção de hábitos saudáveis, saúde financeira</w:t>
      </w:r>
      <w:r>
        <w:rPr>
          <w:rFonts w:ascii="Times New Roman" w:hAnsi="Times New Roman" w:cs="Times New Roman"/>
          <w:bCs/>
          <w:szCs w:val="20"/>
        </w:rPr>
        <w:t>.</w:t>
      </w:r>
    </w:p>
    <w:p w14:paraId="7CD056FB" w14:textId="5FB77B95" w:rsidR="003240E5" w:rsidRPr="006C5BDA" w:rsidRDefault="006C5BDA" w:rsidP="005E201E">
      <w:pPr>
        <w:pStyle w:val="PargrafodaLista"/>
        <w:numPr>
          <w:ilvl w:val="1"/>
          <w:numId w:val="36"/>
        </w:numPr>
        <w:tabs>
          <w:tab w:val="left" w:pos="426"/>
        </w:tabs>
        <w:spacing w:line="360" w:lineRule="auto"/>
        <w:ind w:left="0" w:firstLine="0"/>
        <w:jc w:val="both"/>
        <w:rPr>
          <w:rFonts w:ascii="Times New Roman" w:hAnsi="Times New Roman" w:cs="Times New Roman"/>
          <w:bCs/>
          <w:szCs w:val="20"/>
        </w:rPr>
      </w:pPr>
      <w:r>
        <w:rPr>
          <w:rFonts w:ascii="Times New Roman" w:hAnsi="Times New Roman" w:cs="Times New Roman"/>
          <w:bCs/>
          <w:szCs w:val="20"/>
        </w:rPr>
        <w:t xml:space="preserve"> A licitante deverá c</w:t>
      </w:r>
      <w:r w:rsidR="003240E5" w:rsidRPr="006C5BDA">
        <w:rPr>
          <w:rFonts w:ascii="Times New Roman" w:hAnsi="Times New Roman" w:cs="Times New Roman"/>
          <w:bCs/>
          <w:szCs w:val="20"/>
        </w:rPr>
        <w:t xml:space="preserve">omprovar </w:t>
      </w:r>
      <w:r w:rsidR="003240E5" w:rsidRPr="00AC2597">
        <w:rPr>
          <w:rFonts w:ascii="Times New Roman" w:hAnsi="Times New Roman" w:cs="Times New Roman"/>
          <w:bCs/>
          <w:szCs w:val="20"/>
          <w:highlight w:val="yellow"/>
        </w:rPr>
        <w:t>por meio da proposta técnica comercial, folder ou assemelhado</w:t>
      </w:r>
      <w:r w:rsidR="003240E5" w:rsidRPr="006C5BDA">
        <w:rPr>
          <w:rFonts w:ascii="Times New Roman" w:hAnsi="Times New Roman" w:cs="Times New Roman"/>
          <w:bCs/>
          <w:szCs w:val="20"/>
        </w:rPr>
        <w:t xml:space="preserve"> </w:t>
      </w:r>
      <w:r w:rsidR="003240E5" w:rsidRPr="00AC2597">
        <w:rPr>
          <w:rFonts w:ascii="Times New Roman" w:hAnsi="Times New Roman" w:cs="Times New Roman"/>
          <w:b/>
          <w:bCs/>
          <w:szCs w:val="20"/>
        </w:rPr>
        <w:t>que possui portal que possibilite o acesso a informações e emissão de relatórios de engajamento para acompanhamento e gestão do benefício</w:t>
      </w:r>
      <w:r w:rsidR="003240E5" w:rsidRPr="006C5BDA">
        <w:rPr>
          <w:rFonts w:ascii="Times New Roman" w:hAnsi="Times New Roman" w:cs="Times New Roman"/>
          <w:bCs/>
          <w:szCs w:val="20"/>
        </w:rPr>
        <w:t>.</w:t>
      </w:r>
    </w:p>
    <w:p w14:paraId="534DF4FE" w14:textId="475BDB2B" w:rsidR="003240E5" w:rsidRPr="00F057C3" w:rsidRDefault="003240E5" w:rsidP="005E201E">
      <w:pPr>
        <w:pStyle w:val="PargrafodaLista"/>
        <w:numPr>
          <w:ilvl w:val="1"/>
          <w:numId w:val="36"/>
        </w:numPr>
        <w:tabs>
          <w:tab w:val="left" w:pos="426"/>
        </w:tabs>
        <w:spacing w:line="360" w:lineRule="auto"/>
        <w:ind w:left="0" w:firstLine="0"/>
        <w:jc w:val="both"/>
        <w:rPr>
          <w:rFonts w:ascii="Times New Roman" w:hAnsi="Times New Roman" w:cs="Times New Roman"/>
          <w:szCs w:val="20"/>
        </w:rPr>
      </w:pPr>
      <w:r w:rsidRPr="00F057C3">
        <w:rPr>
          <w:rFonts w:ascii="Times New Roman" w:hAnsi="Times New Roman" w:cs="Times New Roman"/>
          <w:szCs w:val="20"/>
        </w:rPr>
        <w:t>A CONTRATADA deve apresentar/disponibilizar relatórios MENSAIS com informações sobre o engajamento dos trabalhadores no benefício ofertado. Esse relatório deve constar entre outras informações:</w:t>
      </w:r>
    </w:p>
    <w:p w14:paraId="70BCA902" w14:textId="77777777" w:rsidR="003240E5" w:rsidRDefault="003240E5" w:rsidP="005E201E">
      <w:pPr>
        <w:numPr>
          <w:ilvl w:val="3"/>
          <w:numId w:val="36"/>
        </w:numPr>
        <w:tabs>
          <w:tab w:val="left" w:pos="1134"/>
        </w:tabs>
        <w:spacing w:line="360" w:lineRule="auto"/>
        <w:ind w:left="284" w:firstLine="0"/>
        <w:contextualSpacing/>
        <w:jc w:val="both"/>
        <w:rPr>
          <w:rFonts w:ascii="Times New Roman" w:hAnsi="Times New Roman" w:cs="Times New Roman"/>
          <w:szCs w:val="20"/>
        </w:rPr>
      </w:pPr>
      <w:r>
        <w:rPr>
          <w:rFonts w:ascii="Times New Roman" w:hAnsi="Times New Roman" w:cs="Times New Roman"/>
          <w:szCs w:val="20"/>
        </w:rPr>
        <w:t>Dados de</w:t>
      </w:r>
      <w:r w:rsidRPr="00582AEE">
        <w:rPr>
          <w:rFonts w:ascii="Times New Roman" w:hAnsi="Times New Roman" w:cs="Times New Roman"/>
          <w:szCs w:val="20"/>
        </w:rPr>
        <w:t xml:space="preserve"> adesão</w:t>
      </w:r>
      <w:r>
        <w:rPr>
          <w:rFonts w:ascii="Times New Roman" w:hAnsi="Times New Roman" w:cs="Times New Roman"/>
          <w:szCs w:val="20"/>
        </w:rPr>
        <w:t>;</w:t>
      </w:r>
    </w:p>
    <w:p w14:paraId="10ACB1C8" w14:textId="77777777" w:rsidR="003240E5" w:rsidRPr="00975EEF" w:rsidRDefault="003240E5" w:rsidP="005E201E">
      <w:pPr>
        <w:numPr>
          <w:ilvl w:val="3"/>
          <w:numId w:val="36"/>
        </w:numPr>
        <w:tabs>
          <w:tab w:val="left" w:pos="1134"/>
        </w:tabs>
        <w:spacing w:line="360" w:lineRule="auto"/>
        <w:ind w:left="284" w:firstLine="0"/>
        <w:contextualSpacing/>
        <w:jc w:val="both"/>
        <w:rPr>
          <w:rFonts w:ascii="Times New Roman" w:hAnsi="Times New Roman" w:cs="Times New Roman"/>
          <w:szCs w:val="20"/>
        </w:rPr>
      </w:pPr>
      <w:r>
        <w:rPr>
          <w:rFonts w:ascii="Times New Roman" w:hAnsi="Times New Roman" w:cs="Times New Roman"/>
          <w:szCs w:val="20"/>
        </w:rPr>
        <w:lastRenderedPageBreak/>
        <w:t xml:space="preserve">Quantidade de usuários </w:t>
      </w:r>
      <w:r w:rsidRPr="00975EEF">
        <w:rPr>
          <w:rFonts w:ascii="Times New Roman" w:hAnsi="Times New Roman" w:cs="Times New Roman"/>
          <w:szCs w:val="20"/>
        </w:rPr>
        <w:t>ativos</w:t>
      </w:r>
    </w:p>
    <w:p w14:paraId="4C2D0977" w14:textId="77777777" w:rsidR="003240E5" w:rsidRPr="00975EEF" w:rsidRDefault="003240E5" w:rsidP="005E201E">
      <w:pPr>
        <w:numPr>
          <w:ilvl w:val="3"/>
          <w:numId w:val="36"/>
        </w:numPr>
        <w:tabs>
          <w:tab w:val="left" w:pos="1134"/>
        </w:tabs>
        <w:spacing w:line="360" w:lineRule="auto"/>
        <w:ind w:left="284" w:firstLine="0"/>
        <w:contextualSpacing/>
        <w:jc w:val="both"/>
        <w:rPr>
          <w:rFonts w:ascii="Times New Roman" w:hAnsi="Times New Roman" w:cs="Times New Roman"/>
          <w:szCs w:val="20"/>
        </w:rPr>
      </w:pPr>
      <w:r w:rsidRPr="00975EEF">
        <w:rPr>
          <w:rFonts w:ascii="Times New Roman" w:hAnsi="Times New Roman" w:cs="Times New Roman"/>
          <w:szCs w:val="20"/>
        </w:rPr>
        <w:t>Frequência de uso pelos trabalhadores (ex.: número de vezes por semana e por mês que frequentaram as instalações credenciadas e realizaram alguma atividade física, quais as modalidades utilizadas por empregado);</w:t>
      </w:r>
    </w:p>
    <w:p w14:paraId="76D102D4" w14:textId="29E093BA" w:rsidR="003240E5" w:rsidRPr="00F057C3" w:rsidRDefault="003240E5" w:rsidP="005E201E">
      <w:pPr>
        <w:pStyle w:val="PargrafodaLista"/>
        <w:numPr>
          <w:ilvl w:val="3"/>
          <w:numId w:val="36"/>
        </w:numPr>
        <w:tabs>
          <w:tab w:val="left" w:pos="1134"/>
        </w:tabs>
        <w:spacing w:line="360" w:lineRule="auto"/>
        <w:ind w:left="284" w:firstLine="0"/>
        <w:jc w:val="both"/>
        <w:rPr>
          <w:rFonts w:ascii="Times New Roman" w:hAnsi="Times New Roman" w:cs="Times New Roman"/>
          <w:szCs w:val="20"/>
        </w:rPr>
      </w:pPr>
      <w:r w:rsidRPr="00F057C3">
        <w:rPr>
          <w:rFonts w:ascii="Times New Roman" w:hAnsi="Times New Roman" w:cs="Times New Roman"/>
          <w:szCs w:val="20"/>
        </w:rPr>
        <w:t>Lugares mais visitados aos planos de serviços ofertados, para avaliação e acompanhamento d</w:t>
      </w:r>
      <w:r w:rsidR="00F057C3" w:rsidRPr="00F057C3">
        <w:rPr>
          <w:rFonts w:ascii="Times New Roman" w:hAnsi="Times New Roman" w:cs="Times New Roman"/>
          <w:szCs w:val="20"/>
        </w:rPr>
        <w:t>o</w:t>
      </w:r>
      <w:r w:rsidRPr="00F057C3">
        <w:rPr>
          <w:rFonts w:ascii="Times New Roman" w:hAnsi="Times New Roman" w:cs="Times New Roman"/>
          <w:szCs w:val="20"/>
        </w:rPr>
        <w:t xml:space="preserve"> </w:t>
      </w:r>
      <w:proofErr w:type="spellStart"/>
      <w:r w:rsidR="00F057C3" w:rsidRPr="00F057C3">
        <w:rPr>
          <w:rFonts w:ascii="Times New Roman" w:hAnsi="Times New Roman" w:cs="Times New Roman"/>
          <w:szCs w:val="20"/>
        </w:rPr>
        <w:t>Cremepe</w:t>
      </w:r>
      <w:proofErr w:type="spellEnd"/>
      <w:r w:rsidRPr="00F057C3">
        <w:rPr>
          <w:rFonts w:ascii="Times New Roman" w:hAnsi="Times New Roman" w:cs="Times New Roman"/>
          <w:szCs w:val="20"/>
        </w:rPr>
        <w:t>.</w:t>
      </w:r>
    </w:p>
    <w:p w14:paraId="4B666EBC" w14:textId="58229FD2" w:rsidR="003240E5" w:rsidRPr="00211BD5" w:rsidRDefault="003240E5" w:rsidP="00211BD5">
      <w:pPr>
        <w:pStyle w:val="PargrafodaLista"/>
        <w:numPr>
          <w:ilvl w:val="3"/>
          <w:numId w:val="36"/>
        </w:numPr>
        <w:tabs>
          <w:tab w:val="left" w:pos="993"/>
        </w:tabs>
        <w:spacing w:line="360" w:lineRule="auto"/>
        <w:ind w:left="284" w:firstLine="0"/>
        <w:jc w:val="both"/>
        <w:rPr>
          <w:rFonts w:ascii="Times New Roman" w:hAnsi="Times New Roman" w:cs="Times New Roman"/>
          <w:szCs w:val="20"/>
        </w:rPr>
      </w:pPr>
      <w:r w:rsidRPr="00211BD5">
        <w:rPr>
          <w:rFonts w:ascii="Times New Roman" w:hAnsi="Times New Roman" w:cs="Times New Roman"/>
          <w:szCs w:val="20"/>
        </w:rPr>
        <w:t>Os dados dos relatórios deverão ser passíveis de consultas para arquivo no formato XML ou XLS, bem como geração no formato PDF.</w:t>
      </w:r>
    </w:p>
    <w:p w14:paraId="158A728D" w14:textId="24A9B896" w:rsidR="003240E5" w:rsidRPr="00F057C3" w:rsidRDefault="003240E5" w:rsidP="005E201E">
      <w:pPr>
        <w:pStyle w:val="PargrafodaLista"/>
        <w:numPr>
          <w:ilvl w:val="1"/>
          <w:numId w:val="36"/>
        </w:numPr>
        <w:tabs>
          <w:tab w:val="left" w:pos="426"/>
        </w:tabs>
        <w:spacing w:line="360" w:lineRule="auto"/>
        <w:ind w:left="0" w:firstLine="0"/>
        <w:jc w:val="both"/>
        <w:rPr>
          <w:rFonts w:ascii="Times New Roman" w:hAnsi="Times New Roman" w:cs="Times New Roman"/>
          <w:szCs w:val="20"/>
        </w:rPr>
      </w:pPr>
      <w:r w:rsidRPr="00F057C3">
        <w:rPr>
          <w:rFonts w:ascii="Times New Roman" w:hAnsi="Times New Roman" w:cs="Times New Roman"/>
          <w:szCs w:val="20"/>
        </w:rPr>
        <w:t>A CONTRATADA deverá atuar de forma ativa junto aos usuários na coleta de informações referente a satisfação do cliente.</w:t>
      </w:r>
    </w:p>
    <w:p w14:paraId="3FDC0935" w14:textId="0D18A119" w:rsidR="003240E5" w:rsidRPr="00AC2597" w:rsidRDefault="002B2BC5" w:rsidP="005E201E">
      <w:pPr>
        <w:pStyle w:val="PargrafodaLista"/>
        <w:numPr>
          <w:ilvl w:val="1"/>
          <w:numId w:val="36"/>
        </w:numPr>
        <w:tabs>
          <w:tab w:val="left" w:pos="426"/>
        </w:tabs>
        <w:spacing w:line="360" w:lineRule="auto"/>
        <w:ind w:left="0" w:firstLine="0"/>
        <w:jc w:val="both"/>
        <w:rPr>
          <w:rFonts w:ascii="Times New Roman" w:hAnsi="Times New Roman" w:cs="Times New Roman"/>
          <w:b/>
          <w:szCs w:val="20"/>
        </w:rPr>
      </w:pPr>
      <w:r>
        <w:rPr>
          <w:rFonts w:ascii="Times New Roman" w:hAnsi="Times New Roman" w:cs="Times New Roman"/>
          <w:szCs w:val="20"/>
        </w:rPr>
        <w:t>A CONTRA</w:t>
      </w:r>
      <w:r w:rsidR="00EE6403">
        <w:rPr>
          <w:rFonts w:ascii="Times New Roman" w:hAnsi="Times New Roman" w:cs="Times New Roman"/>
          <w:szCs w:val="20"/>
        </w:rPr>
        <w:t>TADA DEVERÁ REALIZAR</w:t>
      </w:r>
      <w:r w:rsidR="003240E5" w:rsidRPr="002B2BC5">
        <w:rPr>
          <w:rFonts w:ascii="Times New Roman" w:hAnsi="Times New Roman" w:cs="Times New Roman"/>
          <w:szCs w:val="20"/>
        </w:rPr>
        <w:t xml:space="preserve"> PLANO DE COMUNICAÇÃO, DIVULGAÇÃO E ENGAJAMENTO</w:t>
      </w:r>
      <w:r w:rsidR="00EE6403">
        <w:rPr>
          <w:rFonts w:ascii="Times New Roman" w:hAnsi="Times New Roman" w:cs="Times New Roman"/>
          <w:szCs w:val="20"/>
        </w:rPr>
        <w:t>, que</w:t>
      </w:r>
      <w:r w:rsidR="003240E5" w:rsidRPr="002B2BC5">
        <w:rPr>
          <w:rFonts w:ascii="Times New Roman" w:hAnsi="Times New Roman" w:cs="Times New Roman"/>
          <w:szCs w:val="20"/>
        </w:rPr>
        <w:t xml:space="preserve"> deverá ter como objetivos principais: </w:t>
      </w:r>
      <w:r w:rsidR="003240E5" w:rsidRPr="00AC2597">
        <w:rPr>
          <w:rFonts w:ascii="Times New Roman" w:hAnsi="Times New Roman" w:cs="Times New Roman"/>
          <w:b/>
          <w:szCs w:val="20"/>
        </w:rPr>
        <w:t>motivar a adesão, incentivar a prática regular de atividades físicas e a adoção de um estilo de vida saudável.</w:t>
      </w:r>
    </w:p>
    <w:p w14:paraId="1D4317F3" w14:textId="19752F65" w:rsidR="008E49DC" w:rsidRPr="00AC2597" w:rsidRDefault="008E49DC" w:rsidP="00211BD5">
      <w:pPr>
        <w:pStyle w:val="PargrafodaLista"/>
        <w:numPr>
          <w:ilvl w:val="1"/>
          <w:numId w:val="36"/>
        </w:numPr>
        <w:tabs>
          <w:tab w:val="left" w:pos="567"/>
          <w:tab w:val="left" w:pos="1134"/>
        </w:tabs>
        <w:spacing w:line="360" w:lineRule="auto"/>
        <w:ind w:left="0" w:firstLine="0"/>
        <w:jc w:val="both"/>
        <w:rPr>
          <w:rFonts w:ascii="Times New Roman" w:hAnsi="Times New Roman" w:cs="Times New Roman"/>
          <w:b/>
          <w:szCs w:val="20"/>
        </w:rPr>
      </w:pPr>
      <w:r w:rsidRPr="00EE6403">
        <w:rPr>
          <w:rFonts w:ascii="Times New Roman" w:hAnsi="Times New Roman" w:cs="Times New Roman"/>
          <w:szCs w:val="20"/>
        </w:rPr>
        <w:t xml:space="preserve">A CONTRATADA deverá fornecer a licença de uso da plataforma digital integrada de atividade física e bem-estar, </w:t>
      </w:r>
      <w:r w:rsidRPr="00AC2597">
        <w:rPr>
          <w:rFonts w:ascii="Times New Roman" w:hAnsi="Times New Roman" w:cs="Times New Roman"/>
          <w:b/>
          <w:szCs w:val="20"/>
        </w:rPr>
        <w:t>com a possibilidade de adesão a planos de acesso presencial a estabelecimentos de atividades físicas</w:t>
      </w:r>
      <w:r w:rsidR="00EE6403" w:rsidRPr="00AC2597">
        <w:rPr>
          <w:rFonts w:ascii="Times New Roman" w:hAnsi="Times New Roman" w:cs="Times New Roman"/>
          <w:b/>
          <w:szCs w:val="20"/>
        </w:rPr>
        <w:t>.</w:t>
      </w:r>
    </w:p>
    <w:p w14:paraId="1C5F3974" w14:textId="5009BD08" w:rsidR="00791067" w:rsidRPr="00EE6403" w:rsidRDefault="00EE6403" w:rsidP="005E201E">
      <w:pPr>
        <w:pStyle w:val="PargrafodaLista"/>
        <w:numPr>
          <w:ilvl w:val="2"/>
          <w:numId w:val="36"/>
        </w:numPr>
        <w:tabs>
          <w:tab w:val="left" w:pos="1134"/>
        </w:tabs>
        <w:spacing w:line="360" w:lineRule="auto"/>
        <w:ind w:left="426" w:firstLine="0"/>
        <w:jc w:val="both"/>
        <w:rPr>
          <w:rFonts w:ascii="Times New Roman" w:hAnsi="Times New Roman" w:cs="Times New Roman"/>
          <w:szCs w:val="20"/>
        </w:rPr>
      </w:pPr>
      <w:r>
        <w:rPr>
          <w:rFonts w:ascii="Times New Roman" w:hAnsi="Times New Roman" w:cs="Times New Roman"/>
          <w:szCs w:val="20"/>
        </w:rPr>
        <w:t xml:space="preserve">O </w:t>
      </w:r>
      <w:proofErr w:type="spellStart"/>
      <w:r>
        <w:rPr>
          <w:rFonts w:ascii="Times New Roman" w:hAnsi="Times New Roman" w:cs="Times New Roman"/>
          <w:szCs w:val="20"/>
        </w:rPr>
        <w:t>Cremepe</w:t>
      </w:r>
      <w:proofErr w:type="spellEnd"/>
      <w:r w:rsidR="008E49DC" w:rsidRPr="00EE6403">
        <w:rPr>
          <w:rFonts w:ascii="Times New Roman" w:hAnsi="Times New Roman" w:cs="Times New Roman"/>
          <w:szCs w:val="20"/>
        </w:rPr>
        <w:t xml:space="preserve"> poderá, a qualquer tempo, solicitar a exclusão de acesso à plataforma digital integrada por parte de servidor beneficiário, </w:t>
      </w:r>
      <w:r w:rsidR="008E49DC" w:rsidRPr="00AC2597">
        <w:rPr>
          <w:rFonts w:ascii="Times New Roman" w:hAnsi="Times New Roman" w:cs="Times New Roman"/>
          <w:b/>
          <w:szCs w:val="20"/>
        </w:rPr>
        <w:t>em razão do encerramento de seu vínculo</w:t>
      </w:r>
      <w:r w:rsidR="00AC2597">
        <w:rPr>
          <w:rFonts w:ascii="Times New Roman" w:hAnsi="Times New Roman" w:cs="Times New Roman"/>
          <w:b/>
          <w:szCs w:val="20"/>
        </w:rPr>
        <w:t>.</w:t>
      </w:r>
    </w:p>
    <w:p w14:paraId="2EBF76B2" w14:textId="7B6EE691" w:rsidR="008E49DC" w:rsidRPr="00EE6403" w:rsidRDefault="008E49DC" w:rsidP="005E201E">
      <w:pPr>
        <w:pStyle w:val="PargrafodaLista"/>
        <w:numPr>
          <w:ilvl w:val="2"/>
          <w:numId w:val="36"/>
        </w:numPr>
        <w:tabs>
          <w:tab w:val="left" w:pos="1134"/>
        </w:tabs>
        <w:spacing w:line="360" w:lineRule="auto"/>
        <w:ind w:left="426" w:firstLine="0"/>
        <w:jc w:val="both"/>
        <w:rPr>
          <w:rFonts w:ascii="Times New Roman" w:hAnsi="Times New Roman" w:cs="Times New Roman"/>
          <w:szCs w:val="20"/>
        </w:rPr>
      </w:pPr>
      <w:r w:rsidRPr="00EE6403">
        <w:rPr>
          <w:rFonts w:ascii="Times New Roman" w:hAnsi="Times New Roman" w:cs="Times New Roman"/>
          <w:szCs w:val="20"/>
        </w:rPr>
        <w:t>O acesso deverá ser encerrado em até 3 (três) dias úteis após solicitação</w:t>
      </w:r>
      <w:r w:rsidR="00EE6403">
        <w:rPr>
          <w:rFonts w:ascii="Times New Roman" w:hAnsi="Times New Roman" w:cs="Times New Roman"/>
          <w:szCs w:val="20"/>
        </w:rPr>
        <w:t>.</w:t>
      </w:r>
    </w:p>
    <w:p w14:paraId="7826E1F8" w14:textId="0EB16B09" w:rsidR="008E49DC" w:rsidRPr="00AC2597" w:rsidRDefault="008E49DC" w:rsidP="005E201E">
      <w:pPr>
        <w:pStyle w:val="PargrafodaLista"/>
        <w:numPr>
          <w:ilvl w:val="2"/>
          <w:numId w:val="36"/>
        </w:numPr>
        <w:tabs>
          <w:tab w:val="left" w:pos="1134"/>
        </w:tabs>
        <w:spacing w:line="360" w:lineRule="auto"/>
        <w:ind w:left="426" w:firstLine="0"/>
        <w:jc w:val="both"/>
        <w:rPr>
          <w:rFonts w:ascii="Times New Roman" w:hAnsi="Times New Roman" w:cs="Times New Roman"/>
          <w:b/>
          <w:szCs w:val="20"/>
        </w:rPr>
      </w:pPr>
      <w:r w:rsidRPr="00EE6403">
        <w:rPr>
          <w:rFonts w:ascii="Times New Roman" w:hAnsi="Times New Roman" w:cs="Times New Roman"/>
          <w:szCs w:val="20"/>
        </w:rPr>
        <w:t xml:space="preserve">A plataforma digital deverá oferecer no plano custodiado os serviços de atividades físicas, realizados por especialistas na área de </w:t>
      </w:r>
      <w:r w:rsidRPr="00AC2597">
        <w:rPr>
          <w:rFonts w:ascii="Times New Roman" w:hAnsi="Times New Roman" w:cs="Times New Roman"/>
          <w:b/>
          <w:szCs w:val="20"/>
        </w:rPr>
        <w:t>educação física, serviços de nutrição e cuidados de saúde mental, com profissionais das respectivas áreas, sem prejuízo de demais áreas ofertadas na plataforma.</w:t>
      </w:r>
    </w:p>
    <w:p w14:paraId="66AA014B" w14:textId="5542E22F" w:rsidR="00791067" w:rsidRPr="00AC2597" w:rsidRDefault="008E49DC" w:rsidP="005E201E">
      <w:pPr>
        <w:pStyle w:val="PargrafodaLista"/>
        <w:numPr>
          <w:ilvl w:val="2"/>
          <w:numId w:val="36"/>
        </w:numPr>
        <w:tabs>
          <w:tab w:val="left" w:pos="1134"/>
        </w:tabs>
        <w:spacing w:line="360" w:lineRule="auto"/>
        <w:ind w:left="426" w:firstLine="0"/>
        <w:jc w:val="both"/>
        <w:rPr>
          <w:rFonts w:ascii="Times New Roman" w:hAnsi="Times New Roman" w:cs="Times New Roman"/>
          <w:b/>
          <w:szCs w:val="20"/>
        </w:rPr>
      </w:pPr>
      <w:r w:rsidRPr="00EE6403">
        <w:rPr>
          <w:rFonts w:ascii="Times New Roman" w:hAnsi="Times New Roman" w:cs="Times New Roman"/>
          <w:szCs w:val="20"/>
        </w:rPr>
        <w:t xml:space="preserve">O serviço de nutrição deve ser composto por aplicativo de </w:t>
      </w:r>
      <w:r w:rsidRPr="00AC2597">
        <w:rPr>
          <w:rFonts w:ascii="Times New Roman" w:hAnsi="Times New Roman" w:cs="Times New Roman"/>
          <w:b/>
          <w:szCs w:val="20"/>
        </w:rPr>
        <w:t>orientações de nutricionistas para melhoria de hábitos alimentares saudáveis, perda de peso e ganho de massa e aplicação de meditação, qualidade do sono e bem-estar emocional.</w:t>
      </w:r>
    </w:p>
    <w:p w14:paraId="4AA5669C" w14:textId="77777777" w:rsidR="008E49DC" w:rsidRPr="00EE6403" w:rsidRDefault="008E49DC" w:rsidP="005E201E">
      <w:pPr>
        <w:pStyle w:val="PargrafodaLista"/>
        <w:numPr>
          <w:ilvl w:val="2"/>
          <w:numId w:val="36"/>
        </w:numPr>
        <w:tabs>
          <w:tab w:val="left" w:pos="1134"/>
        </w:tabs>
        <w:spacing w:line="360" w:lineRule="auto"/>
        <w:ind w:left="426" w:firstLine="0"/>
        <w:jc w:val="both"/>
        <w:rPr>
          <w:rFonts w:ascii="Times New Roman" w:hAnsi="Times New Roman" w:cs="Times New Roman"/>
          <w:szCs w:val="20"/>
        </w:rPr>
      </w:pPr>
      <w:r w:rsidRPr="00EE6403">
        <w:rPr>
          <w:rFonts w:ascii="Times New Roman" w:hAnsi="Times New Roman" w:cs="Times New Roman"/>
          <w:szCs w:val="20"/>
        </w:rPr>
        <w:t>A CONTRATADA deverá oferecer opções de serviços presenciais de atividade física que atendam aos servidores, sendo uma condição fundamental para a contratação do serviço.</w:t>
      </w:r>
    </w:p>
    <w:p w14:paraId="6E98E208" w14:textId="1CE6BA31" w:rsidR="008E49DC" w:rsidRPr="00EE6403" w:rsidRDefault="008E49DC" w:rsidP="005E201E">
      <w:pPr>
        <w:pStyle w:val="PargrafodaLista"/>
        <w:numPr>
          <w:ilvl w:val="2"/>
          <w:numId w:val="36"/>
        </w:numPr>
        <w:tabs>
          <w:tab w:val="left" w:pos="1134"/>
        </w:tabs>
        <w:spacing w:line="360" w:lineRule="auto"/>
        <w:ind w:left="426" w:firstLine="0"/>
        <w:jc w:val="both"/>
        <w:rPr>
          <w:rFonts w:ascii="Times New Roman" w:hAnsi="Times New Roman" w:cs="Times New Roman"/>
          <w:szCs w:val="20"/>
        </w:rPr>
      </w:pPr>
      <w:r w:rsidRPr="00EE6403">
        <w:rPr>
          <w:rFonts w:ascii="Times New Roman" w:hAnsi="Times New Roman" w:cs="Times New Roman"/>
          <w:szCs w:val="20"/>
        </w:rPr>
        <w:lastRenderedPageBreak/>
        <w:t>Os planos para adesão devem contemplar</w:t>
      </w:r>
      <w:r w:rsidR="00320CCF">
        <w:rPr>
          <w:rFonts w:ascii="Times New Roman" w:hAnsi="Times New Roman" w:cs="Times New Roman"/>
          <w:szCs w:val="20"/>
        </w:rPr>
        <w:t xml:space="preserve">, </w:t>
      </w:r>
      <w:r w:rsidR="00320CCF" w:rsidRPr="00AC2597">
        <w:rPr>
          <w:rFonts w:ascii="Times New Roman" w:hAnsi="Times New Roman" w:cs="Times New Roman"/>
          <w:szCs w:val="20"/>
          <w:highlight w:val="yellow"/>
        </w:rPr>
        <w:t>no mínimo,</w:t>
      </w:r>
      <w:r w:rsidRPr="00AC2597">
        <w:rPr>
          <w:rFonts w:ascii="Times New Roman" w:hAnsi="Times New Roman" w:cs="Times New Roman"/>
          <w:szCs w:val="20"/>
          <w:highlight w:val="yellow"/>
        </w:rPr>
        <w:t xml:space="preserve"> as seguintes modalidades presenciais: musculação, treinamento funcional, aulas de dança, artes marciais, yoga, natação, </w:t>
      </w:r>
      <w:proofErr w:type="spellStart"/>
      <w:r w:rsidRPr="00AC2597">
        <w:rPr>
          <w:rFonts w:ascii="Times New Roman" w:hAnsi="Times New Roman" w:cs="Times New Roman"/>
          <w:szCs w:val="20"/>
          <w:highlight w:val="yellow"/>
        </w:rPr>
        <w:t>pilates</w:t>
      </w:r>
      <w:proofErr w:type="spellEnd"/>
      <w:r w:rsidRPr="00AC2597">
        <w:rPr>
          <w:rFonts w:ascii="Times New Roman" w:hAnsi="Times New Roman" w:cs="Times New Roman"/>
          <w:szCs w:val="20"/>
          <w:highlight w:val="yellow"/>
        </w:rPr>
        <w:t>,</w:t>
      </w:r>
      <w:r w:rsidR="00320CCF" w:rsidRPr="00AC2597">
        <w:rPr>
          <w:rFonts w:ascii="Times New Roman" w:hAnsi="Times New Roman" w:cs="Times New Roman"/>
          <w:szCs w:val="20"/>
          <w:highlight w:val="yellow"/>
        </w:rPr>
        <w:t xml:space="preserve"> hidroginástica</w:t>
      </w:r>
      <w:r w:rsidRPr="00AC2597">
        <w:rPr>
          <w:rFonts w:ascii="Times New Roman" w:hAnsi="Times New Roman" w:cs="Times New Roman"/>
          <w:szCs w:val="20"/>
          <w:highlight w:val="yellow"/>
        </w:rPr>
        <w:t xml:space="preserve"> entre outras eventualmente disponibilizad</w:t>
      </w:r>
      <w:r w:rsidR="00AC2597">
        <w:rPr>
          <w:rFonts w:ascii="Times New Roman" w:hAnsi="Times New Roman" w:cs="Times New Roman"/>
          <w:szCs w:val="20"/>
          <w:highlight w:val="yellow"/>
        </w:rPr>
        <w:t>o</w:t>
      </w:r>
      <w:r w:rsidRPr="00AC2597">
        <w:rPr>
          <w:rFonts w:ascii="Times New Roman" w:hAnsi="Times New Roman" w:cs="Times New Roman"/>
          <w:szCs w:val="20"/>
          <w:highlight w:val="yellow"/>
        </w:rPr>
        <w:t>s.</w:t>
      </w:r>
    </w:p>
    <w:p w14:paraId="6AEB0F31" w14:textId="77777777" w:rsidR="008E49DC" w:rsidRPr="00EE6403" w:rsidRDefault="008E49DC" w:rsidP="005E201E">
      <w:pPr>
        <w:pStyle w:val="PargrafodaLista"/>
        <w:numPr>
          <w:ilvl w:val="2"/>
          <w:numId w:val="36"/>
        </w:numPr>
        <w:tabs>
          <w:tab w:val="left" w:pos="1134"/>
        </w:tabs>
        <w:spacing w:line="360" w:lineRule="auto"/>
        <w:ind w:left="426" w:firstLine="0"/>
        <w:jc w:val="both"/>
        <w:rPr>
          <w:rFonts w:ascii="Times New Roman" w:hAnsi="Times New Roman" w:cs="Times New Roman"/>
          <w:szCs w:val="20"/>
        </w:rPr>
      </w:pPr>
      <w:r w:rsidRPr="00EE6403">
        <w:rPr>
          <w:rFonts w:ascii="Times New Roman" w:hAnsi="Times New Roman" w:cs="Times New Roman"/>
          <w:szCs w:val="20"/>
        </w:rPr>
        <w:t>A CONTRATADA deverá disponibilizar os aplicativos e plataforma compatível com as tecnologias em smartphones com sistema operacional Android e IOS, além da plataforma web para utilização em navegadores de internet para utilização em computadores.</w:t>
      </w:r>
    </w:p>
    <w:p w14:paraId="2000E6B4" w14:textId="37B15634" w:rsidR="008E49DC" w:rsidRPr="00EE6403" w:rsidRDefault="008E49DC" w:rsidP="005E201E">
      <w:pPr>
        <w:pStyle w:val="PargrafodaLista"/>
        <w:numPr>
          <w:ilvl w:val="2"/>
          <w:numId w:val="36"/>
        </w:numPr>
        <w:tabs>
          <w:tab w:val="left" w:pos="1134"/>
        </w:tabs>
        <w:spacing w:line="360" w:lineRule="auto"/>
        <w:ind w:left="426" w:firstLine="0"/>
        <w:jc w:val="both"/>
        <w:rPr>
          <w:rFonts w:ascii="Times New Roman" w:hAnsi="Times New Roman" w:cs="Times New Roman"/>
          <w:szCs w:val="20"/>
        </w:rPr>
      </w:pPr>
      <w:r w:rsidRPr="00EE6403">
        <w:rPr>
          <w:rFonts w:ascii="Times New Roman" w:hAnsi="Times New Roman" w:cs="Times New Roman"/>
          <w:szCs w:val="20"/>
        </w:rPr>
        <w:t>A CONTRATADA deverá disponibilizar aos usuários canais de comunicação em caso de falhas e problemas de conexão da plataforma, enquanto a contratação estiver vigente.</w:t>
      </w:r>
    </w:p>
    <w:p w14:paraId="44AA19E4" w14:textId="08C70C35" w:rsidR="008E49DC" w:rsidRDefault="008E49DC" w:rsidP="005E201E">
      <w:pPr>
        <w:pStyle w:val="PargrafodaLista"/>
        <w:numPr>
          <w:ilvl w:val="2"/>
          <w:numId w:val="36"/>
        </w:numPr>
        <w:tabs>
          <w:tab w:val="left" w:pos="1134"/>
        </w:tabs>
        <w:spacing w:line="360" w:lineRule="auto"/>
        <w:ind w:left="426" w:firstLine="0"/>
        <w:jc w:val="both"/>
        <w:rPr>
          <w:rFonts w:ascii="Times New Roman" w:hAnsi="Times New Roman" w:cs="Times New Roman"/>
          <w:szCs w:val="20"/>
        </w:rPr>
      </w:pPr>
      <w:r w:rsidRPr="00EE6403">
        <w:rPr>
          <w:rFonts w:ascii="Times New Roman" w:hAnsi="Times New Roman" w:cs="Times New Roman"/>
          <w:szCs w:val="20"/>
        </w:rPr>
        <w:t>A CONTRATADA deverá respeitar todas as normas e políticas de segurança vigentes, especialmente, a Lei Federal nº 13.709 de 14 de agosto de 2018 – Lei Geral de Proteção de Dados.</w:t>
      </w:r>
    </w:p>
    <w:p w14:paraId="57495A5B" w14:textId="6937DF89" w:rsidR="00573B28" w:rsidRPr="00374421" w:rsidRDefault="24AF65F2" w:rsidP="00374421">
      <w:pPr>
        <w:pStyle w:val="Nivel01"/>
        <w:tabs>
          <w:tab w:val="left" w:pos="426"/>
        </w:tabs>
        <w:ind w:left="0" w:firstLine="0"/>
        <w:rPr>
          <w:rFonts w:ascii="Times New Roman" w:hAnsi="Times New Roman" w:cs="Times New Roman"/>
          <w:sz w:val="24"/>
          <w:szCs w:val="24"/>
        </w:rPr>
      </w:pPr>
      <w:r w:rsidRPr="00374421">
        <w:rPr>
          <w:rFonts w:ascii="Times New Roman" w:hAnsi="Times New Roman" w:cs="Times New Roman"/>
          <w:sz w:val="24"/>
          <w:szCs w:val="24"/>
        </w:rPr>
        <w:t>MODELO DE GESTÃO DO CONTRATO</w:t>
      </w:r>
    </w:p>
    <w:p w14:paraId="341C33FE" w14:textId="12DDD0D3" w:rsidR="00573B28" w:rsidRPr="00660974" w:rsidRDefault="244FED63" w:rsidP="00374421">
      <w:pPr>
        <w:pStyle w:val="Nvel02"/>
        <w:numPr>
          <w:ilvl w:val="1"/>
          <w:numId w:val="37"/>
        </w:numPr>
        <w:tabs>
          <w:tab w:val="left" w:pos="426"/>
        </w:tabs>
        <w:ind w:left="0" w:firstLine="0"/>
        <w:rPr>
          <w:rFonts w:ascii="Times New Roman" w:hAnsi="Times New Roman" w:cs="Times New Roman"/>
          <w:sz w:val="24"/>
          <w:szCs w:val="24"/>
        </w:rPr>
      </w:pPr>
      <w:r w:rsidRPr="00660974">
        <w:rPr>
          <w:rFonts w:ascii="Times New Roman" w:hAnsi="Times New Roman" w:cs="Times New Roman"/>
          <w:sz w:val="24"/>
          <w:szCs w:val="24"/>
        </w:rPr>
        <w:t>O contrato deverá ser executado fielmente pelas partes, de acordo com as cláusulas avençadas e as normas da Lei nº 14.133, de 2021, e cada parte responderá pelas consequências de sua inexecução total ou parcial.</w:t>
      </w:r>
    </w:p>
    <w:p w14:paraId="669DEB15" w14:textId="5E59F51E" w:rsidR="244FED63" w:rsidRPr="00660974" w:rsidRDefault="244FED63" w:rsidP="00374421">
      <w:pPr>
        <w:pStyle w:val="Nvel02"/>
        <w:numPr>
          <w:ilvl w:val="1"/>
          <w:numId w:val="37"/>
        </w:numPr>
        <w:tabs>
          <w:tab w:val="left" w:pos="426"/>
        </w:tabs>
        <w:ind w:left="0" w:firstLine="0"/>
        <w:rPr>
          <w:rFonts w:ascii="Times New Roman" w:hAnsi="Times New Roman" w:cs="Times New Roman"/>
          <w:sz w:val="24"/>
          <w:szCs w:val="24"/>
        </w:rPr>
      </w:pPr>
      <w:r w:rsidRPr="00660974">
        <w:rPr>
          <w:rFonts w:ascii="Times New Roman" w:hAnsi="Times New Roman" w:cs="Times New Roman"/>
          <w:sz w:val="24"/>
          <w:szCs w:val="24"/>
        </w:rPr>
        <w:t xml:space="preserve">Em caso de impedimento, ordem de paralisação ou suspensão do contrato, o cronograma de execução será prorrogado automaticamente pelo tempo correspondente, anotadas </w:t>
      </w:r>
      <w:proofErr w:type="gramStart"/>
      <w:r w:rsidRPr="00660974">
        <w:rPr>
          <w:rFonts w:ascii="Times New Roman" w:hAnsi="Times New Roman" w:cs="Times New Roman"/>
          <w:sz w:val="24"/>
          <w:szCs w:val="24"/>
        </w:rPr>
        <w:t>tais circunstâncias mediante</w:t>
      </w:r>
      <w:proofErr w:type="gramEnd"/>
      <w:r w:rsidRPr="00660974">
        <w:rPr>
          <w:rFonts w:ascii="Times New Roman" w:hAnsi="Times New Roman" w:cs="Times New Roman"/>
          <w:sz w:val="24"/>
          <w:szCs w:val="24"/>
        </w:rPr>
        <w:t xml:space="preserve"> simples apostila.</w:t>
      </w:r>
    </w:p>
    <w:p w14:paraId="37124C72" w14:textId="62B49D06" w:rsidR="497C6F81" w:rsidRPr="00660974" w:rsidRDefault="497C6F81" w:rsidP="00374421">
      <w:pPr>
        <w:pStyle w:val="Nvel02"/>
        <w:numPr>
          <w:ilvl w:val="1"/>
          <w:numId w:val="37"/>
        </w:numPr>
        <w:tabs>
          <w:tab w:val="left" w:pos="426"/>
        </w:tabs>
        <w:ind w:left="0" w:firstLine="0"/>
        <w:rPr>
          <w:rFonts w:ascii="Times New Roman" w:hAnsi="Times New Roman" w:cs="Times New Roman"/>
          <w:sz w:val="24"/>
          <w:szCs w:val="24"/>
        </w:rPr>
      </w:pPr>
      <w:r w:rsidRPr="00660974">
        <w:rPr>
          <w:rFonts w:ascii="Times New Roman" w:hAnsi="Times New Roman" w:cs="Times New Roman"/>
          <w:sz w:val="24"/>
          <w:szCs w:val="24"/>
        </w:rPr>
        <w:t>As comunicações entre o órgão ou entidade e a contratada devem ser realizadas por escrito sempre que o ato exigir tal formalidade, admitindo-se o uso de mensagem eletrônica para esse fim.</w:t>
      </w:r>
    </w:p>
    <w:p w14:paraId="539FAEFA" w14:textId="2374B76C" w:rsidR="497C6F81" w:rsidRPr="00660974" w:rsidRDefault="497C6F81" w:rsidP="00374421">
      <w:pPr>
        <w:pStyle w:val="Nvel02"/>
        <w:numPr>
          <w:ilvl w:val="1"/>
          <w:numId w:val="37"/>
        </w:numPr>
        <w:tabs>
          <w:tab w:val="left" w:pos="426"/>
        </w:tabs>
        <w:ind w:left="0" w:firstLine="0"/>
        <w:rPr>
          <w:rFonts w:ascii="Times New Roman" w:hAnsi="Times New Roman" w:cs="Times New Roman"/>
          <w:sz w:val="24"/>
          <w:szCs w:val="24"/>
        </w:rPr>
      </w:pPr>
      <w:r w:rsidRPr="00660974">
        <w:rPr>
          <w:rFonts w:ascii="Times New Roman" w:hAnsi="Times New Roman" w:cs="Times New Roman"/>
          <w:sz w:val="24"/>
          <w:szCs w:val="24"/>
        </w:rPr>
        <w:t xml:space="preserve">O órgão ou entidade poderá convocar </w:t>
      </w:r>
      <w:r w:rsidR="006D5FA5" w:rsidRPr="00660974">
        <w:rPr>
          <w:rFonts w:ascii="Times New Roman" w:hAnsi="Times New Roman" w:cs="Times New Roman"/>
          <w:sz w:val="24"/>
          <w:szCs w:val="24"/>
        </w:rPr>
        <w:t>representante</w:t>
      </w:r>
      <w:r w:rsidRPr="00660974">
        <w:rPr>
          <w:rFonts w:ascii="Times New Roman" w:hAnsi="Times New Roman" w:cs="Times New Roman"/>
          <w:sz w:val="24"/>
          <w:szCs w:val="24"/>
        </w:rPr>
        <w:t xml:space="preserve"> da empresa para adoção de providências que devam ser cumpridas de imediato.</w:t>
      </w:r>
    </w:p>
    <w:p w14:paraId="2CBA80C3" w14:textId="0495DA29" w:rsidR="21DB8DAB" w:rsidRDefault="21DB8DAB" w:rsidP="00374421">
      <w:pPr>
        <w:pStyle w:val="Nvel2-Opcional"/>
        <w:numPr>
          <w:ilvl w:val="1"/>
          <w:numId w:val="37"/>
        </w:numPr>
        <w:tabs>
          <w:tab w:val="left" w:pos="426"/>
        </w:tabs>
        <w:ind w:left="0" w:firstLine="0"/>
        <w:rPr>
          <w:rFonts w:ascii="Times New Roman" w:hAnsi="Times New Roman" w:cs="Times New Roman"/>
          <w:i w:val="0"/>
          <w:color w:val="auto"/>
          <w:sz w:val="24"/>
          <w:szCs w:val="24"/>
        </w:rPr>
      </w:pPr>
      <w:r w:rsidRPr="00EA3660">
        <w:rPr>
          <w:rFonts w:ascii="Times New Roman" w:hAnsi="Times New Roman" w:cs="Times New Roman"/>
          <w:i w:val="0"/>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0FEBD27" w14:textId="08FABAE3" w:rsidR="0062741C" w:rsidRPr="00A12F1D" w:rsidRDefault="0062741C" w:rsidP="00AE10D9">
      <w:pPr>
        <w:numPr>
          <w:ilvl w:val="1"/>
          <w:numId w:val="37"/>
        </w:numPr>
        <w:tabs>
          <w:tab w:val="left" w:pos="426"/>
        </w:tabs>
        <w:spacing w:line="360" w:lineRule="auto"/>
        <w:ind w:left="0" w:firstLine="0"/>
        <w:contextualSpacing/>
        <w:jc w:val="both"/>
        <w:rPr>
          <w:rFonts w:ascii="Times New Roman" w:hAnsi="Times New Roman" w:cs="Times New Roman"/>
          <w:bCs/>
          <w:szCs w:val="20"/>
        </w:rPr>
      </w:pPr>
      <w:bookmarkStart w:id="13" w:name="_Hlk16751205"/>
      <w:r w:rsidRPr="00A12F1D">
        <w:rPr>
          <w:rFonts w:ascii="Times New Roman" w:hAnsi="Times New Roman" w:cs="Times New Roman"/>
        </w:rPr>
        <w:t xml:space="preserve">A atividade de fiscalização da execução contratual é o conjunto de ações que tem por objetivo aferir o cumprimento dos resultados previstos pelo </w:t>
      </w:r>
      <w:proofErr w:type="spellStart"/>
      <w:r w:rsidRPr="00A12F1D">
        <w:rPr>
          <w:rFonts w:ascii="Times New Roman" w:hAnsi="Times New Roman" w:cs="Times New Roman"/>
        </w:rPr>
        <w:t>Cremepe</w:t>
      </w:r>
      <w:proofErr w:type="spellEnd"/>
      <w:r w:rsidRPr="00A12F1D">
        <w:rPr>
          <w:rFonts w:ascii="Times New Roman" w:hAnsi="Times New Roman" w:cs="Times New Roman"/>
        </w:rPr>
        <w:t xml:space="preserve"> para o serviço contratado, realizar instrução processual e encaminhamento da documentação pertinente ao setor de contratos para a formalização dos procedimentos relativos a repactuação, alteração, reequilíbrio, prorrogação, eventual aplicação de sanções, extinção do contrato, dentre outras, com vista a assegurar o </w:t>
      </w:r>
      <w:r w:rsidRPr="00A12F1D">
        <w:rPr>
          <w:rFonts w:ascii="Times New Roman" w:hAnsi="Times New Roman" w:cs="Times New Roman"/>
        </w:rPr>
        <w:lastRenderedPageBreak/>
        <w:t>cumprimento das cláusulas avençadas e a solução de problemas relativos ao objeto.</w:t>
      </w:r>
      <w:r w:rsidR="00A12F1D" w:rsidRPr="00A12F1D">
        <w:rPr>
          <w:rFonts w:ascii="Times New Roman" w:hAnsi="Times New Roman" w:cs="Times New Roman"/>
        </w:rPr>
        <w:t xml:space="preserve"> </w:t>
      </w:r>
      <w:r w:rsidRPr="00A12F1D">
        <w:rPr>
          <w:rFonts w:ascii="Times New Roman" w:hAnsi="Times New Roman" w:cs="Times New Roman"/>
          <w:bCs/>
          <w:szCs w:val="20"/>
        </w:rPr>
        <w:t>A fiscalização compreenderá em última análise as situações que impactem negativamente a execução do contrato como um todo e não apenas erros e falhas eventuais no pagamento de alguma vantagem a um determinado empregado.</w:t>
      </w:r>
    </w:p>
    <w:p w14:paraId="77AB83D7" w14:textId="77777777" w:rsidR="0062741C" w:rsidRPr="00582AEE" w:rsidRDefault="0062741C" w:rsidP="00374421">
      <w:pPr>
        <w:numPr>
          <w:ilvl w:val="1"/>
          <w:numId w:val="37"/>
        </w:numPr>
        <w:tabs>
          <w:tab w:val="left" w:pos="426"/>
        </w:tabs>
        <w:spacing w:line="360" w:lineRule="auto"/>
        <w:ind w:left="0" w:firstLine="0"/>
        <w:contextualSpacing/>
        <w:jc w:val="both"/>
        <w:rPr>
          <w:rFonts w:ascii="Times New Roman" w:hAnsi="Times New Roman" w:cs="Times New Roman"/>
          <w:szCs w:val="20"/>
        </w:rPr>
      </w:pPr>
      <w:r w:rsidRPr="00582AEE">
        <w:rPr>
          <w:rFonts w:ascii="Times New Roman" w:hAnsi="Times New Roman" w:cs="Times New Roman"/>
          <w:szCs w:val="20"/>
        </w:rPr>
        <w:t>As atividades de fiscalização da execução contratual devem ser realizadas de forma preventiva, rotineira e sistemática, devendo ser exercidas por empregado ou comissão, especialmente designados na forma do Art. 102, do Regulamento Interno de Licitações e Contratações.</w:t>
      </w:r>
    </w:p>
    <w:p w14:paraId="09EDC6EB" w14:textId="35E3BC99" w:rsidR="0062741C" w:rsidRPr="00582AEE" w:rsidRDefault="0062741C" w:rsidP="00374421">
      <w:pPr>
        <w:numPr>
          <w:ilvl w:val="1"/>
          <w:numId w:val="37"/>
        </w:numPr>
        <w:tabs>
          <w:tab w:val="left" w:pos="567"/>
        </w:tabs>
        <w:spacing w:line="360" w:lineRule="auto"/>
        <w:ind w:left="0" w:firstLine="0"/>
        <w:contextualSpacing/>
        <w:jc w:val="both"/>
        <w:rPr>
          <w:rFonts w:ascii="Times New Roman" w:hAnsi="Times New Roman" w:cs="Times New Roman"/>
          <w:szCs w:val="20"/>
        </w:rPr>
      </w:pPr>
      <w:r w:rsidRPr="00582AEE">
        <w:rPr>
          <w:rFonts w:ascii="Times New Roman" w:hAnsi="Times New Roman" w:cs="Times New Roman"/>
          <w:szCs w:val="20"/>
        </w:rPr>
        <w:t>O representante d</w:t>
      </w:r>
      <w:r w:rsidR="00546974">
        <w:rPr>
          <w:rFonts w:ascii="Times New Roman" w:hAnsi="Times New Roman" w:cs="Times New Roman"/>
          <w:szCs w:val="20"/>
        </w:rPr>
        <w:t>o</w:t>
      </w:r>
      <w:r w:rsidRPr="00582AEE">
        <w:rPr>
          <w:rFonts w:ascii="Times New Roman" w:hAnsi="Times New Roman" w:cs="Times New Roman"/>
          <w:szCs w:val="20"/>
        </w:rPr>
        <w:t xml:space="preserve"> </w:t>
      </w:r>
      <w:proofErr w:type="spellStart"/>
      <w:r w:rsidR="00546974">
        <w:rPr>
          <w:rFonts w:ascii="Times New Roman" w:hAnsi="Times New Roman" w:cs="Times New Roman"/>
          <w:szCs w:val="20"/>
        </w:rPr>
        <w:t>Cremepe</w:t>
      </w:r>
      <w:proofErr w:type="spellEnd"/>
      <w:r w:rsidRPr="00582AEE">
        <w:rPr>
          <w:rFonts w:ascii="Times New Roman" w:hAnsi="Times New Roman" w:cs="Times New Roman"/>
          <w:szCs w:val="20"/>
        </w:rPr>
        <w:t xml:space="preserve"> deverá ter a experiência necessária para o acompanhamento e controle da execução dos serviços e do contrato.</w:t>
      </w:r>
    </w:p>
    <w:p w14:paraId="16D51CE0" w14:textId="77777777" w:rsidR="0062741C" w:rsidRPr="00582AEE" w:rsidRDefault="0062741C" w:rsidP="00A12F1D">
      <w:pPr>
        <w:tabs>
          <w:tab w:val="left" w:pos="567"/>
        </w:tabs>
        <w:spacing w:line="360" w:lineRule="auto"/>
        <w:contextualSpacing/>
        <w:jc w:val="both"/>
        <w:rPr>
          <w:rFonts w:ascii="Times New Roman" w:hAnsi="Times New Roman" w:cs="Times New Roman"/>
        </w:rPr>
      </w:pPr>
      <w:r w:rsidRPr="00582AEE">
        <w:rPr>
          <w:rFonts w:ascii="Times New Roman" w:hAnsi="Times New Roman" w:cs="Times New Roman"/>
        </w:rPr>
        <w:t xml:space="preserve">O fiscal poderá realizar avaliação diária, semanal ou mensal, desde que o período escolhido seja suficiente para avaliar ou, se for o caso, aferir o desempenho e qualidade da prestação dos serviços. </w:t>
      </w:r>
    </w:p>
    <w:bookmarkEnd w:id="13"/>
    <w:p w14:paraId="54C83342" w14:textId="6FA8C808" w:rsidR="0F363B60" w:rsidRPr="00660974" w:rsidRDefault="336CDA5F"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F</w:t>
      </w:r>
      <w:r w:rsidR="31888D58" w:rsidRPr="00660974">
        <w:rPr>
          <w:rFonts w:ascii="Times New Roman" w:hAnsi="Times New Roman" w:cs="Times New Roman"/>
          <w:sz w:val="24"/>
          <w:szCs w:val="24"/>
        </w:rPr>
        <w:t>iscalização</w:t>
      </w:r>
    </w:p>
    <w:p w14:paraId="4F620D92" w14:textId="2D61CB5D" w:rsidR="00573B28" w:rsidRPr="00CC6589" w:rsidRDefault="244FED63"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A execução do contrato deverá ser acompanhada e fiscalizada </w:t>
      </w:r>
      <w:r w:rsidR="00EA3660">
        <w:rPr>
          <w:rFonts w:ascii="Times New Roman" w:hAnsi="Times New Roman" w:cs="Times New Roman"/>
          <w:sz w:val="24"/>
          <w:szCs w:val="24"/>
        </w:rPr>
        <w:t xml:space="preserve">por </w:t>
      </w:r>
      <w:r w:rsidR="00CC6589" w:rsidRPr="00CC6589">
        <w:rPr>
          <w:rFonts w:ascii="Times New Roman" w:hAnsi="Times New Roman" w:cs="Times New Roman"/>
          <w:b/>
          <w:sz w:val="22"/>
          <w:szCs w:val="22"/>
        </w:rPr>
        <w:t>Juliana Chaves Ramos de Oliveira</w:t>
      </w:r>
      <w:r w:rsidR="00EA3660" w:rsidRPr="00CC6589">
        <w:rPr>
          <w:rFonts w:ascii="Times New Roman" w:hAnsi="Times New Roman" w:cs="Times New Roman"/>
          <w:sz w:val="24"/>
          <w:szCs w:val="24"/>
        </w:rPr>
        <w:t xml:space="preserve">. </w:t>
      </w:r>
    </w:p>
    <w:p w14:paraId="0BE2EF0C" w14:textId="0F4523A9" w:rsidR="00573B28" w:rsidRPr="00660974" w:rsidRDefault="00692542" w:rsidP="00374421">
      <w:pPr>
        <w:pStyle w:val="Nvel02"/>
        <w:numPr>
          <w:ilvl w:val="1"/>
          <w:numId w:val="37"/>
        </w:numPr>
        <w:ind w:left="0" w:firstLine="0"/>
        <w:rPr>
          <w:rFonts w:ascii="Times New Roman" w:hAnsi="Times New Roman" w:cs="Times New Roman"/>
          <w:sz w:val="24"/>
          <w:szCs w:val="24"/>
        </w:rPr>
      </w:pPr>
      <w:r>
        <w:rPr>
          <w:rFonts w:ascii="Times New Roman" w:hAnsi="Times New Roman" w:cs="Times New Roman"/>
          <w:sz w:val="24"/>
          <w:szCs w:val="24"/>
        </w:rPr>
        <w:t>A</w:t>
      </w:r>
      <w:r w:rsidR="244FED63" w:rsidRPr="00660974">
        <w:rPr>
          <w:rFonts w:ascii="Times New Roman" w:hAnsi="Times New Roman" w:cs="Times New Roman"/>
          <w:sz w:val="24"/>
          <w:szCs w:val="24"/>
        </w:rPr>
        <w:t xml:space="preserve"> fiscal do contrato acompanhará a execução do contrato, para que sejam cumpridas todas as condições estabelecidas no contrato, de modo a assegurar os melhores resultados para a Administração.</w:t>
      </w:r>
    </w:p>
    <w:p w14:paraId="3AAAF81B" w14:textId="7156A107" w:rsidR="00573B28" w:rsidRPr="00660974" w:rsidRDefault="00692542" w:rsidP="00374421">
      <w:pPr>
        <w:pStyle w:val="Nvel02"/>
        <w:numPr>
          <w:ilvl w:val="1"/>
          <w:numId w:val="37"/>
        </w:numPr>
        <w:ind w:left="0" w:firstLine="0"/>
        <w:rPr>
          <w:rFonts w:ascii="Times New Roman" w:hAnsi="Times New Roman" w:cs="Times New Roman"/>
          <w:sz w:val="24"/>
          <w:szCs w:val="24"/>
        </w:rPr>
      </w:pPr>
      <w:r>
        <w:rPr>
          <w:rFonts w:ascii="Times New Roman" w:hAnsi="Times New Roman" w:cs="Times New Roman"/>
          <w:sz w:val="24"/>
          <w:szCs w:val="24"/>
        </w:rPr>
        <w:t>A</w:t>
      </w:r>
      <w:r w:rsidR="18AF6665" w:rsidRPr="00660974">
        <w:rPr>
          <w:rFonts w:ascii="Times New Roman" w:hAnsi="Times New Roman" w:cs="Times New Roman"/>
          <w:sz w:val="24"/>
          <w:szCs w:val="24"/>
        </w:rPr>
        <w:t xml:space="preserve"> fiscal do contrato anotará no histórico de gerenciamento do contrato todas as ocorrências relacionadas à execução do contrato, com a descrição do que for necessário para a regularização das faltas ou dos defeitos observados.</w:t>
      </w:r>
    </w:p>
    <w:p w14:paraId="64EF1232" w14:textId="5850A319" w:rsidR="00573B28" w:rsidRPr="00660974" w:rsidRDefault="18AF6665"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Identificada qualquer inexatidão ou irregularidade, </w:t>
      </w:r>
      <w:r w:rsidR="00692542">
        <w:rPr>
          <w:rFonts w:ascii="Times New Roman" w:hAnsi="Times New Roman" w:cs="Times New Roman"/>
          <w:sz w:val="24"/>
          <w:szCs w:val="24"/>
        </w:rPr>
        <w:t>a</w:t>
      </w:r>
      <w:r w:rsidRPr="00660974">
        <w:rPr>
          <w:rFonts w:ascii="Times New Roman" w:hAnsi="Times New Roman" w:cs="Times New Roman"/>
          <w:sz w:val="24"/>
          <w:szCs w:val="24"/>
        </w:rPr>
        <w:t xml:space="preserve"> fiscal do contrato emitirá notificações para a correção da execução do contrato, determinando prazo para a correção.</w:t>
      </w:r>
    </w:p>
    <w:p w14:paraId="4DBE15DB" w14:textId="6C40317C" w:rsidR="00573B28" w:rsidRPr="00660974" w:rsidRDefault="00692542" w:rsidP="00374421">
      <w:pPr>
        <w:pStyle w:val="Nvel02"/>
        <w:numPr>
          <w:ilvl w:val="1"/>
          <w:numId w:val="37"/>
        </w:numPr>
        <w:ind w:left="0" w:firstLine="0"/>
        <w:rPr>
          <w:rFonts w:ascii="Times New Roman" w:hAnsi="Times New Roman" w:cs="Times New Roman"/>
          <w:sz w:val="24"/>
          <w:szCs w:val="24"/>
        </w:rPr>
      </w:pPr>
      <w:r>
        <w:rPr>
          <w:rFonts w:ascii="Times New Roman" w:hAnsi="Times New Roman" w:cs="Times New Roman"/>
          <w:sz w:val="24"/>
          <w:szCs w:val="24"/>
        </w:rPr>
        <w:t>A</w:t>
      </w:r>
      <w:r w:rsidR="18AF6665" w:rsidRPr="00660974">
        <w:rPr>
          <w:rFonts w:ascii="Times New Roman" w:hAnsi="Times New Roman" w:cs="Times New Roman"/>
          <w:sz w:val="24"/>
          <w:szCs w:val="24"/>
        </w:rPr>
        <w:t xml:space="preserve"> fiscal do contrato informará </w:t>
      </w:r>
      <w:r>
        <w:rPr>
          <w:rFonts w:ascii="Times New Roman" w:hAnsi="Times New Roman" w:cs="Times New Roman"/>
          <w:sz w:val="24"/>
          <w:szCs w:val="24"/>
        </w:rPr>
        <w:t xml:space="preserve">a gestão do </w:t>
      </w:r>
      <w:proofErr w:type="spellStart"/>
      <w:r>
        <w:rPr>
          <w:rFonts w:ascii="Times New Roman" w:hAnsi="Times New Roman" w:cs="Times New Roman"/>
          <w:sz w:val="24"/>
          <w:szCs w:val="24"/>
        </w:rPr>
        <w:t>Cremepe</w:t>
      </w:r>
      <w:proofErr w:type="spellEnd"/>
      <w:r w:rsidR="18AF6665" w:rsidRPr="00660974">
        <w:rPr>
          <w:rFonts w:ascii="Times New Roman" w:hAnsi="Times New Roman" w:cs="Times New Roman"/>
          <w:sz w:val="24"/>
          <w:szCs w:val="24"/>
        </w:rPr>
        <w:t>, em tempo hábil, a situação que demandar decisão ou adoção de medidas que ultrapassem sua competência, para que adote as medidas necessárias e saneadoras, se for o caso.</w:t>
      </w:r>
    </w:p>
    <w:p w14:paraId="66073CF5" w14:textId="20DF6F52" w:rsidR="00573B28" w:rsidRPr="00660974" w:rsidRDefault="18AF6665"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No caso de ocorrências que possam inviabilizar a execução do contrato nas datas aprazadas, </w:t>
      </w:r>
      <w:r w:rsidR="00692542">
        <w:rPr>
          <w:rFonts w:ascii="Times New Roman" w:hAnsi="Times New Roman" w:cs="Times New Roman"/>
          <w:sz w:val="24"/>
          <w:szCs w:val="24"/>
        </w:rPr>
        <w:t>a</w:t>
      </w:r>
      <w:r w:rsidRPr="00660974">
        <w:rPr>
          <w:rFonts w:ascii="Times New Roman" w:hAnsi="Times New Roman" w:cs="Times New Roman"/>
          <w:sz w:val="24"/>
          <w:szCs w:val="24"/>
        </w:rPr>
        <w:t xml:space="preserve"> fiscal comunicará o fato imediatamente </w:t>
      </w:r>
      <w:r w:rsidR="00692542">
        <w:rPr>
          <w:rFonts w:ascii="Times New Roman" w:hAnsi="Times New Roman" w:cs="Times New Roman"/>
          <w:sz w:val="24"/>
          <w:szCs w:val="24"/>
        </w:rPr>
        <w:t xml:space="preserve">a gestão do </w:t>
      </w:r>
      <w:proofErr w:type="spellStart"/>
      <w:r w:rsidR="00692542">
        <w:rPr>
          <w:rFonts w:ascii="Times New Roman" w:hAnsi="Times New Roman" w:cs="Times New Roman"/>
          <w:sz w:val="24"/>
          <w:szCs w:val="24"/>
        </w:rPr>
        <w:t>Cremepe</w:t>
      </w:r>
      <w:proofErr w:type="spellEnd"/>
      <w:r w:rsidR="00692542">
        <w:rPr>
          <w:rFonts w:ascii="Times New Roman" w:hAnsi="Times New Roman" w:cs="Times New Roman"/>
          <w:sz w:val="24"/>
          <w:szCs w:val="24"/>
        </w:rPr>
        <w:t>.</w:t>
      </w:r>
    </w:p>
    <w:p w14:paraId="372A75D1" w14:textId="54E57296" w:rsidR="18AF6665" w:rsidRPr="00660974" w:rsidRDefault="00692542" w:rsidP="00374421">
      <w:pPr>
        <w:pStyle w:val="Nvel02"/>
        <w:numPr>
          <w:ilvl w:val="1"/>
          <w:numId w:val="37"/>
        </w:numPr>
        <w:ind w:left="0" w:firstLine="0"/>
        <w:rPr>
          <w:rFonts w:ascii="Times New Roman" w:hAnsi="Times New Roman" w:cs="Times New Roman"/>
          <w:sz w:val="24"/>
          <w:szCs w:val="24"/>
        </w:rPr>
      </w:pPr>
      <w:r>
        <w:rPr>
          <w:rFonts w:ascii="Times New Roman" w:hAnsi="Times New Roman" w:cs="Times New Roman"/>
          <w:sz w:val="24"/>
          <w:szCs w:val="24"/>
        </w:rPr>
        <w:t xml:space="preserve">A </w:t>
      </w:r>
      <w:r w:rsidR="18AF6665" w:rsidRPr="00660974">
        <w:rPr>
          <w:rFonts w:ascii="Times New Roman" w:hAnsi="Times New Roman" w:cs="Times New Roman"/>
          <w:sz w:val="24"/>
          <w:szCs w:val="24"/>
        </w:rPr>
        <w:t xml:space="preserve">fiscal do contrato comunicará ao gestor do </w:t>
      </w:r>
      <w:proofErr w:type="spellStart"/>
      <w:r>
        <w:rPr>
          <w:rFonts w:ascii="Times New Roman" w:hAnsi="Times New Roman" w:cs="Times New Roman"/>
          <w:sz w:val="24"/>
          <w:szCs w:val="24"/>
        </w:rPr>
        <w:t>Cremepe</w:t>
      </w:r>
      <w:proofErr w:type="spellEnd"/>
      <w:r w:rsidR="18AF6665" w:rsidRPr="00660974">
        <w:rPr>
          <w:rFonts w:ascii="Times New Roman" w:hAnsi="Times New Roman" w:cs="Times New Roman"/>
          <w:sz w:val="24"/>
          <w:szCs w:val="24"/>
        </w:rPr>
        <w:t xml:space="preserve">, em tempo hábil, o término do contrato sob sua responsabilidade, com vistas à </w:t>
      </w:r>
      <w:r w:rsidR="006D5FA5" w:rsidRPr="00660974">
        <w:rPr>
          <w:rFonts w:ascii="Times New Roman" w:hAnsi="Times New Roman" w:cs="Times New Roman"/>
          <w:sz w:val="24"/>
          <w:szCs w:val="24"/>
        </w:rPr>
        <w:t xml:space="preserve">renovação </w:t>
      </w:r>
      <w:r w:rsidR="18AF6665" w:rsidRPr="00660974">
        <w:rPr>
          <w:rFonts w:ascii="Times New Roman" w:hAnsi="Times New Roman" w:cs="Times New Roman"/>
          <w:sz w:val="24"/>
          <w:szCs w:val="24"/>
        </w:rPr>
        <w:t>tempestiva ou à prorrogação contratual.</w:t>
      </w:r>
    </w:p>
    <w:p w14:paraId="5B0114C4" w14:textId="55690A48" w:rsidR="00573B28" w:rsidRPr="00660974" w:rsidRDefault="00692542" w:rsidP="00374421">
      <w:pPr>
        <w:pStyle w:val="Nvel02"/>
        <w:numPr>
          <w:ilvl w:val="1"/>
          <w:numId w:val="37"/>
        </w:numPr>
        <w:ind w:left="0" w:firstLine="0"/>
        <w:rPr>
          <w:rFonts w:ascii="Times New Roman" w:hAnsi="Times New Roman" w:cs="Times New Roman"/>
          <w:sz w:val="24"/>
          <w:szCs w:val="24"/>
        </w:rPr>
      </w:pPr>
      <w:r>
        <w:rPr>
          <w:rFonts w:ascii="Times New Roman" w:hAnsi="Times New Roman" w:cs="Times New Roman"/>
          <w:sz w:val="24"/>
          <w:szCs w:val="24"/>
        </w:rPr>
        <w:t>A</w:t>
      </w:r>
      <w:r w:rsidR="244FED63" w:rsidRPr="00660974">
        <w:rPr>
          <w:rFonts w:ascii="Times New Roman" w:hAnsi="Times New Roman" w:cs="Times New Roman"/>
          <w:sz w:val="24"/>
          <w:szCs w:val="24"/>
        </w:rPr>
        <w:t xml:space="preserve">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E41E487" w14:textId="7030C9D1" w:rsidR="244FED63" w:rsidRPr="00660974" w:rsidRDefault="244FED63"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lastRenderedPageBreak/>
        <w:t xml:space="preserve">Caso ocorra descumprimento das obrigações contratuais, </w:t>
      </w:r>
      <w:r w:rsidR="00692542">
        <w:rPr>
          <w:rFonts w:ascii="Times New Roman" w:hAnsi="Times New Roman" w:cs="Times New Roman"/>
          <w:sz w:val="24"/>
          <w:szCs w:val="24"/>
        </w:rPr>
        <w:t>a</w:t>
      </w:r>
      <w:r w:rsidRPr="00660974">
        <w:rPr>
          <w:rFonts w:ascii="Times New Roman" w:hAnsi="Times New Roman" w:cs="Times New Roman"/>
          <w:sz w:val="24"/>
          <w:szCs w:val="24"/>
        </w:rPr>
        <w:t xml:space="preserve"> fiscal do contrato atuará tempestivamente na solução do problema, reportando ao gestor do </w:t>
      </w:r>
      <w:proofErr w:type="spellStart"/>
      <w:r w:rsidR="00692542">
        <w:rPr>
          <w:rFonts w:ascii="Times New Roman" w:hAnsi="Times New Roman" w:cs="Times New Roman"/>
          <w:sz w:val="24"/>
          <w:szCs w:val="24"/>
        </w:rPr>
        <w:t>Cremepe</w:t>
      </w:r>
      <w:proofErr w:type="spellEnd"/>
      <w:r w:rsidRPr="00660974">
        <w:rPr>
          <w:rFonts w:ascii="Times New Roman" w:hAnsi="Times New Roman" w:cs="Times New Roman"/>
          <w:sz w:val="24"/>
          <w:szCs w:val="24"/>
        </w:rPr>
        <w:t xml:space="preserve"> para que tome as providências cabíveis, quando ultrapassar a sua competência</w:t>
      </w:r>
      <w:r w:rsidR="009B233B" w:rsidRPr="00660974">
        <w:rPr>
          <w:rFonts w:ascii="Times New Roman" w:hAnsi="Times New Roman" w:cs="Times New Roman"/>
          <w:sz w:val="24"/>
          <w:szCs w:val="24"/>
        </w:rPr>
        <w:t>.</w:t>
      </w:r>
    </w:p>
    <w:p w14:paraId="07A8A36C" w14:textId="4351AC5F" w:rsidR="78567835" w:rsidRPr="00660974" w:rsidRDefault="78567835"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A fiscalização de que trata esta cláusula não exclui nem reduz a responsabilidade d</w:t>
      </w:r>
      <w:r w:rsidR="006F07A6" w:rsidRPr="00660974">
        <w:rPr>
          <w:rFonts w:ascii="Times New Roman" w:hAnsi="Times New Roman" w:cs="Times New Roman"/>
          <w:sz w:val="24"/>
          <w:szCs w:val="24"/>
        </w:rPr>
        <w:t>o</w:t>
      </w:r>
      <w:r w:rsidRPr="00660974">
        <w:rPr>
          <w:rFonts w:ascii="Times New Roman" w:hAnsi="Times New Roman" w:cs="Times New Roman"/>
          <w:sz w:val="24"/>
          <w:szCs w:val="24"/>
        </w:rPr>
        <w:t xml:space="preserve">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ontratad</w:t>
      </w:r>
      <w:r w:rsidR="006F07A6" w:rsidRPr="00660974">
        <w:rPr>
          <w:rFonts w:ascii="Times New Roman" w:hAnsi="Times New Roman" w:cs="Times New Roman"/>
          <w:sz w:val="24"/>
          <w:szCs w:val="24"/>
        </w:rPr>
        <w:t>o</w:t>
      </w:r>
      <w:r w:rsidRPr="00660974">
        <w:rPr>
          <w:rFonts w:ascii="Times New Roman" w:hAnsi="Times New Roman" w:cs="Times New Roman"/>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48B70688" w14:textId="55E91DB9" w:rsidR="00DA4584" w:rsidRPr="00660974" w:rsidRDefault="00904118" w:rsidP="00374421">
      <w:pPr>
        <w:pStyle w:val="Nivel01"/>
        <w:numPr>
          <w:ilvl w:val="0"/>
          <w:numId w:val="37"/>
        </w:numPr>
        <w:tabs>
          <w:tab w:val="left" w:pos="426"/>
        </w:tabs>
        <w:ind w:left="0" w:firstLine="0"/>
        <w:rPr>
          <w:rFonts w:ascii="Times New Roman" w:hAnsi="Times New Roman" w:cs="Times New Roman"/>
          <w:sz w:val="24"/>
          <w:szCs w:val="24"/>
        </w:rPr>
      </w:pPr>
      <w:bookmarkStart w:id="14" w:name="_Hlk114498447"/>
      <w:bookmarkStart w:id="15" w:name="_Hlk114498479"/>
      <w:bookmarkEnd w:id="14"/>
      <w:bookmarkEnd w:id="15"/>
      <w:r w:rsidRPr="00660974">
        <w:rPr>
          <w:rFonts w:ascii="Times New Roman" w:hAnsi="Times New Roman" w:cs="Times New Roman"/>
          <w:sz w:val="24"/>
          <w:szCs w:val="24"/>
        </w:rPr>
        <w:t>INFRAÇÕES E SANÇÕES ADMINISTRATIVAS</w:t>
      </w:r>
    </w:p>
    <w:p w14:paraId="30826AD2" w14:textId="64B88D9C" w:rsidR="00DA4584" w:rsidRPr="00660974" w:rsidRDefault="00DA4584" w:rsidP="00374421">
      <w:pPr>
        <w:pStyle w:val="Nvel02"/>
        <w:numPr>
          <w:ilvl w:val="1"/>
          <w:numId w:val="37"/>
        </w:numPr>
        <w:ind w:left="0" w:firstLine="0"/>
        <w:rPr>
          <w:rFonts w:ascii="Times New Roman" w:hAnsi="Times New Roman" w:cs="Times New Roman"/>
          <w:sz w:val="24"/>
          <w:szCs w:val="24"/>
        </w:rPr>
      </w:pPr>
      <w:r w:rsidRPr="00660974">
        <w:rPr>
          <w:rStyle w:val="normaltextrun"/>
          <w:rFonts w:ascii="Times New Roman" w:hAnsi="Times New Roman" w:cs="Times New Roman"/>
          <w:color w:val="000000"/>
          <w:sz w:val="24"/>
          <w:szCs w:val="24"/>
        </w:rPr>
        <w:t xml:space="preserve">Comete </w:t>
      </w:r>
      <w:r w:rsidRPr="00660974">
        <w:rPr>
          <w:rFonts w:ascii="Times New Roman" w:hAnsi="Times New Roman" w:cs="Times New Roman"/>
          <w:sz w:val="24"/>
          <w:szCs w:val="24"/>
        </w:rPr>
        <w:t>infração</w:t>
      </w:r>
      <w:r w:rsidRPr="00660974">
        <w:rPr>
          <w:rStyle w:val="normaltextrun"/>
          <w:rFonts w:ascii="Times New Roman" w:hAnsi="Times New Roman" w:cs="Times New Roman"/>
          <w:color w:val="000000"/>
          <w:sz w:val="24"/>
          <w:szCs w:val="24"/>
        </w:rPr>
        <w:t xml:space="preserve"> administrativa, nos termos da </w:t>
      </w:r>
      <w:r w:rsidRPr="00660974">
        <w:rPr>
          <w:rStyle w:val="normaltextrun"/>
          <w:rFonts w:ascii="Times New Roman" w:hAnsi="Times New Roman" w:cs="Times New Roman"/>
          <w:sz w:val="24"/>
          <w:szCs w:val="24"/>
        </w:rPr>
        <w:t>Lei nº 14.133, de 2021</w:t>
      </w:r>
      <w:r w:rsidRPr="00660974">
        <w:rPr>
          <w:rStyle w:val="normaltextrun"/>
          <w:rFonts w:ascii="Times New Roman" w:hAnsi="Times New Roman" w:cs="Times New Roman"/>
          <w:color w:val="000000"/>
          <w:sz w:val="24"/>
          <w:szCs w:val="24"/>
        </w:rPr>
        <w:t xml:space="preserve">, 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ontratado que:</w:t>
      </w:r>
    </w:p>
    <w:p w14:paraId="1648C4D8" w14:textId="19EA39B8" w:rsidR="00DA4584" w:rsidRPr="00660974" w:rsidRDefault="00DA4584" w:rsidP="001E33A0">
      <w:pPr>
        <w:pStyle w:val="paragraph"/>
        <w:numPr>
          <w:ilvl w:val="0"/>
          <w:numId w:val="11"/>
        </w:numPr>
        <w:spacing w:before="120" w:beforeAutospacing="0" w:after="120" w:afterAutospacing="0" w:line="276" w:lineRule="auto"/>
        <w:ind w:left="284" w:firstLine="0"/>
        <w:jc w:val="both"/>
        <w:textAlignment w:val="baseline"/>
      </w:pPr>
      <w:r w:rsidRPr="00660974">
        <w:rPr>
          <w:rStyle w:val="normaltextrun"/>
        </w:rPr>
        <w:t>der causa à inexecução parcial do contrato;</w:t>
      </w:r>
    </w:p>
    <w:p w14:paraId="00B4620C" w14:textId="49B4F4A7" w:rsidR="00DA4584" w:rsidRPr="00660974" w:rsidRDefault="00DA4584" w:rsidP="001E33A0">
      <w:pPr>
        <w:pStyle w:val="paragraph"/>
        <w:numPr>
          <w:ilvl w:val="0"/>
          <w:numId w:val="11"/>
        </w:numPr>
        <w:spacing w:before="120" w:beforeAutospacing="0" w:after="120" w:afterAutospacing="0" w:line="276" w:lineRule="auto"/>
        <w:ind w:left="284" w:firstLine="0"/>
        <w:jc w:val="both"/>
        <w:textAlignment w:val="baseline"/>
      </w:pPr>
      <w:r w:rsidRPr="00660974">
        <w:rPr>
          <w:rStyle w:val="normaltextrun"/>
        </w:rPr>
        <w:t>der causa à inexecução parcial do contrato que cause grave dano à Administração ou ao funcionamento dos serviços públicos ou ao interesse coletivo;</w:t>
      </w:r>
    </w:p>
    <w:p w14:paraId="23221617" w14:textId="3E1A75F9" w:rsidR="00DA4584" w:rsidRPr="00660974" w:rsidRDefault="00DA4584" w:rsidP="001E33A0">
      <w:pPr>
        <w:pStyle w:val="paragraph"/>
        <w:numPr>
          <w:ilvl w:val="0"/>
          <w:numId w:val="11"/>
        </w:numPr>
        <w:spacing w:before="120" w:beforeAutospacing="0" w:after="120" w:afterAutospacing="0" w:line="276" w:lineRule="auto"/>
        <w:ind w:left="284" w:firstLine="0"/>
        <w:jc w:val="both"/>
        <w:textAlignment w:val="baseline"/>
      </w:pPr>
      <w:r w:rsidRPr="00660974">
        <w:rPr>
          <w:rStyle w:val="normaltextrun"/>
        </w:rPr>
        <w:t>der causa à inexecução total do contrato;</w:t>
      </w:r>
    </w:p>
    <w:p w14:paraId="6DB63EE1" w14:textId="182C99FE" w:rsidR="00DA4584" w:rsidRPr="00660974" w:rsidRDefault="00DA4584" w:rsidP="001E33A0">
      <w:pPr>
        <w:pStyle w:val="paragraph"/>
        <w:numPr>
          <w:ilvl w:val="0"/>
          <w:numId w:val="11"/>
        </w:numPr>
        <w:spacing w:before="120" w:beforeAutospacing="0" w:after="120" w:afterAutospacing="0" w:line="276" w:lineRule="auto"/>
        <w:ind w:left="284" w:firstLine="0"/>
        <w:jc w:val="both"/>
        <w:textAlignment w:val="baseline"/>
      </w:pPr>
      <w:r w:rsidRPr="00660974">
        <w:rPr>
          <w:rStyle w:val="normaltextrun"/>
        </w:rPr>
        <w:t>ensejar o retardamento da execução ou da entrega do objeto da contratação sem motivo justificado;</w:t>
      </w:r>
    </w:p>
    <w:p w14:paraId="039730DF" w14:textId="021C5229" w:rsidR="00DA4584" w:rsidRPr="00660974" w:rsidRDefault="00DA4584" w:rsidP="001E33A0">
      <w:pPr>
        <w:pStyle w:val="paragraph"/>
        <w:numPr>
          <w:ilvl w:val="0"/>
          <w:numId w:val="11"/>
        </w:numPr>
        <w:spacing w:before="120" w:beforeAutospacing="0" w:after="120" w:afterAutospacing="0" w:line="276" w:lineRule="auto"/>
        <w:ind w:left="284" w:firstLine="0"/>
        <w:jc w:val="both"/>
        <w:textAlignment w:val="baseline"/>
      </w:pPr>
      <w:r w:rsidRPr="00660974">
        <w:rPr>
          <w:rStyle w:val="normaltextrun"/>
        </w:rPr>
        <w:t>apresentar documentação falsa ou prestar declaração falsa durante a execução do contrato;</w:t>
      </w:r>
    </w:p>
    <w:p w14:paraId="5A3A7EE7" w14:textId="13889ACE" w:rsidR="00DA4584" w:rsidRPr="00660974" w:rsidRDefault="00DA4584" w:rsidP="001E33A0">
      <w:pPr>
        <w:pStyle w:val="paragraph"/>
        <w:numPr>
          <w:ilvl w:val="0"/>
          <w:numId w:val="11"/>
        </w:numPr>
        <w:spacing w:before="120" w:beforeAutospacing="0" w:after="120" w:afterAutospacing="0" w:line="276" w:lineRule="auto"/>
        <w:ind w:left="284" w:firstLine="0"/>
        <w:jc w:val="both"/>
        <w:textAlignment w:val="baseline"/>
      </w:pPr>
      <w:r w:rsidRPr="00660974">
        <w:rPr>
          <w:rStyle w:val="normaltextrun"/>
        </w:rPr>
        <w:t>praticar ato fraudulento na execução do contrato;</w:t>
      </w:r>
    </w:p>
    <w:p w14:paraId="11233DFC" w14:textId="7AA7953F" w:rsidR="00DA4584" w:rsidRPr="00660974" w:rsidRDefault="00DA4584" w:rsidP="001E33A0">
      <w:pPr>
        <w:pStyle w:val="paragraph"/>
        <w:numPr>
          <w:ilvl w:val="0"/>
          <w:numId w:val="11"/>
        </w:numPr>
        <w:spacing w:before="120" w:beforeAutospacing="0" w:after="120" w:afterAutospacing="0" w:line="276" w:lineRule="auto"/>
        <w:ind w:left="284" w:firstLine="0"/>
        <w:jc w:val="both"/>
        <w:textAlignment w:val="baseline"/>
      </w:pPr>
      <w:r w:rsidRPr="00660974">
        <w:rPr>
          <w:rStyle w:val="normaltextrun"/>
        </w:rPr>
        <w:t>comportar-se de modo inidôneo ou cometer fraude de qualquer natureza;</w:t>
      </w:r>
    </w:p>
    <w:p w14:paraId="100DACC4" w14:textId="0A157C83" w:rsidR="00DA4584" w:rsidRPr="00660974" w:rsidRDefault="00DA4584" w:rsidP="001E33A0">
      <w:pPr>
        <w:pStyle w:val="paragraph"/>
        <w:numPr>
          <w:ilvl w:val="0"/>
          <w:numId w:val="11"/>
        </w:numPr>
        <w:spacing w:before="120" w:beforeAutospacing="0" w:after="120" w:afterAutospacing="0" w:line="276" w:lineRule="auto"/>
        <w:ind w:left="284" w:firstLine="0"/>
        <w:jc w:val="both"/>
        <w:textAlignment w:val="baseline"/>
      </w:pPr>
      <w:r w:rsidRPr="00660974">
        <w:rPr>
          <w:rStyle w:val="normaltextrun"/>
        </w:rPr>
        <w:t>praticar ato lesivo previsto no art. 5º da Lei nº 12.846, de 1º de agosto de 2013.</w:t>
      </w:r>
    </w:p>
    <w:p w14:paraId="4B497CA1" w14:textId="5FD6DAE8" w:rsidR="00F41AC3" w:rsidRPr="00660974" w:rsidRDefault="00DA4584" w:rsidP="00374421">
      <w:pPr>
        <w:pStyle w:val="Nvel02"/>
        <w:numPr>
          <w:ilvl w:val="1"/>
          <w:numId w:val="37"/>
        </w:numPr>
        <w:ind w:left="0" w:firstLine="0"/>
        <w:rPr>
          <w:rStyle w:val="normaltextrun"/>
          <w:rFonts w:ascii="Times New Roman" w:hAnsi="Times New Roman" w:cs="Times New Roman"/>
          <w:i/>
          <w:color w:val="000000"/>
          <w:sz w:val="24"/>
          <w:szCs w:val="24"/>
        </w:rPr>
      </w:pPr>
      <w:r w:rsidRPr="00660974">
        <w:rPr>
          <w:rStyle w:val="normaltextrun"/>
          <w:rFonts w:ascii="Times New Roman" w:hAnsi="Times New Roman" w:cs="Times New Roman"/>
          <w:color w:val="000000"/>
          <w:sz w:val="24"/>
          <w:szCs w:val="24"/>
        </w:rPr>
        <w:t xml:space="preserve">Serão </w:t>
      </w:r>
      <w:r w:rsidRPr="00660974">
        <w:rPr>
          <w:rFonts w:ascii="Times New Roman" w:hAnsi="Times New Roman" w:cs="Times New Roman"/>
          <w:sz w:val="24"/>
          <w:szCs w:val="24"/>
        </w:rPr>
        <w:t>aplicadas</w:t>
      </w:r>
      <w:r w:rsidRPr="00660974">
        <w:rPr>
          <w:rStyle w:val="normaltextrun"/>
          <w:rFonts w:ascii="Times New Roman" w:hAnsi="Times New Roman" w:cs="Times New Roman"/>
          <w:color w:val="000000"/>
          <w:sz w:val="24"/>
          <w:szCs w:val="24"/>
        </w:rPr>
        <w:t xml:space="preserve"> ao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ontratado que incorrer nas infrações acima descritas as seguintes sanções:</w:t>
      </w:r>
    </w:p>
    <w:p w14:paraId="1B700524" w14:textId="716D186E" w:rsidR="00F41AC3" w:rsidRPr="00660974" w:rsidRDefault="00DA4584" w:rsidP="00374421">
      <w:pPr>
        <w:pStyle w:val="Nivel3"/>
        <w:numPr>
          <w:ilvl w:val="2"/>
          <w:numId w:val="37"/>
        </w:numPr>
        <w:tabs>
          <w:tab w:val="left" w:pos="851"/>
        </w:tabs>
        <w:ind w:left="284" w:firstLine="0"/>
        <w:rPr>
          <w:rStyle w:val="normaltextrun"/>
          <w:rFonts w:ascii="Times New Roman" w:hAnsi="Times New Roman" w:cs="Times New Roman"/>
          <w:sz w:val="24"/>
        </w:rPr>
      </w:pPr>
      <w:r w:rsidRPr="00660974">
        <w:rPr>
          <w:rStyle w:val="normaltextrun"/>
          <w:rFonts w:ascii="Times New Roman" w:hAnsi="Times New Roman" w:cs="Times New Roman"/>
          <w:color w:val="000000"/>
          <w:sz w:val="24"/>
        </w:rPr>
        <w:t xml:space="preserve">Advertência, quando o </w:t>
      </w:r>
      <w:r w:rsidR="00432CEF" w:rsidRPr="00660974">
        <w:rPr>
          <w:rStyle w:val="normaltextrun"/>
          <w:rFonts w:ascii="Times New Roman" w:hAnsi="Times New Roman" w:cs="Times New Roman"/>
          <w:color w:val="000000"/>
          <w:sz w:val="24"/>
        </w:rPr>
        <w:t>C</w:t>
      </w:r>
      <w:r w:rsidRPr="00660974">
        <w:rPr>
          <w:rStyle w:val="normaltextrun"/>
          <w:rFonts w:ascii="Times New Roman" w:hAnsi="Times New Roman" w:cs="Times New Roman"/>
          <w:color w:val="000000"/>
          <w:sz w:val="24"/>
        </w:rPr>
        <w:t>ontratado der causa à inexecução parcial do contrato, sempre que não se justificar a imposição de penalidade mais grave;</w:t>
      </w:r>
    </w:p>
    <w:p w14:paraId="0EE43AEE" w14:textId="1093FB4C" w:rsidR="00F41AC3" w:rsidRPr="00660974" w:rsidRDefault="00DA4584" w:rsidP="00374421">
      <w:pPr>
        <w:pStyle w:val="Nivel3"/>
        <w:numPr>
          <w:ilvl w:val="2"/>
          <w:numId w:val="37"/>
        </w:numPr>
        <w:tabs>
          <w:tab w:val="left" w:pos="851"/>
        </w:tabs>
        <w:ind w:left="284" w:firstLine="0"/>
        <w:rPr>
          <w:rStyle w:val="normaltextrun"/>
          <w:rFonts w:ascii="Times New Roman" w:hAnsi="Times New Roman" w:cs="Times New Roman"/>
          <w:sz w:val="24"/>
        </w:rPr>
      </w:pPr>
      <w:r w:rsidRPr="00660974">
        <w:rPr>
          <w:rStyle w:val="normaltextrun"/>
          <w:rFonts w:ascii="Times New Roman" w:hAnsi="Times New Roman" w:cs="Times New Roman"/>
          <w:color w:val="000000"/>
          <w:sz w:val="24"/>
        </w:rPr>
        <w:t>Impedimento de licitar e contratar, quando praticadas as condutas descritas nas alíneas “b”, “c” e “d” do subitem acima, sempre que não se justificar a imposição de penalidade mais grave;</w:t>
      </w:r>
    </w:p>
    <w:p w14:paraId="451B93BE" w14:textId="181C3DB2" w:rsidR="00F41AC3" w:rsidRPr="00660974" w:rsidRDefault="00DA4584" w:rsidP="00374421">
      <w:pPr>
        <w:pStyle w:val="Nivel3"/>
        <w:numPr>
          <w:ilvl w:val="2"/>
          <w:numId w:val="37"/>
        </w:numPr>
        <w:tabs>
          <w:tab w:val="left" w:pos="851"/>
        </w:tabs>
        <w:ind w:left="284" w:firstLine="0"/>
        <w:rPr>
          <w:rStyle w:val="eop"/>
          <w:rFonts w:ascii="Times New Roman" w:hAnsi="Times New Roman" w:cs="Times New Roman"/>
          <w:sz w:val="24"/>
        </w:rPr>
      </w:pPr>
      <w:r w:rsidRPr="00660974">
        <w:rPr>
          <w:rStyle w:val="normaltextrun"/>
          <w:rFonts w:ascii="Times New Roman" w:hAnsi="Times New Roman" w:cs="Times New Roman"/>
          <w:color w:val="000000"/>
          <w:sz w:val="24"/>
        </w:rPr>
        <w:t>Declaração de inidoneidade para licitar e contratar, quando praticadas as condutas descritas nas alíneas “e”, “f”, “g” e “h” do subitem acima, bem como nas alíneas “b”, “c” e “d”, que justifiquem a imposição de penalidade mais grave.</w:t>
      </w:r>
    </w:p>
    <w:p w14:paraId="07C05A8C" w14:textId="476F1157" w:rsidR="00DA4584" w:rsidRPr="00660974" w:rsidRDefault="00DA4584" w:rsidP="00374421">
      <w:pPr>
        <w:pStyle w:val="Nivel3"/>
        <w:numPr>
          <w:ilvl w:val="2"/>
          <w:numId w:val="37"/>
        </w:numPr>
        <w:tabs>
          <w:tab w:val="left" w:pos="851"/>
        </w:tabs>
        <w:ind w:left="284" w:firstLine="0"/>
        <w:rPr>
          <w:rFonts w:ascii="Times New Roman" w:hAnsi="Times New Roman" w:cs="Times New Roman"/>
          <w:sz w:val="24"/>
        </w:rPr>
      </w:pPr>
      <w:r w:rsidRPr="00660974">
        <w:rPr>
          <w:rStyle w:val="normaltextrun"/>
          <w:rFonts w:ascii="Times New Roman" w:hAnsi="Times New Roman" w:cs="Times New Roman"/>
          <w:color w:val="000000"/>
          <w:sz w:val="24"/>
        </w:rPr>
        <w:t>Multa:</w:t>
      </w:r>
    </w:p>
    <w:p w14:paraId="354A5D96" w14:textId="16038EB6" w:rsidR="00820ECA" w:rsidRPr="0049663C" w:rsidRDefault="00DA4584" w:rsidP="00374421">
      <w:pPr>
        <w:pStyle w:val="Nvel4-R"/>
        <w:numPr>
          <w:ilvl w:val="3"/>
          <w:numId w:val="37"/>
        </w:numPr>
        <w:ind w:left="567" w:firstLine="0"/>
        <w:rPr>
          <w:rStyle w:val="normaltextrun"/>
          <w:rFonts w:ascii="Times New Roman" w:hAnsi="Times New Roman" w:cs="Times New Roman"/>
          <w:i w:val="0"/>
          <w:color w:val="auto"/>
          <w:sz w:val="24"/>
          <w:szCs w:val="24"/>
        </w:rPr>
      </w:pPr>
      <w:r w:rsidRPr="0049663C">
        <w:rPr>
          <w:rStyle w:val="normaltextrun"/>
          <w:rFonts w:ascii="Times New Roman" w:hAnsi="Times New Roman" w:cs="Times New Roman"/>
          <w:i w:val="0"/>
          <w:color w:val="auto"/>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r w:rsidR="00820ECA" w:rsidRPr="0049663C">
        <w:rPr>
          <w:rStyle w:val="normaltextrun"/>
          <w:rFonts w:ascii="Times New Roman" w:hAnsi="Times New Roman" w:cs="Times New Roman"/>
          <w:i w:val="0"/>
          <w:color w:val="auto"/>
          <w:sz w:val="24"/>
          <w:szCs w:val="24"/>
        </w:rPr>
        <w:t>;</w:t>
      </w:r>
    </w:p>
    <w:p w14:paraId="21987074" w14:textId="67972DE9" w:rsidR="00DA4584" w:rsidRPr="0049663C" w:rsidRDefault="00DA4584" w:rsidP="00374421">
      <w:pPr>
        <w:pStyle w:val="Nvel4-R"/>
        <w:numPr>
          <w:ilvl w:val="3"/>
          <w:numId w:val="37"/>
        </w:numPr>
        <w:ind w:left="567" w:firstLine="0"/>
        <w:rPr>
          <w:rFonts w:ascii="Times New Roman" w:hAnsi="Times New Roman" w:cs="Times New Roman"/>
          <w:i w:val="0"/>
          <w:color w:val="auto"/>
          <w:sz w:val="24"/>
          <w:szCs w:val="24"/>
        </w:rPr>
      </w:pPr>
      <w:r w:rsidRPr="0049663C">
        <w:rPr>
          <w:rStyle w:val="normaltextrun"/>
          <w:rFonts w:ascii="Times New Roman" w:hAnsi="Times New Roman" w:cs="Times New Roman"/>
          <w:bCs w:val="0"/>
          <w:i w:val="0"/>
          <w:color w:val="auto"/>
          <w:sz w:val="24"/>
          <w:szCs w:val="24"/>
        </w:rPr>
        <w:lastRenderedPageBreak/>
        <w:t>Compensatória</w:t>
      </w:r>
      <w:r w:rsidRPr="0049663C">
        <w:rPr>
          <w:rStyle w:val="normaltextrun"/>
          <w:rFonts w:ascii="Times New Roman" w:hAnsi="Times New Roman" w:cs="Times New Roman"/>
          <w:i w:val="0"/>
          <w:color w:val="auto"/>
          <w:sz w:val="24"/>
          <w:szCs w:val="24"/>
        </w:rPr>
        <w:t>, para as infrações descritas acima alíneas “</w:t>
      </w:r>
      <w:r w:rsidRPr="0049663C">
        <w:rPr>
          <w:rStyle w:val="normaltextrun"/>
          <w:rFonts w:ascii="Times New Roman" w:hAnsi="Times New Roman" w:cs="Times New Roman"/>
          <w:b/>
          <w:i w:val="0"/>
          <w:color w:val="auto"/>
          <w:sz w:val="24"/>
          <w:szCs w:val="24"/>
        </w:rPr>
        <w:t>e</w:t>
      </w:r>
      <w:r w:rsidRPr="0049663C">
        <w:rPr>
          <w:rStyle w:val="normaltextrun"/>
          <w:rFonts w:ascii="Times New Roman" w:hAnsi="Times New Roman" w:cs="Times New Roman"/>
          <w:i w:val="0"/>
          <w:color w:val="auto"/>
          <w:sz w:val="24"/>
          <w:szCs w:val="24"/>
        </w:rPr>
        <w:t>” a “</w:t>
      </w:r>
      <w:r w:rsidRPr="0049663C">
        <w:rPr>
          <w:rStyle w:val="normaltextrun"/>
          <w:rFonts w:ascii="Times New Roman" w:hAnsi="Times New Roman" w:cs="Times New Roman"/>
          <w:b/>
          <w:i w:val="0"/>
          <w:color w:val="auto"/>
          <w:sz w:val="24"/>
          <w:szCs w:val="24"/>
        </w:rPr>
        <w:t>h</w:t>
      </w:r>
      <w:r w:rsidRPr="0049663C">
        <w:rPr>
          <w:rStyle w:val="normaltextrun"/>
          <w:rFonts w:ascii="Times New Roman" w:hAnsi="Times New Roman" w:cs="Times New Roman"/>
          <w:i w:val="0"/>
          <w:color w:val="auto"/>
          <w:sz w:val="24"/>
          <w:szCs w:val="24"/>
        </w:rPr>
        <w:t xml:space="preserve">” de </w:t>
      </w:r>
      <w:r w:rsidR="0049663C" w:rsidRPr="0049663C">
        <w:rPr>
          <w:rStyle w:val="normaltextrun"/>
          <w:rFonts w:ascii="Times New Roman" w:hAnsi="Times New Roman" w:cs="Times New Roman"/>
          <w:b/>
          <w:bCs w:val="0"/>
          <w:i w:val="0"/>
          <w:iCs/>
          <w:color w:val="auto"/>
          <w:sz w:val="24"/>
          <w:szCs w:val="24"/>
        </w:rPr>
        <w:t>0,5</w:t>
      </w:r>
      <w:r w:rsidR="0041458F" w:rsidRPr="0049663C">
        <w:rPr>
          <w:rStyle w:val="normaltextrun"/>
          <w:rFonts w:ascii="Times New Roman" w:hAnsi="Times New Roman" w:cs="Times New Roman"/>
          <w:i w:val="0"/>
          <w:iCs/>
          <w:color w:val="auto"/>
          <w:sz w:val="24"/>
          <w:szCs w:val="24"/>
        </w:rPr>
        <w:t xml:space="preserve">% </w:t>
      </w:r>
      <w:r w:rsidRPr="0049663C">
        <w:rPr>
          <w:rStyle w:val="normaltextrun"/>
          <w:rFonts w:ascii="Times New Roman" w:hAnsi="Times New Roman" w:cs="Times New Roman"/>
          <w:i w:val="0"/>
          <w:color w:val="auto"/>
          <w:sz w:val="24"/>
          <w:szCs w:val="24"/>
        </w:rPr>
        <w:t>a</w:t>
      </w:r>
      <w:r w:rsidRPr="0049663C">
        <w:rPr>
          <w:rStyle w:val="normaltextrun"/>
          <w:rFonts w:ascii="Times New Roman" w:hAnsi="Times New Roman" w:cs="Times New Roman"/>
          <w:i w:val="0"/>
          <w:iCs/>
          <w:color w:val="auto"/>
          <w:sz w:val="24"/>
          <w:szCs w:val="24"/>
        </w:rPr>
        <w:t xml:space="preserve"> </w:t>
      </w:r>
      <w:r w:rsidR="0041458F" w:rsidRPr="0049663C">
        <w:rPr>
          <w:rStyle w:val="normaltextrun"/>
          <w:rFonts w:ascii="Times New Roman" w:hAnsi="Times New Roman" w:cs="Times New Roman"/>
          <w:b/>
          <w:bCs w:val="0"/>
          <w:i w:val="0"/>
          <w:iCs/>
          <w:color w:val="auto"/>
          <w:sz w:val="24"/>
          <w:szCs w:val="24"/>
        </w:rPr>
        <w:t>XX</w:t>
      </w:r>
      <w:r w:rsidR="0041458F" w:rsidRPr="0049663C">
        <w:rPr>
          <w:rStyle w:val="normaltextrun"/>
          <w:rFonts w:ascii="Times New Roman" w:hAnsi="Times New Roman" w:cs="Times New Roman"/>
          <w:i w:val="0"/>
          <w:iCs/>
          <w:color w:val="auto"/>
          <w:sz w:val="24"/>
          <w:szCs w:val="24"/>
        </w:rPr>
        <w:t xml:space="preserve">% </w:t>
      </w:r>
      <w:r w:rsidR="0049663C" w:rsidRPr="0049663C">
        <w:rPr>
          <w:rStyle w:val="normaltextrun"/>
          <w:rFonts w:ascii="Times New Roman" w:hAnsi="Times New Roman" w:cs="Times New Roman"/>
          <w:i w:val="0"/>
          <w:iCs/>
          <w:color w:val="auto"/>
          <w:sz w:val="24"/>
          <w:szCs w:val="24"/>
        </w:rPr>
        <w:t>5%</w:t>
      </w:r>
      <w:r w:rsidRPr="0049663C">
        <w:rPr>
          <w:rStyle w:val="normaltextrun"/>
          <w:rFonts w:ascii="Times New Roman" w:hAnsi="Times New Roman" w:cs="Times New Roman"/>
          <w:i w:val="0"/>
          <w:color w:val="auto"/>
          <w:sz w:val="24"/>
          <w:szCs w:val="24"/>
        </w:rPr>
        <w:t xml:space="preserve"> do valor da </w:t>
      </w:r>
      <w:r w:rsidR="002163DF" w:rsidRPr="0049663C">
        <w:rPr>
          <w:rStyle w:val="normaltextrun"/>
          <w:rFonts w:ascii="Times New Roman" w:hAnsi="Times New Roman" w:cs="Times New Roman"/>
          <w:i w:val="0"/>
          <w:color w:val="auto"/>
          <w:sz w:val="24"/>
          <w:szCs w:val="24"/>
        </w:rPr>
        <w:t>c</w:t>
      </w:r>
      <w:r w:rsidRPr="0049663C">
        <w:rPr>
          <w:rStyle w:val="normaltextrun"/>
          <w:rFonts w:ascii="Times New Roman" w:hAnsi="Times New Roman" w:cs="Times New Roman"/>
          <w:i w:val="0"/>
          <w:color w:val="auto"/>
          <w:sz w:val="24"/>
          <w:szCs w:val="24"/>
        </w:rPr>
        <w:t>ontratação.</w:t>
      </w:r>
    </w:p>
    <w:p w14:paraId="701ED127" w14:textId="420397B3" w:rsidR="00DA4584" w:rsidRPr="0049663C" w:rsidRDefault="00DA4584" w:rsidP="00374421">
      <w:pPr>
        <w:pStyle w:val="Nvel4-R"/>
        <w:numPr>
          <w:ilvl w:val="3"/>
          <w:numId w:val="37"/>
        </w:numPr>
        <w:ind w:left="567" w:firstLine="0"/>
        <w:rPr>
          <w:rFonts w:ascii="Times New Roman" w:hAnsi="Times New Roman" w:cs="Times New Roman"/>
          <w:i w:val="0"/>
          <w:color w:val="auto"/>
          <w:sz w:val="24"/>
          <w:szCs w:val="24"/>
        </w:rPr>
      </w:pPr>
      <w:r w:rsidRPr="0049663C">
        <w:rPr>
          <w:rStyle w:val="normaltextrun"/>
          <w:rFonts w:ascii="Times New Roman" w:hAnsi="Times New Roman" w:cs="Times New Roman"/>
          <w:bCs w:val="0"/>
          <w:i w:val="0"/>
          <w:color w:val="auto"/>
          <w:sz w:val="24"/>
          <w:szCs w:val="24"/>
        </w:rPr>
        <w:t>Compensatória</w:t>
      </w:r>
      <w:r w:rsidRPr="0049663C">
        <w:rPr>
          <w:rStyle w:val="normaltextrun"/>
          <w:rFonts w:ascii="Times New Roman" w:hAnsi="Times New Roman" w:cs="Times New Roman"/>
          <w:i w:val="0"/>
          <w:color w:val="auto"/>
          <w:sz w:val="24"/>
          <w:szCs w:val="24"/>
        </w:rPr>
        <w:t>, para a inexecução total do contrato prevista acima na alínea “</w:t>
      </w:r>
      <w:r w:rsidRPr="0049663C">
        <w:rPr>
          <w:rStyle w:val="normaltextrun"/>
          <w:rFonts w:ascii="Times New Roman" w:hAnsi="Times New Roman" w:cs="Times New Roman"/>
          <w:b/>
          <w:i w:val="0"/>
          <w:color w:val="auto"/>
          <w:sz w:val="24"/>
          <w:szCs w:val="24"/>
        </w:rPr>
        <w:t>c</w:t>
      </w:r>
      <w:r w:rsidRPr="0049663C">
        <w:rPr>
          <w:rStyle w:val="normaltextrun"/>
          <w:rFonts w:ascii="Times New Roman" w:hAnsi="Times New Roman" w:cs="Times New Roman"/>
          <w:i w:val="0"/>
          <w:color w:val="auto"/>
          <w:sz w:val="24"/>
          <w:szCs w:val="24"/>
        </w:rPr>
        <w:t xml:space="preserve">”, de </w:t>
      </w:r>
      <w:r w:rsidR="0049663C" w:rsidRPr="0049663C">
        <w:rPr>
          <w:rStyle w:val="normaltextrun"/>
          <w:rFonts w:ascii="Times New Roman" w:hAnsi="Times New Roman" w:cs="Times New Roman"/>
          <w:i w:val="0"/>
          <w:color w:val="auto"/>
          <w:sz w:val="24"/>
          <w:szCs w:val="24"/>
        </w:rPr>
        <w:t>0,</w:t>
      </w:r>
      <w:r w:rsidR="0049663C" w:rsidRPr="0049663C">
        <w:rPr>
          <w:rStyle w:val="normaltextrun"/>
          <w:rFonts w:ascii="Times New Roman" w:hAnsi="Times New Roman" w:cs="Times New Roman"/>
          <w:b/>
          <w:bCs w:val="0"/>
          <w:i w:val="0"/>
          <w:iCs/>
          <w:color w:val="auto"/>
          <w:sz w:val="24"/>
          <w:szCs w:val="24"/>
        </w:rPr>
        <w:t>5</w:t>
      </w:r>
      <w:r w:rsidR="0041458F" w:rsidRPr="0049663C">
        <w:rPr>
          <w:rStyle w:val="normaltextrun"/>
          <w:rFonts w:ascii="Times New Roman" w:hAnsi="Times New Roman" w:cs="Times New Roman"/>
          <w:i w:val="0"/>
          <w:iCs/>
          <w:color w:val="auto"/>
          <w:sz w:val="24"/>
          <w:szCs w:val="24"/>
        </w:rPr>
        <w:t xml:space="preserve">% </w:t>
      </w:r>
      <w:r w:rsidRPr="0049663C">
        <w:rPr>
          <w:rStyle w:val="normaltextrun"/>
          <w:rFonts w:ascii="Times New Roman" w:hAnsi="Times New Roman" w:cs="Times New Roman"/>
          <w:i w:val="0"/>
          <w:color w:val="auto"/>
          <w:sz w:val="24"/>
          <w:szCs w:val="24"/>
        </w:rPr>
        <w:t xml:space="preserve">a </w:t>
      </w:r>
      <w:r w:rsidR="0049663C" w:rsidRPr="0049663C">
        <w:rPr>
          <w:rStyle w:val="normaltextrun"/>
          <w:rFonts w:ascii="Times New Roman" w:hAnsi="Times New Roman" w:cs="Times New Roman"/>
          <w:b/>
          <w:bCs w:val="0"/>
          <w:i w:val="0"/>
          <w:iCs/>
          <w:color w:val="auto"/>
          <w:sz w:val="24"/>
          <w:szCs w:val="24"/>
        </w:rPr>
        <w:t>5</w:t>
      </w:r>
      <w:r w:rsidR="0041458F" w:rsidRPr="0049663C">
        <w:rPr>
          <w:rStyle w:val="normaltextrun"/>
          <w:rFonts w:ascii="Times New Roman" w:hAnsi="Times New Roman" w:cs="Times New Roman"/>
          <w:i w:val="0"/>
          <w:iCs/>
          <w:color w:val="auto"/>
          <w:sz w:val="24"/>
          <w:szCs w:val="24"/>
        </w:rPr>
        <w:t xml:space="preserve">% </w:t>
      </w:r>
      <w:r w:rsidRPr="0049663C">
        <w:rPr>
          <w:rStyle w:val="normaltextrun"/>
          <w:rFonts w:ascii="Times New Roman" w:hAnsi="Times New Roman" w:cs="Times New Roman"/>
          <w:i w:val="0"/>
          <w:color w:val="auto"/>
          <w:sz w:val="24"/>
          <w:szCs w:val="24"/>
        </w:rPr>
        <w:t>do valor da contratação.</w:t>
      </w:r>
    </w:p>
    <w:p w14:paraId="694ABC27" w14:textId="4BF78C2A" w:rsidR="00DA4584" w:rsidRPr="0049663C" w:rsidRDefault="00DA4584" w:rsidP="00374421">
      <w:pPr>
        <w:pStyle w:val="Nvel4-R"/>
        <w:numPr>
          <w:ilvl w:val="3"/>
          <w:numId w:val="37"/>
        </w:numPr>
        <w:ind w:left="567" w:firstLine="0"/>
        <w:rPr>
          <w:rFonts w:ascii="Times New Roman" w:hAnsi="Times New Roman" w:cs="Times New Roman"/>
          <w:i w:val="0"/>
          <w:color w:val="auto"/>
          <w:sz w:val="24"/>
          <w:szCs w:val="24"/>
        </w:rPr>
      </w:pPr>
      <w:r w:rsidRPr="0049663C">
        <w:rPr>
          <w:rStyle w:val="normaltextrun"/>
          <w:rFonts w:ascii="Times New Roman" w:hAnsi="Times New Roman" w:cs="Times New Roman"/>
          <w:bCs w:val="0"/>
          <w:i w:val="0"/>
          <w:color w:val="auto"/>
          <w:sz w:val="24"/>
          <w:szCs w:val="24"/>
        </w:rPr>
        <w:t>Compensatória</w:t>
      </w:r>
      <w:r w:rsidRPr="0049663C">
        <w:rPr>
          <w:rStyle w:val="normaltextrun"/>
          <w:rFonts w:ascii="Times New Roman" w:hAnsi="Times New Roman" w:cs="Times New Roman"/>
          <w:i w:val="0"/>
          <w:color w:val="auto"/>
          <w:sz w:val="24"/>
          <w:szCs w:val="24"/>
        </w:rPr>
        <w:t>, para a infração descrita acima na alínea “</w:t>
      </w:r>
      <w:r w:rsidRPr="0049663C">
        <w:rPr>
          <w:rStyle w:val="normaltextrun"/>
          <w:rFonts w:ascii="Times New Roman" w:hAnsi="Times New Roman" w:cs="Times New Roman"/>
          <w:b/>
          <w:i w:val="0"/>
          <w:color w:val="auto"/>
          <w:sz w:val="24"/>
          <w:szCs w:val="24"/>
        </w:rPr>
        <w:t>b</w:t>
      </w:r>
      <w:r w:rsidRPr="0049663C">
        <w:rPr>
          <w:rStyle w:val="normaltextrun"/>
          <w:rFonts w:ascii="Times New Roman" w:hAnsi="Times New Roman" w:cs="Times New Roman"/>
          <w:i w:val="0"/>
          <w:color w:val="auto"/>
          <w:sz w:val="24"/>
          <w:szCs w:val="24"/>
        </w:rPr>
        <w:t xml:space="preserve">”, de </w:t>
      </w:r>
      <w:r w:rsidR="0049663C" w:rsidRPr="0049663C">
        <w:rPr>
          <w:rStyle w:val="normaltextrun"/>
          <w:rFonts w:ascii="Times New Roman" w:hAnsi="Times New Roman" w:cs="Times New Roman"/>
          <w:b/>
          <w:bCs w:val="0"/>
          <w:i w:val="0"/>
          <w:iCs/>
          <w:color w:val="auto"/>
          <w:sz w:val="24"/>
          <w:szCs w:val="24"/>
        </w:rPr>
        <w:t>0,5</w:t>
      </w:r>
      <w:r w:rsidR="0041458F" w:rsidRPr="0049663C">
        <w:rPr>
          <w:rStyle w:val="normaltextrun"/>
          <w:rFonts w:ascii="Times New Roman" w:hAnsi="Times New Roman" w:cs="Times New Roman"/>
          <w:i w:val="0"/>
          <w:iCs/>
          <w:color w:val="auto"/>
          <w:sz w:val="24"/>
          <w:szCs w:val="24"/>
        </w:rPr>
        <w:t xml:space="preserve">% </w:t>
      </w:r>
      <w:r w:rsidRPr="0049663C">
        <w:rPr>
          <w:rStyle w:val="normaltextrun"/>
          <w:rFonts w:ascii="Times New Roman" w:hAnsi="Times New Roman" w:cs="Times New Roman"/>
          <w:i w:val="0"/>
          <w:color w:val="auto"/>
          <w:sz w:val="24"/>
          <w:szCs w:val="24"/>
        </w:rPr>
        <w:t xml:space="preserve">a </w:t>
      </w:r>
      <w:r w:rsidR="0049663C" w:rsidRPr="0049663C">
        <w:rPr>
          <w:rStyle w:val="normaltextrun"/>
          <w:rFonts w:ascii="Times New Roman" w:hAnsi="Times New Roman" w:cs="Times New Roman"/>
          <w:b/>
          <w:bCs w:val="0"/>
          <w:i w:val="0"/>
          <w:iCs/>
          <w:color w:val="auto"/>
          <w:sz w:val="24"/>
          <w:szCs w:val="24"/>
        </w:rPr>
        <w:t>5</w:t>
      </w:r>
      <w:r w:rsidR="0041458F" w:rsidRPr="0049663C">
        <w:rPr>
          <w:rStyle w:val="normaltextrun"/>
          <w:rFonts w:ascii="Times New Roman" w:hAnsi="Times New Roman" w:cs="Times New Roman"/>
          <w:i w:val="0"/>
          <w:iCs/>
          <w:color w:val="auto"/>
          <w:sz w:val="24"/>
          <w:szCs w:val="24"/>
        </w:rPr>
        <w:t xml:space="preserve">% </w:t>
      </w:r>
      <w:r w:rsidRPr="0049663C">
        <w:rPr>
          <w:rStyle w:val="normaltextrun"/>
          <w:rFonts w:ascii="Times New Roman" w:hAnsi="Times New Roman" w:cs="Times New Roman"/>
          <w:i w:val="0"/>
          <w:color w:val="auto"/>
          <w:sz w:val="24"/>
          <w:szCs w:val="24"/>
        </w:rPr>
        <w:t>do valor da contratação.</w:t>
      </w:r>
    </w:p>
    <w:p w14:paraId="73210F16" w14:textId="48EF3833" w:rsidR="00DA4584" w:rsidRPr="0049663C" w:rsidRDefault="00DA4584" w:rsidP="00374421">
      <w:pPr>
        <w:pStyle w:val="Nvel4-R"/>
        <w:numPr>
          <w:ilvl w:val="3"/>
          <w:numId w:val="37"/>
        </w:numPr>
        <w:ind w:left="567" w:firstLine="0"/>
        <w:rPr>
          <w:rFonts w:ascii="Times New Roman" w:hAnsi="Times New Roman" w:cs="Times New Roman"/>
          <w:i w:val="0"/>
          <w:color w:val="auto"/>
          <w:sz w:val="24"/>
          <w:szCs w:val="24"/>
        </w:rPr>
      </w:pPr>
      <w:bookmarkStart w:id="16" w:name="_Hlk175669195"/>
      <w:r w:rsidRPr="0049663C">
        <w:rPr>
          <w:rStyle w:val="normaltextrun"/>
          <w:rFonts w:ascii="Times New Roman" w:hAnsi="Times New Roman" w:cs="Times New Roman"/>
          <w:i w:val="0"/>
          <w:color w:val="auto"/>
          <w:sz w:val="24"/>
          <w:szCs w:val="24"/>
        </w:rPr>
        <w:t xml:space="preserve">Compensatória, em substituição à multa moratória para a infração descrita acima na alínea “d”, de </w:t>
      </w:r>
      <w:r w:rsidR="0049663C" w:rsidRPr="0049663C">
        <w:rPr>
          <w:rStyle w:val="normaltextrun"/>
          <w:rFonts w:ascii="Times New Roman" w:hAnsi="Times New Roman" w:cs="Times New Roman"/>
          <w:b/>
          <w:i w:val="0"/>
          <w:color w:val="auto"/>
          <w:sz w:val="24"/>
          <w:szCs w:val="24"/>
        </w:rPr>
        <w:t>0,5</w:t>
      </w:r>
      <w:r w:rsidR="00B01880" w:rsidRPr="0049663C">
        <w:rPr>
          <w:rStyle w:val="normaltextrun"/>
          <w:rFonts w:ascii="Times New Roman" w:hAnsi="Times New Roman" w:cs="Times New Roman"/>
          <w:i w:val="0"/>
          <w:color w:val="auto"/>
          <w:sz w:val="24"/>
          <w:szCs w:val="24"/>
        </w:rPr>
        <w:t xml:space="preserve">% </w:t>
      </w:r>
      <w:r w:rsidRPr="0049663C">
        <w:rPr>
          <w:rStyle w:val="normaltextrun"/>
          <w:rFonts w:ascii="Times New Roman" w:hAnsi="Times New Roman" w:cs="Times New Roman"/>
          <w:i w:val="0"/>
          <w:color w:val="auto"/>
          <w:sz w:val="24"/>
          <w:szCs w:val="24"/>
        </w:rPr>
        <w:t xml:space="preserve">a </w:t>
      </w:r>
      <w:r w:rsidR="0049663C" w:rsidRPr="0049663C">
        <w:rPr>
          <w:rStyle w:val="normaltextrun"/>
          <w:rFonts w:ascii="Times New Roman" w:hAnsi="Times New Roman" w:cs="Times New Roman"/>
          <w:b/>
          <w:i w:val="0"/>
          <w:color w:val="auto"/>
          <w:sz w:val="24"/>
          <w:szCs w:val="24"/>
        </w:rPr>
        <w:t>5</w:t>
      </w:r>
      <w:r w:rsidR="00B01880" w:rsidRPr="0049663C">
        <w:rPr>
          <w:rStyle w:val="normaltextrun"/>
          <w:rFonts w:ascii="Times New Roman" w:hAnsi="Times New Roman" w:cs="Times New Roman"/>
          <w:i w:val="0"/>
          <w:color w:val="auto"/>
          <w:sz w:val="24"/>
          <w:szCs w:val="24"/>
        </w:rPr>
        <w:t xml:space="preserve">% </w:t>
      </w:r>
      <w:r w:rsidRPr="0049663C">
        <w:rPr>
          <w:rStyle w:val="normaltextrun"/>
          <w:rFonts w:ascii="Times New Roman" w:hAnsi="Times New Roman" w:cs="Times New Roman"/>
          <w:i w:val="0"/>
          <w:color w:val="auto"/>
          <w:sz w:val="24"/>
          <w:szCs w:val="24"/>
        </w:rPr>
        <w:t>do valor da contratação.</w:t>
      </w:r>
    </w:p>
    <w:bookmarkEnd w:id="16"/>
    <w:p w14:paraId="564CC6E9" w14:textId="19CDF0F0" w:rsidR="00DA4584" w:rsidRPr="0049663C" w:rsidRDefault="00DA4584" w:rsidP="00374421">
      <w:pPr>
        <w:pStyle w:val="Nvel4-R"/>
        <w:numPr>
          <w:ilvl w:val="3"/>
          <w:numId w:val="37"/>
        </w:numPr>
        <w:ind w:left="567" w:firstLine="0"/>
        <w:rPr>
          <w:rFonts w:ascii="Times New Roman" w:hAnsi="Times New Roman" w:cs="Times New Roman"/>
          <w:i w:val="0"/>
          <w:color w:val="auto"/>
          <w:sz w:val="24"/>
          <w:szCs w:val="24"/>
        </w:rPr>
      </w:pPr>
      <w:r w:rsidRPr="0049663C">
        <w:rPr>
          <w:rStyle w:val="normaltextrun"/>
          <w:rFonts w:ascii="Times New Roman" w:hAnsi="Times New Roman" w:cs="Times New Roman"/>
          <w:bCs w:val="0"/>
          <w:i w:val="0"/>
          <w:color w:val="auto"/>
          <w:sz w:val="24"/>
          <w:szCs w:val="24"/>
        </w:rPr>
        <w:t>Compensatória</w:t>
      </w:r>
      <w:r w:rsidRPr="0049663C">
        <w:rPr>
          <w:rStyle w:val="normaltextrun"/>
          <w:rFonts w:ascii="Times New Roman" w:hAnsi="Times New Roman" w:cs="Times New Roman"/>
          <w:i w:val="0"/>
          <w:color w:val="auto"/>
          <w:sz w:val="24"/>
          <w:szCs w:val="24"/>
        </w:rPr>
        <w:t>, para a infração descrita acima na alínea “</w:t>
      </w:r>
      <w:r w:rsidRPr="0049663C">
        <w:rPr>
          <w:rStyle w:val="normaltextrun"/>
          <w:rFonts w:ascii="Times New Roman" w:hAnsi="Times New Roman" w:cs="Times New Roman"/>
          <w:b/>
          <w:i w:val="0"/>
          <w:color w:val="auto"/>
          <w:sz w:val="24"/>
          <w:szCs w:val="24"/>
        </w:rPr>
        <w:t>a</w:t>
      </w:r>
      <w:r w:rsidRPr="0049663C">
        <w:rPr>
          <w:rStyle w:val="normaltextrun"/>
          <w:rFonts w:ascii="Times New Roman" w:hAnsi="Times New Roman" w:cs="Times New Roman"/>
          <w:i w:val="0"/>
          <w:color w:val="auto"/>
          <w:sz w:val="24"/>
          <w:szCs w:val="24"/>
        </w:rPr>
        <w:t xml:space="preserve">”, de </w:t>
      </w:r>
      <w:r w:rsidR="0049663C" w:rsidRPr="0049663C">
        <w:rPr>
          <w:rStyle w:val="normaltextrun"/>
          <w:rFonts w:ascii="Times New Roman" w:hAnsi="Times New Roman" w:cs="Times New Roman"/>
          <w:b/>
          <w:bCs w:val="0"/>
          <w:i w:val="0"/>
          <w:iCs/>
          <w:color w:val="auto"/>
          <w:sz w:val="24"/>
          <w:szCs w:val="24"/>
        </w:rPr>
        <w:t>0,5</w:t>
      </w:r>
      <w:r w:rsidR="00B01880" w:rsidRPr="0049663C">
        <w:rPr>
          <w:rStyle w:val="normaltextrun"/>
          <w:rFonts w:ascii="Times New Roman" w:hAnsi="Times New Roman" w:cs="Times New Roman"/>
          <w:i w:val="0"/>
          <w:iCs/>
          <w:color w:val="auto"/>
          <w:sz w:val="24"/>
          <w:szCs w:val="24"/>
        </w:rPr>
        <w:t xml:space="preserve">% </w:t>
      </w:r>
      <w:r w:rsidRPr="0049663C">
        <w:rPr>
          <w:rStyle w:val="normaltextrun"/>
          <w:rFonts w:ascii="Times New Roman" w:hAnsi="Times New Roman" w:cs="Times New Roman"/>
          <w:i w:val="0"/>
          <w:color w:val="auto"/>
          <w:sz w:val="24"/>
          <w:szCs w:val="24"/>
        </w:rPr>
        <w:t xml:space="preserve">a </w:t>
      </w:r>
      <w:r w:rsidR="0049663C" w:rsidRPr="0049663C">
        <w:rPr>
          <w:rStyle w:val="normaltextrun"/>
          <w:rFonts w:ascii="Times New Roman" w:hAnsi="Times New Roman" w:cs="Times New Roman"/>
          <w:i w:val="0"/>
          <w:color w:val="auto"/>
          <w:sz w:val="24"/>
          <w:szCs w:val="24"/>
        </w:rPr>
        <w:t>5</w:t>
      </w:r>
      <w:r w:rsidR="00B01880" w:rsidRPr="0049663C">
        <w:rPr>
          <w:rStyle w:val="normaltextrun"/>
          <w:rFonts w:ascii="Times New Roman" w:hAnsi="Times New Roman" w:cs="Times New Roman"/>
          <w:i w:val="0"/>
          <w:iCs/>
          <w:color w:val="auto"/>
          <w:sz w:val="24"/>
          <w:szCs w:val="24"/>
        </w:rPr>
        <w:t xml:space="preserve">% </w:t>
      </w:r>
      <w:r w:rsidRPr="0049663C">
        <w:rPr>
          <w:rStyle w:val="normaltextrun"/>
          <w:rFonts w:ascii="Times New Roman" w:hAnsi="Times New Roman" w:cs="Times New Roman"/>
          <w:i w:val="0"/>
          <w:color w:val="auto"/>
          <w:sz w:val="24"/>
          <w:szCs w:val="24"/>
        </w:rPr>
        <w:t>do valor da contratação</w:t>
      </w:r>
      <w:r w:rsidR="0049663C" w:rsidRPr="0049663C">
        <w:rPr>
          <w:rStyle w:val="normaltextrun"/>
          <w:rFonts w:ascii="Times New Roman" w:hAnsi="Times New Roman" w:cs="Times New Roman"/>
          <w:i w:val="0"/>
          <w:iCs/>
          <w:color w:val="auto"/>
          <w:sz w:val="24"/>
          <w:szCs w:val="24"/>
        </w:rPr>
        <w:t>.</w:t>
      </w:r>
    </w:p>
    <w:p w14:paraId="3FE6EF9D" w14:textId="545D0D21" w:rsidR="00DA4584" w:rsidRPr="00660974" w:rsidRDefault="00DA4584" w:rsidP="00374421">
      <w:pPr>
        <w:pStyle w:val="Nvel02"/>
        <w:numPr>
          <w:ilvl w:val="1"/>
          <w:numId w:val="37"/>
        </w:numPr>
        <w:tabs>
          <w:tab w:val="left" w:pos="426"/>
        </w:tabs>
        <w:ind w:left="0" w:firstLine="0"/>
        <w:rPr>
          <w:rFonts w:ascii="Times New Roman" w:hAnsi="Times New Roman" w:cs="Times New Roman"/>
          <w:sz w:val="24"/>
          <w:szCs w:val="24"/>
        </w:rPr>
      </w:pPr>
      <w:r w:rsidRPr="00660974">
        <w:rPr>
          <w:rStyle w:val="normaltextrun"/>
          <w:rFonts w:ascii="Times New Roman" w:hAnsi="Times New Roman" w:cs="Times New Roman"/>
          <w:color w:val="000000"/>
          <w:sz w:val="24"/>
          <w:szCs w:val="24"/>
        </w:rPr>
        <w:t xml:space="preserve">A aplicação das sanções previstas </w:t>
      </w:r>
      <w:bookmarkStart w:id="17" w:name="_Hlk170830409"/>
      <w:r w:rsidRPr="00660974">
        <w:rPr>
          <w:rStyle w:val="normaltextrun"/>
          <w:rFonts w:ascii="Times New Roman" w:hAnsi="Times New Roman" w:cs="Times New Roman"/>
          <w:color w:val="000000"/>
          <w:sz w:val="24"/>
          <w:szCs w:val="24"/>
        </w:rPr>
        <w:t xml:space="preserve">neste </w:t>
      </w:r>
      <w:r w:rsidR="00F01258" w:rsidRPr="00660974">
        <w:rPr>
          <w:rFonts w:ascii="Times New Roman" w:hAnsi="Times New Roman" w:cs="Times New Roman"/>
          <w:sz w:val="24"/>
          <w:szCs w:val="24"/>
        </w:rPr>
        <w:t xml:space="preserve">Termo de Referência </w:t>
      </w:r>
      <w:bookmarkEnd w:id="17"/>
      <w:r w:rsidRPr="00660974">
        <w:rPr>
          <w:rStyle w:val="normaltextrun"/>
          <w:rFonts w:ascii="Times New Roman" w:hAnsi="Times New Roman" w:cs="Times New Roman"/>
          <w:color w:val="000000"/>
          <w:sz w:val="24"/>
          <w:szCs w:val="24"/>
        </w:rPr>
        <w:t>não exclui, em hipótese alguma, a obrigação de reparação integral do dano causado ao Contratante</w:t>
      </w:r>
      <w:r w:rsidR="001418DA" w:rsidRPr="00660974">
        <w:rPr>
          <w:rStyle w:val="normaltextrun"/>
          <w:rFonts w:ascii="Times New Roman" w:hAnsi="Times New Roman" w:cs="Times New Roman"/>
          <w:sz w:val="24"/>
          <w:szCs w:val="24"/>
        </w:rPr>
        <w:t>.</w:t>
      </w:r>
    </w:p>
    <w:p w14:paraId="1983203F" w14:textId="65833CBF" w:rsidR="00DA4584" w:rsidRPr="00660974" w:rsidRDefault="00DA4584" w:rsidP="00374421">
      <w:pPr>
        <w:pStyle w:val="Nvel02"/>
        <w:numPr>
          <w:ilvl w:val="1"/>
          <w:numId w:val="37"/>
        </w:numPr>
        <w:tabs>
          <w:tab w:val="left" w:pos="426"/>
        </w:tabs>
        <w:ind w:left="0" w:firstLine="0"/>
        <w:rPr>
          <w:rFonts w:ascii="Times New Roman" w:hAnsi="Times New Roman" w:cs="Times New Roman"/>
          <w:sz w:val="24"/>
          <w:szCs w:val="24"/>
        </w:rPr>
      </w:pPr>
      <w:r w:rsidRPr="00660974">
        <w:rPr>
          <w:rStyle w:val="normaltextrun"/>
          <w:rFonts w:ascii="Times New Roman" w:hAnsi="Times New Roman" w:cs="Times New Roman"/>
          <w:color w:val="000000"/>
          <w:sz w:val="24"/>
          <w:szCs w:val="24"/>
        </w:rPr>
        <w:t xml:space="preserve">Todas as sanções previstas neste </w:t>
      </w:r>
      <w:r w:rsidR="00F01258" w:rsidRPr="00660974">
        <w:rPr>
          <w:rFonts w:ascii="Times New Roman" w:hAnsi="Times New Roman" w:cs="Times New Roman"/>
          <w:sz w:val="24"/>
          <w:szCs w:val="24"/>
        </w:rPr>
        <w:t>Termo de Referência</w:t>
      </w:r>
      <w:r w:rsidRPr="00660974">
        <w:rPr>
          <w:rStyle w:val="normaltextrun"/>
          <w:rFonts w:ascii="Times New Roman" w:hAnsi="Times New Roman" w:cs="Times New Roman"/>
          <w:color w:val="000000"/>
          <w:sz w:val="24"/>
          <w:szCs w:val="24"/>
        </w:rPr>
        <w:t xml:space="preserve"> poderão ser aplicadas cumulativamente com a multa</w:t>
      </w:r>
      <w:r w:rsidR="001418DA" w:rsidRPr="00660974">
        <w:rPr>
          <w:rStyle w:val="normaltextrun"/>
          <w:rFonts w:ascii="Times New Roman" w:hAnsi="Times New Roman" w:cs="Times New Roman"/>
          <w:sz w:val="24"/>
          <w:szCs w:val="24"/>
        </w:rPr>
        <w:t>.</w:t>
      </w:r>
    </w:p>
    <w:p w14:paraId="5678CBEE" w14:textId="77977272" w:rsidR="00DA4584" w:rsidRPr="00660974" w:rsidRDefault="00DA4584" w:rsidP="00374421">
      <w:pPr>
        <w:pStyle w:val="Nvel02"/>
        <w:numPr>
          <w:ilvl w:val="1"/>
          <w:numId w:val="37"/>
        </w:numPr>
        <w:tabs>
          <w:tab w:val="left" w:pos="426"/>
        </w:tabs>
        <w:ind w:left="0" w:firstLine="0"/>
        <w:rPr>
          <w:rFonts w:ascii="Times New Roman" w:hAnsi="Times New Roman" w:cs="Times New Roman"/>
          <w:sz w:val="24"/>
          <w:szCs w:val="24"/>
        </w:rPr>
      </w:pPr>
      <w:r w:rsidRPr="00660974">
        <w:rPr>
          <w:rFonts w:ascii="Times New Roman" w:hAnsi="Times New Roman" w:cs="Times New Roman"/>
          <w:sz w:val="24"/>
          <w:szCs w:val="24"/>
        </w:rPr>
        <w:t xml:space="preserve">Antes da aplicação da </w:t>
      </w:r>
      <w:r w:rsidRPr="00660974">
        <w:rPr>
          <w:rStyle w:val="normaltextrun"/>
          <w:rFonts w:ascii="Times New Roman" w:hAnsi="Times New Roman" w:cs="Times New Roman"/>
          <w:sz w:val="24"/>
          <w:szCs w:val="24"/>
        </w:rPr>
        <w:t>multa</w:t>
      </w:r>
      <w:r w:rsidRPr="00660974">
        <w:rPr>
          <w:rFonts w:ascii="Times New Roman" w:hAnsi="Times New Roman" w:cs="Times New Roman"/>
          <w:sz w:val="24"/>
          <w:szCs w:val="24"/>
        </w:rPr>
        <w:t xml:space="preserve"> será facultada a defesa do interessado no prazo de 15 (quinze) dias úteis, contado da data de sua intimação</w:t>
      </w:r>
      <w:r w:rsidR="001418DA" w:rsidRPr="00660974">
        <w:rPr>
          <w:rStyle w:val="normaltextrun"/>
          <w:rFonts w:ascii="Times New Roman" w:hAnsi="Times New Roman" w:cs="Times New Roman"/>
          <w:sz w:val="24"/>
          <w:szCs w:val="24"/>
        </w:rPr>
        <w:t>.</w:t>
      </w:r>
    </w:p>
    <w:p w14:paraId="73344864" w14:textId="1B31B38A" w:rsidR="00DA4584" w:rsidRPr="00660974" w:rsidRDefault="00DA4584" w:rsidP="00374421">
      <w:pPr>
        <w:pStyle w:val="Nvel02"/>
        <w:numPr>
          <w:ilvl w:val="1"/>
          <w:numId w:val="37"/>
        </w:numPr>
        <w:tabs>
          <w:tab w:val="left" w:pos="426"/>
        </w:tabs>
        <w:ind w:left="0" w:firstLine="0"/>
        <w:rPr>
          <w:rFonts w:ascii="Times New Roman" w:hAnsi="Times New Roman" w:cs="Times New Roman"/>
          <w:sz w:val="24"/>
          <w:szCs w:val="24"/>
        </w:rPr>
      </w:pPr>
      <w:r w:rsidRPr="00660974">
        <w:rPr>
          <w:rStyle w:val="normaltextrun"/>
          <w:rFonts w:ascii="Times New Roman" w:hAnsi="Times New Roman" w:cs="Times New Roman"/>
          <w:color w:val="000000"/>
          <w:sz w:val="24"/>
          <w:szCs w:val="24"/>
        </w:rPr>
        <w:t xml:space="preserve">Se a multa aplicada e as indenizações cabíveis forem superiores ao valor do pagamento </w:t>
      </w:r>
      <w:r w:rsidRPr="00660974">
        <w:rPr>
          <w:rFonts w:ascii="Times New Roman" w:hAnsi="Times New Roman" w:cs="Times New Roman"/>
          <w:sz w:val="24"/>
          <w:szCs w:val="24"/>
        </w:rPr>
        <w:t>eventualmente</w:t>
      </w:r>
      <w:r w:rsidRPr="00660974">
        <w:rPr>
          <w:rStyle w:val="normaltextrun"/>
          <w:rFonts w:ascii="Times New Roman" w:hAnsi="Times New Roman" w:cs="Times New Roman"/>
          <w:color w:val="000000"/>
          <w:sz w:val="24"/>
          <w:szCs w:val="24"/>
        </w:rPr>
        <w:t xml:space="preserve"> devido pelo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 xml:space="preserve">ontratante ao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ontratado, além da perda desse valor, a diferença será descontada da garantia prestada ou será cobrada judicialmente</w:t>
      </w:r>
      <w:r w:rsidR="001418DA" w:rsidRPr="00660974">
        <w:rPr>
          <w:rStyle w:val="normaltextrun"/>
          <w:rFonts w:ascii="Times New Roman" w:hAnsi="Times New Roman" w:cs="Times New Roman"/>
          <w:color w:val="000000"/>
          <w:sz w:val="24"/>
          <w:szCs w:val="24"/>
        </w:rPr>
        <w:t>.</w:t>
      </w:r>
    </w:p>
    <w:p w14:paraId="37CA29DA" w14:textId="45CD3DF7" w:rsidR="00DA4584" w:rsidRPr="0049663C" w:rsidRDefault="00FA3FA4" w:rsidP="00374421">
      <w:pPr>
        <w:pStyle w:val="Nvel02"/>
        <w:numPr>
          <w:ilvl w:val="1"/>
          <w:numId w:val="37"/>
        </w:numPr>
        <w:tabs>
          <w:tab w:val="left" w:pos="426"/>
        </w:tabs>
        <w:ind w:left="0" w:firstLine="0"/>
        <w:rPr>
          <w:rFonts w:ascii="Times New Roman" w:hAnsi="Times New Roman" w:cs="Times New Roman"/>
          <w:sz w:val="24"/>
          <w:szCs w:val="24"/>
        </w:rPr>
      </w:pPr>
      <w:r w:rsidRPr="0049663C">
        <w:rPr>
          <w:rStyle w:val="normaltextrun"/>
          <w:rFonts w:ascii="Times New Roman" w:hAnsi="Times New Roman" w:cs="Times New Roman"/>
          <w:sz w:val="24"/>
          <w:szCs w:val="24"/>
        </w:rPr>
        <w:t>A</w:t>
      </w:r>
      <w:r w:rsidR="00DA4584" w:rsidRPr="0049663C">
        <w:rPr>
          <w:rStyle w:val="normaltextrun"/>
          <w:rFonts w:ascii="Times New Roman" w:hAnsi="Times New Roman" w:cs="Times New Roman"/>
          <w:sz w:val="24"/>
          <w:szCs w:val="24"/>
        </w:rPr>
        <w:t xml:space="preserve"> multa poderá ser recolhida </w:t>
      </w:r>
      <w:r w:rsidR="00DA4584" w:rsidRPr="0049663C">
        <w:rPr>
          <w:rFonts w:ascii="Times New Roman" w:hAnsi="Times New Roman" w:cs="Times New Roman"/>
          <w:sz w:val="24"/>
          <w:szCs w:val="24"/>
        </w:rPr>
        <w:t>administrativamente</w:t>
      </w:r>
      <w:r w:rsidR="00DA4584" w:rsidRPr="0049663C">
        <w:rPr>
          <w:rStyle w:val="normaltextrun"/>
          <w:rFonts w:ascii="Times New Roman" w:hAnsi="Times New Roman" w:cs="Times New Roman"/>
          <w:sz w:val="24"/>
          <w:szCs w:val="24"/>
        </w:rPr>
        <w:t xml:space="preserve"> no prazo máximo de </w:t>
      </w:r>
      <w:r w:rsidR="0049663C" w:rsidRPr="0049663C">
        <w:rPr>
          <w:rStyle w:val="normaltextrun"/>
          <w:rFonts w:ascii="Times New Roman" w:hAnsi="Times New Roman" w:cs="Times New Roman"/>
          <w:i/>
          <w:sz w:val="24"/>
          <w:szCs w:val="24"/>
        </w:rPr>
        <w:t>15</w:t>
      </w:r>
      <w:r w:rsidR="00DA4584" w:rsidRPr="0049663C">
        <w:rPr>
          <w:rStyle w:val="normaltextrun"/>
          <w:rFonts w:ascii="Times New Roman" w:hAnsi="Times New Roman" w:cs="Times New Roman"/>
          <w:sz w:val="24"/>
          <w:szCs w:val="24"/>
        </w:rPr>
        <w:t xml:space="preserve"> (</w:t>
      </w:r>
      <w:r w:rsidR="0049663C" w:rsidRPr="0049663C">
        <w:rPr>
          <w:rStyle w:val="normaltextrun"/>
          <w:rFonts w:ascii="Times New Roman" w:hAnsi="Times New Roman" w:cs="Times New Roman"/>
          <w:i/>
          <w:iCs w:val="0"/>
          <w:sz w:val="24"/>
          <w:szCs w:val="24"/>
        </w:rPr>
        <w:t>quinze</w:t>
      </w:r>
      <w:r w:rsidR="00DA4584" w:rsidRPr="0049663C">
        <w:rPr>
          <w:rStyle w:val="normaltextrun"/>
          <w:rFonts w:ascii="Times New Roman" w:hAnsi="Times New Roman" w:cs="Times New Roman"/>
          <w:sz w:val="24"/>
          <w:szCs w:val="24"/>
        </w:rPr>
        <w:t>) dias, a contar da data do recebimento da comunicação enviada pela autoridade competente.</w:t>
      </w:r>
    </w:p>
    <w:p w14:paraId="61B45E0B" w14:textId="04AB8544" w:rsidR="00DA4584" w:rsidRPr="00660974" w:rsidRDefault="00DA4584" w:rsidP="00374421">
      <w:pPr>
        <w:pStyle w:val="Nvel02"/>
        <w:numPr>
          <w:ilvl w:val="1"/>
          <w:numId w:val="37"/>
        </w:numPr>
        <w:tabs>
          <w:tab w:val="left" w:pos="426"/>
        </w:tabs>
        <w:ind w:left="0" w:firstLine="0"/>
        <w:rPr>
          <w:rStyle w:val="eop"/>
          <w:rFonts w:ascii="Times New Roman" w:hAnsi="Times New Roman" w:cs="Times New Roman"/>
          <w:color w:val="000000"/>
          <w:sz w:val="24"/>
          <w:szCs w:val="24"/>
        </w:rPr>
      </w:pPr>
      <w:r w:rsidRPr="00660974">
        <w:rPr>
          <w:rStyle w:val="normaltextrun"/>
          <w:rFonts w:ascii="Times New Roman" w:hAnsi="Times New Roman" w:cs="Times New Roman"/>
          <w:color w:val="000000"/>
          <w:sz w:val="24"/>
          <w:szCs w:val="24"/>
        </w:rPr>
        <w:t xml:space="preserve">A aplicação das sanções realizar-se-á em processo administrativo que assegure o contraditório e a ampla defesa ao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 xml:space="preserve">ontratado, observando-se o procedimento previsto no caput e </w:t>
      </w:r>
      <w:r w:rsidRPr="00660974">
        <w:rPr>
          <w:rStyle w:val="normaltextrun"/>
          <w:rFonts w:ascii="Times New Roman" w:hAnsi="Times New Roman" w:cs="Times New Roman"/>
          <w:sz w:val="24"/>
          <w:szCs w:val="24"/>
        </w:rPr>
        <w:t>parágrafos do art. 158 da Lei nº 14.133, de 2021, para as penalidades de impedimento de licitar e contratar e de</w:t>
      </w:r>
      <w:r w:rsidRPr="00660974">
        <w:rPr>
          <w:rStyle w:val="normaltextrun"/>
          <w:rFonts w:ascii="Times New Roman" w:hAnsi="Times New Roman" w:cs="Times New Roman"/>
          <w:color w:val="000000"/>
          <w:sz w:val="24"/>
          <w:szCs w:val="24"/>
        </w:rPr>
        <w:t xml:space="preserve"> declaração de inidoneidade para licitar ou contratar.</w:t>
      </w:r>
    </w:p>
    <w:p w14:paraId="5D5328C1" w14:textId="4538AA2E" w:rsidR="007518AA" w:rsidRPr="00660974" w:rsidRDefault="00DA4584" w:rsidP="00374421">
      <w:pPr>
        <w:pStyle w:val="Nivel3"/>
        <w:numPr>
          <w:ilvl w:val="2"/>
          <w:numId w:val="37"/>
        </w:numPr>
        <w:tabs>
          <w:tab w:val="left" w:pos="851"/>
        </w:tabs>
        <w:ind w:left="284" w:firstLine="0"/>
        <w:rPr>
          <w:rStyle w:val="eop"/>
          <w:rFonts w:ascii="Times New Roman" w:hAnsi="Times New Roman" w:cs="Times New Roman"/>
          <w:sz w:val="24"/>
        </w:rPr>
      </w:pPr>
      <w:r w:rsidRPr="00660974">
        <w:rPr>
          <w:rStyle w:val="normaltextrun"/>
          <w:rFonts w:ascii="Times New Roman" w:hAnsi="Times New Roman" w:cs="Times New Roman"/>
          <w:sz w:val="24"/>
        </w:rPr>
        <w:t>Para a garantia da ampla defesa e contraditório, as notificações serão enviadas eletronicamente para os endereços de e-mail informados na proposta comercial, bem como os cadastrados pela empresa no SICAF.</w:t>
      </w:r>
    </w:p>
    <w:p w14:paraId="1C794470" w14:textId="330CFAF6" w:rsidR="00DA4584" w:rsidRPr="00660974" w:rsidRDefault="00DA4584" w:rsidP="00374421">
      <w:pPr>
        <w:pStyle w:val="Nivel3"/>
        <w:numPr>
          <w:ilvl w:val="2"/>
          <w:numId w:val="37"/>
        </w:numPr>
        <w:tabs>
          <w:tab w:val="left" w:pos="851"/>
        </w:tabs>
        <w:ind w:left="284" w:firstLine="0"/>
        <w:rPr>
          <w:rFonts w:ascii="Times New Roman" w:hAnsi="Times New Roman" w:cs="Times New Roman"/>
          <w:sz w:val="24"/>
        </w:rPr>
      </w:pPr>
      <w:r w:rsidRPr="00660974">
        <w:rPr>
          <w:rStyle w:val="normaltextrun"/>
          <w:rFonts w:ascii="Times New Roman" w:hAnsi="Times New Roman" w:cs="Times New Roman"/>
          <w:sz w:val="24"/>
        </w:rPr>
        <w:t xml:space="preserve">Os endereços de e-mail informados na proposta comercial e/ou cadastrados no </w:t>
      </w:r>
      <w:r w:rsidR="003C03B8" w:rsidRPr="00660974">
        <w:rPr>
          <w:rStyle w:val="normaltextrun"/>
          <w:rFonts w:ascii="Times New Roman" w:hAnsi="Times New Roman" w:cs="Times New Roman"/>
          <w:sz w:val="24"/>
        </w:rPr>
        <w:t>SICAF</w:t>
      </w:r>
      <w:r w:rsidRPr="00660974">
        <w:rPr>
          <w:rStyle w:val="normaltextrun"/>
          <w:rFonts w:ascii="Times New Roman" w:hAnsi="Times New Roman" w:cs="Times New Roman"/>
          <w:sz w:val="24"/>
        </w:rPr>
        <w:t xml:space="preserve"> serão considerados de uso contínuo da empresa, não cabendo alegação de desconhecimento das comunicações a eles comprovadamente enviadas.</w:t>
      </w:r>
    </w:p>
    <w:p w14:paraId="73433555" w14:textId="2C828708" w:rsidR="00DA4584" w:rsidRPr="00660974" w:rsidRDefault="00DA4584" w:rsidP="00374421">
      <w:pPr>
        <w:pStyle w:val="Nvel02"/>
        <w:numPr>
          <w:ilvl w:val="1"/>
          <w:numId w:val="37"/>
        </w:numPr>
        <w:tabs>
          <w:tab w:val="left" w:pos="426"/>
          <w:tab w:val="left" w:pos="851"/>
        </w:tabs>
        <w:ind w:left="0" w:firstLine="0"/>
        <w:rPr>
          <w:rFonts w:ascii="Times New Roman" w:hAnsi="Times New Roman" w:cs="Times New Roman"/>
          <w:sz w:val="24"/>
          <w:szCs w:val="24"/>
        </w:rPr>
      </w:pPr>
      <w:r w:rsidRPr="00660974">
        <w:rPr>
          <w:rStyle w:val="normaltextrun"/>
          <w:rFonts w:ascii="Times New Roman" w:hAnsi="Times New Roman" w:cs="Times New Roman"/>
          <w:color w:val="000000"/>
          <w:sz w:val="24"/>
          <w:szCs w:val="24"/>
        </w:rPr>
        <w:t xml:space="preserve">Na aplicação </w:t>
      </w:r>
      <w:r w:rsidRPr="00660974">
        <w:rPr>
          <w:rFonts w:ascii="Times New Roman" w:hAnsi="Times New Roman" w:cs="Times New Roman"/>
          <w:sz w:val="24"/>
          <w:szCs w:val="24"/>
        </w:rPr>
        <w:t>das</w:t>
      </w:r>
      <w:r w:rsidRPr="00660974">
        <w:rPr>
          <w:rStyle w:val="normaltextrun"/>
          <w:rFonts w:ascii="Times New Roman" w:hAnsi="Times New Roman" w:cs="Times New Roman"/>
          <w:color w:val="000000"/>
          <w:sz w:val="24"/>
          <w:szCs w:val="24"/>
        </w:rPr>
        <w:t xml:space="preserve"> sanções serão considerados:</w:t>
      </w:r>
    </w:p>
    <w:p w14:paraId="7461E401" w14:textId="56C409C5" w:rsidR="00DA4584" w:rsidRPr="00660974" w:rsidRDefault="00DA4584" w:rsidP="00374421">
      <w:pPr>
        <w:pStyle w:val="Nivel3"/>
        <w:numPr>
          <w:ilvl w:val="2"/>
          <w:numId w:val="37"/>
        </w:numPr>
        <w:tabs>
          <w:tab w:val="left" w:pos="851"/>
        </w:tabs>
        <w:ind w:left="284" w:firstLine="0"/>
        <w:rPr>
          <w:rFonts w:ascii="Times New Roman" w:hAnsi="Times New Roman" w:cs="Times New Roman"/>
          <w:sz w:val="24"/>
        </w:rPr>
      </w:pPr>
      <w:r w:rsidRPr="00660974">
        <w:rPr>
          <w:rStyle w:val="normaltextrun"/>
          <w:rFonts w:ascii="Times New Roman" w:hAnsi="Times New Roman" w:cs="Times New Roman"/>
          <w:sz w:val="24"/>
        </w:rPr>
        <w:t>a natureza e a gravidade da infração cometida;</w:t>
      </w:r>
    </w:p>
    <w:p w14:paraId="6A74EA61" w14:textId="39B7B33E" w:rsidR="00DA4584" w:rsidRPr="00660974" w:rsidRDefault="00DA4584" w:rsidP="00374421">
      <w:pPr>
        <w:pStyle w:val="Nivel3"/>
        <w:numPr>
          <w:ilvl w:val="2"/>
          <w:numId w:val="37"/>
        </w:numPr>
        <w:tabs>
          <w:tab w:val="left" w:pos="851"/>
        </w:tabs>
        <w:ind w:left="284" w:firstLine="0"/>
        <w:rPr>
          <w:rFonts w:ascii="Times New Roman" w:hAnsi="Times New Roman" w:cs="Times New Roman"/>
          <w:sz w:val="24"/>
        </w:rPr>
      </w:pPr>
      <w:r w:rsidRPr="00660974">
        <w:rPr>
          <w:rStyle w:val="normaltextrun"/>
          <w:rFonts w:ascii="Times New Roman" w:hAnsi="Times New Roman" w:cs="Times New Roman"/>
          <w:sz w:val="24"/>
        </w:rPr>
        <w:t>as peculiaridades do caso concreto;</w:t>
      </w:r>
    </w:p>
    <w:p w14:paraId="22507A5C" w14:textId="576421D8" w:rsidR="00DA4584" w:rsidRPr="00660974" w:rsidRDefault="00DA4584" w:rsidP="00374421">
      <w:pPr>
        <w:pStyle w:val="Nivel3"/>
        <w:numPr>
          <w:ilvl w:val="2"/>
          <w:numId w:val="37"/>
        </w:numPr>
        <w:tabs>
          <w:tab w:val="left" w:pos="851"/>
        </w:tabs>
        <w:ind w:left="284" w:firstLine="0"/>
        <w:rPr>
          <w:rFonts w:ascii="Times New Roman" w:hAnsi="Times New Roman" w:cs="Times New Roman"/>
          <w:sz w:val="24"/>
        </w:rPr>
      </w:pPr>
      <w:r w:rsidRPr="00660974">
        <w:rPr>
          <w:rStyle w:val="normaltextrun"/>
          <w:rFonts w:ascii="Times New Roman" w:hAnsi="Times New Roman" w:cs="Times New Roman"/>
          <w:sz w:val="24"/>
        </w:rPr>
        <w:lastRenderedPageBreak/>
        <w:t>as circunstâncias agravantes ou atenuantes;</w:t>
      </w:r>
    </w:p>
    <w:p w14:paraId="0472DD36" w14:textId="6172B8A7" w:rsidR="00DA4584" w:rsidRPr="00660974" w:rsidRDefault="00DA4584" w:rsidP="00374421">
      <w:pPr>
        <w:pStyle w:val="Nivel3"/>
        <w:numPr>
          <w:ilvl w:val="2"/>
          <w:numId w:val="37"/>
        </w:numPr>
        <w:tabs>
          <w:tab w:val="left" w:pos="851"/>
        </w:tabs>
        <w:ind w:left="284" w:firstLine="0"/>
        <w:rPr>
          <w:rFonts w:ascii="Times New Roman" w:hAnsi="Times New Roman" w:cs="Times New Roman"/>
          <w:sz w:val="24"/>
        </w:rPr>
      </w:pPr>
      <w:r w:rsidRPr="00660974">
        <w:rPr>
          <w:rFonts w:ascii="Times New Roman" w:hAnsi="Times New Roman" w:cs="Times New Roman"/>
          <w:sz w:val="24"/>
        </w:rPr>
        <w:t xml:space="preserve">os danos que dela provierem para o </w:t>
      </w:r>
      <w:r w:rsidR="00D4660A" w:rsidRPr="00660974">
        <w:rPr>
          <w:rFonts w:ascii="Times New Roman" w:hAnsi="Times New Roman" w:cs="Times New Roman"/>
          <w:sz w:val="24"/>
        </w:rPr>
        <w:t>C</w:t>
      </w:r>
      <w:r w:rsidRPr="00660974">
        <w:rPr>
          <w:rFonts w:ascii="Times New Roman" w:hAnsi="Times New Roman" w:cs="Times New Roman"/>
          <w:sz w:val="24"/>
        </w:rPr>
        <w:t>ontratante;</w:t>
      </w:r>
      <w:r w:rsidR="003A58C2" w:rsidRPr="00660974">
        <w:rPr>
          <w:rStyle w:val="normaltextrun"/>
          <w:rFonts w:ascii="Times New Roman" w:hAnsi="Times New Roman" w:cs="Times New Roman"/>
          <w:sz w:val="24"/>
        </w:rPr>
        <w:t xml:space="preserve"> e</w:t>
      </w:r>
    </w:p>
    <w:p w14:paraId="459D2686" w14:textId="5427730A" w:rsidR="00DA4584" w:rsidRPr="00660974" w:rsidRDefault="00DA4584" w:rsidP="00374421">
      <w:pPr>
        <w:pStyle w:val="Nivel3"/>
        <w:numPr>
          <w:ilvl w:val="2"/>
          <w:numId w:val="37"/>
        </w:numPr>
        <w:tabs>
          <w:tab w:val="left" w:pos="851"/>
        </w:tabs>
        <w:ind w:left="284" w:firstLine="0"/>
        <w:rPr>
          <w:rFonts w:ascii="Times New Roman" w:hAnsi="Times New Roman" w:cs="Times New Roman"/>
          <w:sz w:val="24"/>
        </w:rPr>
      </w:pPr>
      <w:r w:rsidRPr="00660974">
        <w:rPr>
          <w:rStyle w:val="normaltextrun"/>
          <w:rFonts w:ascii="Times New Roman" w:hAnsi="Times New Roman" w:cs="Times New Roman"/>
          <w:sz w:val="24"/>
        </w:rPr>
        <w:t>a implantação ou o aperfeiçoamento de programa de integridade, conforme normas e orientações dos órgãos de controle.</w:t>
      </w:r>
    </w:p>
    <w:p w14:paraId="38DBCE94" w14:textId="161A2823" w:rsidR="00DA4584" w:rsidRPr="00660974" w:rsidRDefault="00DA4584" w:rsidP="00374421">
      <w:pPr>
        <w:pStyle w:val="Nvel02"/>
        <w:numPr>
          <w:ilvl w:val="1"/>
          <w:numId w:val="37"/>
        </w:numPr>
        <w:tabs>
          <w:tab w:val="left" w:pos="567"/>
        </w:tabs>
        <w:ind w:left="0" w:firstLine="0"/>
        <w:rPr>
          <w:rFonts w:ascii="Times New Roman" w:hAnsi="Times New Roman" w:cs="Times New Roman"/>
          <w:sz w:val="24"/>
          <w:szCs w:val="24"/>
        </w:rPr>
      </w:pPr>
      <w:r w:rsidRPr="00660974">
        <w:rPr>
          <w:rStyle w:val="normaltextrun"/>
          <w:rFonts w:ascii="Times New Roman" w:hAnsi="Times New Roman" w:cs="Times New Roman"/>
          <w:color w:val="000000"/>
          <w:sz w:val="24"/>
          <w:szCs w:val="24"/>
        </w:rPr>
        <w:t xml:space="preserve">Os atos previstos como infrações </w:t>
      </w:r>
      <w:r w:rsidRPr="00660974">
        <w:rPr>
          <w:rStyle w:val="normaltextrun"/>
          <w:rFonts w:ascii="Times New Roman" w:hAnsi="Times New Roman" w:cs="Times New Roman"/>
          <w:sz w:val="24"/>
          <w:szCs w:val="24"/>
        </w:rPr>
        <w:t xml:space="preserve">administrativas na Lei nº 14.133, de 2021, ou em outras leis de licitações e contratos da </w:t>
      </w:r>
      <w:r w:rsidRPr="00660974">
        <w:rPr>
          <w:rFonts w:ascii="Times New Roman" w:hAnsi="Times New Roman" w:cs="Times New Roman"/>
          <w:sz w:val="24"/>
          <w:szCs w:val="24"/>
        </w:rPr>
        <w:t>Administração</w:t>
      </w:r>
      <w:r w:rsidRPr="00660974">
        <w:rPr>
          <w:rStyle w:val="normaltextrun"/>
          <w:rFonts w:ascii="Times New Roman" w:hAnsi="Times New Roman" w:cs="Times New Roman"/>
          <w:sz w:val="24"/>
          <w:szCs w:val="24"/>
        </w:rPr>
        <w:t xml:space="preserve"> Pública que também sejam tipificados como atos lesivos na Lei nº 12.846, de 2013, serão apurados e julgados conj</w:t>
      </w:r>
      <w:r w:rsidRPr="00660974">
        <w:rPr>
          <w:rStyle w:val="normaltextrun"/>
          <w:rFonts w:ascii="Times New Roman" w:hAnsi="Times New Roman" w:cs="Times New Roman"/>
          <w:color w:val="000000"/>
          <w:sz w:val="24"/>
          <w:szCs w:val="24"/>
        </w:rPr>
        <w:t xml:space="preserve">untamente, nos mesmos autos, observados o rito procedimental e autoridade competente definidos na </w:t>
      </w:r>
      <w:r w:rsidRPr="00660974">
        <w:rPr>
          <w:rStyle w:val="normaltextrun"/>
          <w:rFonts w:ascii="Times New Roman" w:hAnsi="Times New Roman" w:cs="Times New Roman"/>
          <w:sz w:val="24"/>
          <w:szCs w:val="24"/>
        </w:rPr>
        <w:t>referida Lei.</w:t>
      </w:r>
    </w:p>
    <w:p w14:paraId="6390CCD2" w14:textId="4E5E1FBB" w:rsidR="00DA4584" w:rsidRPr="00660974" w:rsidRDefault="00DA4584" w:rsidP="00374421">
      <w:pPr>
        <w:pStyle w:val="Nvel02"/>
        <w:numPr>
          <w:ilvl w:val="1"/>
          <w:numId w:val="37"/>
        </w:numPr>
        <w:tabs>
          <w:tab w:val="left" w:pos="567"/>
        </w:tabs>
        <w:ind w:left="0" w:firstLine="0"/>
        <w:rPr>
          <w:rFonts w:ascii="Times New Roman" w:hAnsi="Times New Roman" w:cs="Times New Roman"/>
          <w:sz w:val="24"/>
          <w:szCs w:val="24"/>
        </w:rPr>
      </w:pPr>
      <w:r w:rsidRPr="00660974">
        <w:rPr>
          <w:rStyle w:val="normaltextrun"/>
          <w:rFonts w:ascii="Times New Roman" w:hAnsi="Times New Roman" w:cs="Times New Roman"/>
          <w:color w:val="000000"/>
          <w:sz w:val="24"/>
          <w:szCs w:val="24"/>
        </w:rPr>
        <w:t xml:space="preserve">A personalidade jurídica do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 xml:space="preserve">ontratado poderá ser desconsiderada sempre que utilizada com abuso do direito para facilitar, encobrir ou dissimular a prática dos atos ilícitos </w:t>
      </w:r>
      <w:bookmarkStart w:id="18" w:name="_Hlk170830482"/>
      <w:r w:rsidRPr="00660974">
        <w:rPr>
          <w:rStyle w:val="normaltextrun"/>
          <w:rFonts w:ascii="Times New Roman" w:hAnsi="Times New Roman" w:cs="Times New Roman"/>
          <w:color w:val="000000"/>
          <w:sz w:val="24"/>
          <w:szCs w:val="24"/>
        </w:rPr>
        <w:t xml:space="preserve">previstos </w:t>
      </w:r>
      <w:r w:rsidR="00F01258" w:rsidRPr="00660974">
        <w:rPr>
          <w:rFonts w:ascii="Times New Roman" w:hAnsi="Times New Roman" w:cs="Times New Roman"/>
          <w:sz w:val="24"/>
          <w:szCs w:val="24"/>
        </w:rPr>
        <w:t>neste Termo de Referência</w:t>
      </w:r>
      <w:bookmarkEnd w:id="18"/>
      <w:r w:rsidRPr="00660974">
        <w:rPr>
          <w:rStyle w:val="normaltextrun"/>
          <w:rFonts w:ascii="Times New Roman" w:hAnsi="Times New Roman" w:cs="Times New Roman"/>
          <w:color w:val="000000"/>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ontratado, observados, em todos os casos, o contraditório, a ampla defesa e a obrigatoriedade de análise jurídica prévia</w:t>
      </w:r>
      <w:r w:rsidR="003A58C2" w:rsidRPr="00660974">
        <w:rPr>
          <w:rStyle w:val="normaltextrun"/>
          <w:rFonts w:ascii="Times New Roman" w:hAnsi="Times New Roman" w:cs="Times New Roman"/>
          <w:color w:val="000000"/>
          <w:sz w:val="24"/>
          <w:szCs w:val="24"/>
        </w:rPr>
        <w:t>.</w:t>
      </w:r>
    </w:p>
    <w:p w14:paraId="450E71F3" w14:textId="1460F72E" w:rsidR="00DA4584" w:rsidRPr="00660974" w:rsidRDefault="00DA4584" w:rsidP="00374421">
      <w:pPr>
        <w:pStyle w:val="Nvel02"/>
        <w:numPr>
          <w:ilvl w:val="1"/>
          <w:numId w:val="37"/>
        </w:numPr>
        <w:tabs>
          <w:tab w:val="left" w:pos="567"/>
        </w:tabs>
        <w:ind w:left="0" w:firstLine="0"/>
        <w:rPr>
          <w:rStyle w:val="normaltextrun"/>
          <w:rFonts w:ascii="Times New Roman" w:hAnsi="Times New Roman" w:cs="Times New Roman"/>
          <w:sz w:val="24"/>
          <w:szCs w:val="24"/>
        </w:rPr>
      </w:pPr>
      <w:r w:rsidRPr="00660974">
        <w:rPr>
          <w:rStyle w:val="normaltextrun"/>
          <w:rFonts w:ascii="Times New Roman" w:hAnsi="Times New Roman" w:cs="Times New Roman"/>
          <w:color w:val="000000"/>
          <w:sz w:val="24"/>
          <w:szCs w:val="24"/>
        </w:rPr>
        <w:t xml:space="preserve">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 xml:space="preserve">ontratante deverá, no prazo máximo </w:t>
      </w:r>
      <w:r w:rsidRPr="00660974">
        <w:rPr>
          <w:rStyle w:val="normaltextrun"/>
          <w:rFonts w:ascii="Times New Roman" w:hAnsi="Times New Roman" w:cs="Times New Roman"/>
          <w:sz w:val="24"/>
          <w:szCs w:val="24"/>
        </w:rPr>
        <w:t>de</w:t>
      </w:r>
      <w:r w:rsidRPr="00660974">
        <w:rPr>
          <w:rStyle w:val="normaltextrun"/>
          <w:rFonts w:ascii="Times New Roman" w:hAnsi="Times New Roman" w:cs="Times New Roman"/>
          <w:color w:val="000000"/>
          <w:sz w:val="24"/>
          <w:szCs w:val="24"/>
        </w:rPr>
        <w:t xml:space="preserve"> 15 (quinze) dias úteis, contado da data de aplicação da sanção, </w:t>
      </w:r>
      <w:r w:rsidRPr="00660974">
        <w:rPr>
          <w:rFonts w:ascii="Times New Roman" w:hAnsi="Times New Roman" w:cs="Times New Roman"/>
          <w:sz w:val="24"/>
          <w:szCs w:val="24"/>
        </w:rPr>
        <w:t>informar</w:t>
      </w:r>
      <w:r w:rsidRPr="00660974">
        <w:rPr>
          <w:rStyle w:val="normaltextrun"/>
          <w:rFonts w:ascii="Times New Roman" w:hAnsi="Times New Roman" w:cs="Times New Roman"/>
          <w:color w:val="000000"/>
          <w:sz w:val="24"/>
          <w:szCs w:val="24"/>
        </w:rPr>
        <w:t xml:space="preserve"> e manter atualizados os dados relativos às sanções por ela aplicadas, para fins de publicidade no Cadastro Nacional de Empresas Inidôneas e Suspensas (</w:t>
      </w:r>
      <w:r w:rsidR="00A02A72" w:rsidRPr="00660974">
        <w:rPr>
          <w:rStyle w:val="normaltextrun"/>
          <w:rFonts w:ascii="Times New Roman" w:hAnsi="Times New Roman" w:cs="Times New Roman"/>
          <w:color w:val="000000"/>
          <w:sz w:val="24"/>
          <w:szCs w:val="24"/>
        </w:rPr>
        <w:t>CEIS</w:t>
      </w:r>
      <w:r w:rsidRPr="00660974">
        <w:rPr>
          <w:rStyle w:val="normaltextrun"/>
          <w:rFonts w:ascii="Times New Roman" w:hAnsi="Times New Roman" w:cs="Times New Roman"/>
          <w:color w:val="000000"/>
          <w:sz w:val="24"/>
          <w:szCs w:val="24"/>
        </w:rPr>
        <w:t>) e no Cadastro Nacional de Empresas Punidas (</w:t>
      </w:r>
      <w:r w:rsidR="00A02A72" w:rsidRPr="00660974">
        <w:rPr>
          <w:rStyle w:val="normaltextrun"/>
          <w:rFonts w:ascii="Times New Roman" w:hAnsi="Times New Roman" w:cs="Times New Roman"/>
          <w:color w:val="000000"/>
          <w:sz w:val="24"/>
          <w:szCs w:val="24"/>
        </w:rPr>
        <w:t>CNEP</w:t>
      </w:r>
      <w:r w:rsidRPr="00660974">
        <w:rPr>
          <w:rStyle w:val="normaltextrun"/>
          <w:rFonts w:ascii="Times New Roman" w:hAnsi="Times New Roman" w:cs="Times New Roman"/>
          <w:color w:val="000000"/>
          <w:sz w:val="24"/>
          <w:szCs w:val="24"/>
        </w:rPr>
        <w:t>), instituídos no âmbito do Poder Executivo Federal.</w:t>
      </w:r>
    </w:p>
    <w:p w14:paraId="7FD94EFD" w14:textId="77777777" w:rsidR="002B39A4" w:rsidRPr="00660974" w:rsidRDefault="002B39A4" w:rsidP="00374421">
      <w:pPr>
        <w:pStyle w:val="Nivel3"/>
        <w:numPr>
          <w:ilvl w:val="2"/>
          <w:numId w:val="37"/>
        </w:numPr>
        <w:tabs>
          <w:tab w:val="left" w:pos="851"/>
          <w:tab w:val="left" w:pos="993"/>
        </w:tabs>
        <w:ind w:left="284" w:firstLine="0"/>
        <w:rPr>
          <w:rFonts w:ascii="Times New Roman" w:hAnsi="Times New Roman" w:cs="Times New Roman"/>
          <w:sz w:val="24"/>
        </w:rPr>
      </w:pPr>
      <w:r w:rsidRPr="00660974">
        <w:rPr>
          <w:rFonts w:ascii="Times New Roman" w:hAnsi="Times New Roman" w:cs="Times New Roman"/>
          <w:sz w:val="24"/>
        </w:rPr>
        <w:t>As penalidades serão obrigatoriamente registradas no SICAF.</w:t>
      </w:r>
    </w:p>
    <w:p w14:paraId="56365310" w14:textId="721C9E0C" w:rsidR="00DA4584" w:rsidRPr="00660974" w:rsidRDefault="00DA4584" w:rsidP="00374421">
      <w:pPr>
        <w:pStyle w:val="Nvel02"/>
        <w:numPr>
          <w:ilvl w:val="1"/>
          <w:numId w:val="37"/>
        </w:numPr>
        <w:tabs>
          <w:tab w:val="left" w:pos="567"/>
          <w:tab w:val="left" w:pos="851"/>
        </w:tabs>
        <w:ind w:left="0" w:firstLine="0"/>
        <w:rPr>
          <w:rFonts w:ascii="Times New Roman" w:hAnsi="Times New Roman" w:cs="Times New Roman"/>
          <w:sz w:val="24"/>
          <w:szCs w:val="24"/>
        </w:rPr>
      </w:pPr>
      <w:r w:rsidRPr="00660974">
        <w:rPr>
          <w:rStyle w:val="normaltextrun"/>
          <w:rFonts w:ascii="Times New Roman" w:hAnsi="Times New Roman" w:cs="Times New Roman"/>
          <w:sz w:val="24"/>
          <w:szCs w:val="24"/>
        </w:rPr>
        <w:t xml:space="preserve">As sanções de impedimento de licitar e contratar e declaração de inidoneidade para licitar ou contratar são passíveis </w:t>
      </w:r>
      <w:r w:rsidRPr="00660974">
        <w:rPr>
          <w:rFonts w:ascii="Times New Roman" w:hAnsi="Times New Roman" w:cs="Times New Roman"/>
          <w:sz w:val="24"/>
          <w:szCs w:val="24"/>
        </w:rPr>
        <w:t>de</w:t>
      </w:r>
      <w:r w:rsidRPr="00660974">
        <w:rPr>
          <w:rStyle w:val="normaltextrun"/>
          <w:rFonts w:ascii="Times New Roman" w:hAnsi="Times New Roman" w:cs="Times New Roman"/>
          <w:sz w:val="24"/>
          <w:szCs w:val="24"/>
        </w:rPr>
        <w:t xml:space="preserve"> reabilitação na forma do art. 163 da Lei nº 14.133</w:t>
      </w:r>
      <w:r w:rsidR="003A58C2" w:rsidRPr="00660974">
        <w:rPr>
          <w:rStyle w:val="normaltextrun"/>
          <w:rFonts w:ascii="Times New Roman" w:hAnsi="Times New Roman" w:cs="Times New Roman"/>
          <w:sz w:val="24"/>
          <w:szCs w:val="24"/>
        </w:rPr>
        <w:t>, de 20</w:t>
      </w:r>
      <w:r w:rsidRPr="00660974">
        <w:rPr>
          <w:rStyle w:val="normaltextrun"/>
          <w:rFonts w:ascii="Times New Roman" w:hAnsi="Times New Roman" w:cs="Times New Roman"/>
          <w:sz w:val="24"/>
          <w:szCs w:val="24"/>
        </w:rPr>
        <w:t>21.</w:t>
      </w:r>
    </w:p>
    <w:p w14:paraId="65020506" w14:textId="638EB9E3" w:rsidR="007C6AF1" w:rsidRDefault="00DA4584" w:rsidP="00374421">
      <w:pPr>
        <w:pStyle w:val="Nvel02"/>
        <w:numPr>
          <w:ilvl w:val="1"/>
          <w:numId w:val="37"/>
        </w:numPr>
        <w:ind w:left="0" w:firstLine="0"/>
        <w:rPr>
          <w:rStyle w:val="normaltextrun"/>
          <w:rFonts w:ascii="Times New Roman" w:hAnsi="Times New Roman" w:cs="Times New Roman"/>
          <w:sz w:val="24"/>
          <w:szCs w:val="24"/>
        </w:rPr>
      </w:pPr>
      <w:r w:rsidRPr="00660974">
        <w:rPr>
          <w:rFonts w:ascii="Times New Roman" w:hAnsi="Times New Roman" w:cs="Times New Roman"/>
          <w:sz w:val="24"/>
          <w:szCs w:val="24"/>
        </w:rPr>
        <w:t>Os</w:t>
      </w:r>
      <w:r w:rsidRPr="00660974">
        <w:rPr>
          <w:rStyle w:val="normaltextrun"/>
          <w:rFonts w:ascii="Times New Roman" w:hAnsi="Times New Roman" w:cs="Times New Roman"/>
          <w:color w:val="000000"/>
          <w:sz w:val="24"/>
          <w:szCs w:val="24"/>
        </w:rPr>
        <w:t xml:space="preserve"> débitos do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 xml:space="preserve">ontratado para com a Administração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 xml:space="preserve">ontratante, resultantes de multa administrativa e/ou indenizações, não inscritos em dívida ativa, poderão ser compensados, total ou parcialmente, com os créditos devidos pelo referido órgão decorrentes deste mesmo contrato ou de outros contratos administrativos que 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 xml:space="preserve">ontratado possua com o mesmo órgão ora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 xml:space="preserve">ontratante, na forma </w:t>
      </w:r>
      <w:r w:rsidRPr="00660974">
        <w:rPr>
          <w:rStyle w:val="normaltextrun"/>
          <w:rFonts w:ascii="Times New Roman" w:hAnsi="Times New Roman" w:cs="Times New Roman"/>
          <w:sz w:val="24"/>
          <w:szCs w:val="24"/>
        </w:rPr>
        <w:t>da Instrução Normativa SEGES/ME nº 26, de 13 de abril de 2022.</w:t>
      </w:r>
    </w:p>
    <w:p w14:paraId="75BC8423" w14:textId="77777777" w:rsidR="006D5FA5" w:rsidRPr="00685FBD" w:rsidRDefault="006D5FA5" w:rsidP="00374421">
      <w:pPr>
        <w:pStyle w:val="Nivel01"/>
        <w:numPr>
          <w:ilvl w:val="0"/>
          <w:numId w:val="37"/>
        </w:numPr>
        <w:tabs>
          <w:tab w:val="left" w:pos="284"/>
        </w:tabs>
        <w:ind w:left="0" w:firstLine="0"/>
        <w:rPr>
          <w:rFonts w:ascii="Times New Roman" w:hAnsi="Times New Roman" w:cs="Times New Roman"/>
          <w:sz w:val="24"/>
          <w:szCs w:val="24"/>
        </w:rPr>
      </w:pPr>
      <w:r w:rsidRPr="00685FBD">
        <w:rPr>
          <w:rFonts w:ascii="Times New Roman" w:hAnsi="Times New Roman" w:cs="Times New Roman"/>
          <w:sz w:val="24"/>
          <w:szCs w:val="24"/>
        </w:rPr>
        <w:t>CRITÉRIOS DE MEDIÇÃO E DE PAGAMENTO</w:t>
      </w:r>
    </w:p>
    <w:p w14:paraId="5C263577" w14:textId="77777777" w:rsidR="006D5FA5" w:rsidRPr="00660974" w:rsidRDefault="006D5FA5"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Recebimento</w:t>
      </w:r>
    </w:p>
    <w:p w14:paraId="71A18941" w14:textId="50130A1A" w:rsidR="00546974" w:rsidRPr="00546974" w:rsidRDefault="00546974" w:rsidP="00374421">
      <w:pPr>
        <w:pStyle w:val="PargrafodaLista"/>
        <w:numPr>
          <w:ilvl w:val="1"/>
          <w:numId w:val="37"/>
        </w:numPr>
        <w:spacing w:line="360" w:lineRule="auto"/>
        <w:ind w:left="0" w:firstLine="0"/>
        <w:jc w:val="both"/>
        <w:rPr>
          <w:rFonts w:ascii="Times New Roman" w:hAnsi="Times New Roman" w:cs="Times New Roman"/>
          <w:szCs w:val="20"/>
        </w:rPr>
      </w:pPr>
      <w:r w:rsidRPr="00546974">
        <w:rPr>
          <w:rFonts w:ascii="Times New Roman" w:hAnsi="Times New Roman" w:cs="Times New Roman"/>
          <w:szCs w:val="20"/>
        </w:rPr>
        <w:t>Os serviços serão recebidos provisoriamente no prazo de 05 (cinco) dias, pelo(a) responsável pelo acompanhamento e fiscalização do contrato, para efeito de posterior verificação de sua conformidade com as especificações constantes neste Termo de Referência e na proposta.</w:t>
      </w:r>
    </w:p>
    <w:p w14:paraId="5D1B7CF8" w14:textId="77777777" w:rsidR="00546974" w:rsidRPr="00582AEE" w:rsidRDefault="00546974" w:rsidP="00374421">
      <w:pPr>
        <w:numPr>
          <w:ilvl w:val="1"/>
          <w:numId w:val="37"/>
        </w:numPr>
        <w:tabs>
          <w:tab w:val="left" w:pos="426"/>
        </w:tabs>
        <w:spacing w:line="360" w:lineRule="auto"/>
        <w:ind w:left="0" w:firstLine="0"/>
        <w:contextualSpacing/>
        <w:jc w:val="both"/>
        <w:rPr>
          <w:rFonts w:ascii="Times New Roman" w:hAnsi="Times New Roman" w:cs="Times New Roman"/>
          <w:szCs w:val="20"/>
        </w:rPr>
      </w:pPr>
      <w:r w:rsidRPr="00582AEE">
        <w:rPr>
          <w:rFonts w:ascii="Times New Roman" w:hAnsi="Times New Roman" w:cs="Times New Roman"/>
          <w:szCs w:val="20"/>
        </w:rPr>
        <w:lastRenderedPageBreak/>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029627C4" w14:textId="77777777" w:rsidR="00546974" w:rsidRPr="00582AEE" w:rsidRDefault="00546974" w:rsidP="00374421">
      <w:pPr>
        <w:numPr>
          <w:ilvl w:val="1"/>
          <w:numId w:val="37"/>
        </w:numPr>
        <w:spacing w:line="360" w:lineRule="auto"/>
        <w:ind w:left="0" w:firstLine="0"/>
        <w:contextualSpacing/>
        <w:jc w:val="both"/>
        <w:rPr>
          <w:rFonts w:ascii="Times New Roman" w:hAnsi="Times New Roman" w:cs="Times New Roman"/>
          <w:szCs w:val="20"/>
        </w:rPr>
      </w:pPr>
      <w:r w:rsidRPr="00582AEE">
        <w:rPr>
          <w:rFonts w:ascii="Times New Roman" w:hAnsi="Times New Roman" w:cs="Times New Roman"/>
          <w:szCs w:val="20"/>
        </w:rPr>
        <w:t>Os serviços serão recebidos definitivamente no prazo de 05 (cinco) dias, contados do recebimento provisório, após a verificação da qualidade e quantidade do serviço executado e materiais empregados, com a consequente aceitação mediante termo circunstanciado.</w:t>
      </w:r>
    </w:p>
    <w:p w14:paraId="55802C5F" w14:textId="77777777" w:rsidR="00546974" w:rsidRPr="00582AEE" w:rsidRDefault="00546974" w:rsidP="00374421">
      <w:pPr>
        <w:pStyle w:val="PargrafodaLista"/>
        <w:numPr>
          <w:ilvl w:val="2"/>
          <w:numId w:val="37"/>
        </w:numPr>
        <w:spacing w:line="360" w:lineRule="auto"/>
        <w:ind w:left="0" w:firstLine="0"/>
        <w:jc w:val="both"/>
        <w:rPr>
          <w:rFonts w:ascii="Times New Roman" w:hAnsi="Times New Roman" w:cs="Times New Roman"/>
          <w:bCs/>
          <w:szCs w:val="20"/>
        </w:rPr>
      </w:pPr>
      <w:r w:rsidRPr="00582AEE">
        <w:rPr>
          <w:rFonts w:ascii="Times New Roman" w:hAnsi="Times New Roman" w:cs="Times New Roman"/>
          <w:bCs/>
          <w:szCs w:val="20"/>
        </w:rPr>
        <w:t>Na hipótese de a verificação a que se refere o subitem anterior não ser procedida dentro do prazo fixado, reputar-se-á como realizada, consumando-se o recebimento definitivo no dia do esgotamento do prazo.</w:t>
      </w:r>
    </w:p>
    <w:p w14:paraId="31330BC3" w14:textId="77777777" w:rsidR="00546974" w:rsidRPr="00582AEE" w:rsidRDefault="00546974" w:rsidP="00374421">
      <w:pPr>
        <w:numPr>
          <w:ilvl w:val="1"/>
          <w:numId w:val="37"/>
        </w:numPr>
        <w:tabs>
          <w:tab w:val="left" w:pos="426"/>
        </w:tabs>
        <w:spacing w:line="360" w:lineRule="auto"/>
        <w:ind w:left="0" w:firstLine="0"/>
        <w:contextualSpacing/>
        <w:jc w:val="both"/>
        <w:rPr>
          <w:rFonts w:ascii="Times New Roman" w:hAnsi="Times New Roman" w:cs="Times New Roman"/>
          <w:szCs w:val="20"/>
        </w:rPr>
      </w:pPr>
      <w:r w:rsidRPr="00582AEE">
        <w:rPr>
          <w:rFonts w:ascii="Times New Roman" w:hAnsi="Times New Roman" w:cs="Times New Roman"/>
          <w:szCs w:val="20"/>
        </w:rPr>
        <w:t>O recebimento provisório ou definitivo do objeto não exclui a responsabilidade da contratada pelos prejuízos resultantes da incorreta execução do contrato.</w:t>
      </w:r>
    </w:p>
    <w:p w14:paraId="67F8A200" w14:textId="3DDFE6C8" w:rsidR="00573B28" w:rsidRPr="00660974" w:rsidRDefault="00573B28"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Liquidação</w:t>
      </w:r>
    </w:p>
    <w:p w14:paraId="486BD21C" w14:textId="77777777" w:rsidR="00573B28" w:rsidRPr="00660974" w:rsidRDefault="244FED63"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Recebida a Nota Fiscal ou documento de cobrança equivalente, correrá o prazo de dez dias úteis para fins de liquidação, na forma desta seção, prorrogáveis por igual período, nos termos do art. 7º, </w:t>
      </w:r>
      <w:r w:rsidR="00D71EEB" w:rsidRPr="00660974">
        <w:rPr>
          <w:rFonts w:ascii="Times New Roman" w:hAnsi="Times New Roman" w:cs="Times New Roman"/>
          <w:sz w:val="24"/>
          <w:szCs w:val="24"/>
        </w:rPr>
        <w:t>§</w:t>
      </w:r>
      <w:r w:rsidR="128B6E55" w:rsidRPr="00660974">
        <w:rPr>
          <w:rFonts w:ascii="Times New Roman" w:hAnsi="Times New Roman" w:cs="Times New Roman"/>
          <w:sz w:val="24"/>
          <w:szCs w:val="24"/>
        </w:rPr>
        <w:t>3</w:t>
      </w:r>
      <w:r w:rsidRPr="00660974">
        <w:rPr>
          <w:rFonts w:ascii="Times New Roman" w:hAnsi="Times New Roman" w:cs="Times New Roman"/>
          <w:sz w:val="24"/>
          <w:szCs w:val="24"/>
        </w:rPr>
        <w:t>º da Instrução Normativa SEGES/ME nº 77/2022.</w:t>
      </w:r>
    </w:p>
    <w:p w14:paraId="306F01D2" w14:textId="2BAC915C" w:rsidR="006D5FA5" w:rsidRPr="00660974" w:rsidRDefault="006D5FA5"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O prazo de que trata o item anterior será reduzido à metade, mantendo-se a possibilidade de prorrogação, no caso de contratações decorrentes de despesas cujos valores não ultrapassem o limite de que trata o inciso II do art. 75 da Lei nº 14.133, de 2021.</w:t>
      </w:r>
    </w:p>
    <w:p w14:paraId="2DA5A038" w14:textId="77777777" w:rsidR="006D5FA5" w:rsidRPr="00660974" w:rsidRDefault="006D5FA5" w:rsidP="00374421">
      <w:pPr>
        <w:pStyle w:val="Nvel02"/>
        <w:numPr>
          <w:ilvl w:val="1"/>
          <w:numId w:val="37"/>
        </w:numPr>
        <w:ind w:left="0" w:firstLine="0"/>
        <w:rPr>
          <w:rFonts w:ascii="Times New Roman" w:hAnsi="Times New Roman" w:cs="Times New Roman"/>
          <w:sz w:val="24"/>
          <w:szCs w:val="24"/>
          <w:lang w:eastAsia="en-US"/>
        </w:rPr>
      </w:pPr>
      <w:r w:rsidRPr="00660974">
        <w:rPr>
          <w:rFonts w:ascii="Times New Roman" w:hAnsi="Times New Roman" w:cs="Times New Roman"/>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46005065" w14:textId="3421F480" w:rsidR="00F67937" w:rsidRPr="00660974" w:rsidRDefault="006D5FA5" w:rsidP="00374421">
      <w:pPr>
        <w:pStyle w:val="Nivel3"/>
        <w:numPr>
          <w:ilvl w:val="2"/>
          <w:numId w:val="37"/>
        </w:numPr>
        <w:tabs>
          <w:tab w:val="left" w:pos="993"/>
        </w:tabs>
        <w:ind w:left="284" w:firstLine="0"/>
        <w:rPr>
          <w:rFonts w:ascii="Times New Roman" w:hAnsi="Times New Roman" w:cs="Times New Roman"/>
          <w:sz w:val="24"/>
        </w:rPr>
      </w:pPr>
      <w:r w:rsidRPr="00660974">
        <w:rPr>
          <w:rFonts w:ascii="Times New Roman" w:hAnsi="Times New Roman" w:cs="Times New Roman"/>
          <w:sz w:val="24"/>
        </w:rPr>
        <w:t>o prazo de validade;</w:t>
      </w:r>
    </w:p>
    <w:p w14:paraId="15191A8C" w14:textId="4F8F687A" w:rsidR="00F67937" w:rsidRPr="00660974" w:rsidRDefault="006D5FA5" w:rsidP="00374421">
      <w:pPr>
        <w:pStyle w:val="Nivel3"/>
        <w:numPr>
          <w:ilvl w:val="2"/>
          <w:numId w:val="37"/>
        </w:numPr>
        <w:tabs>
          <w:tab w:val="left" w:pos="993"/>
        </w:tabs>
        <w:ind w:left="284" w:firstLine="0"/>
        <w:rPr>
          <w:rFonts w:ascii="Times New Roman" w:hAnsi="Times New Roman" w:cs="Times New Roman"/>
          <w:sz w:val="24"/>
        </w:rPr>
      </w:pPr>
      <w:r w:rsidRPr="00660974">
        <w:rPr>
          <w:rFonts w:ascii="Times New Roman" w:hAnsi="Times New Roman" w:cs="Times New Roman"/>
          <w:sz w:val="24"/>
        </w:rPr>
        <w:t xml:space="preserve">a data da emissão; </w:t>
      </w:r>
    </w:p>
    <w:p w14:paraId="41253B3C" w14:textId="4372E883" w:rsidR="00F67937" w:rsidRPr="00660974" w:rsidRDefault="00573B28" w:rsidP="00374421">
      <w:pPr>
        <w:pStyle w:val="Nivel3"/>
        <w:numPr>
          <w:ilvl w:val="2"/>
          <w:numId w:val="37"/>
        </w:numPr>
        <w:tabs>
          <w:tab w:val="left" w:pos="993"/>
        </w:tabs>
        <w:ind w:left="284" w:firstLine="0"/>
        <w:rPr>
          <w:rFonts w:ascii="Times New Roman" w:hAnsi="Times New Roman" w:cs="Times New Roman"/>
          <w:sz w:val="24"/>
        </w:rPr>
      </w:pPr>
      <w:r w:rsidRPr="00660974">
        <w:rPr>
          <w:rFonts w:ascii="Times New Roman" w:hAnsi="Times New Roman" w:cs="Times New Roman"/>
          <w:sz w:val="24"/>
        </w:rPr>
        <w:t>os dados do contrato e do órgão contratante;</w:t>
      </w:r>
      <w:r w:rsidR="006D5FA5" w:rsidRPr="00660974">
        <w:rPr>
          <w:rFonts w:ascii="Times New Roman" w:hAnsi="Times New Roman" w:cs="Times New Roman"/>
          <w:sz w:val="24"/>
        </w:rPr>
        <w:t xml:space="preserve"> </w:t>
      </w:r>
    </w:p>
    <w:p w14:paraId="4C5E4729" w14:textId="0D4DB563" w:rsidR="00F67937" w:rsidRPr="00660974" w:rsidRDefault="006D5FA5" w:rsidP="00374421">
      <w:pPr>
        <w:pStyle w:val="Nivel3"/>
        <w:numPr>
          <w:ilvl w:val="2"/>
          <w:numId w:val="37"/>
        </w:numPr>
        <w:tabs>
          <w:tab w:val="left" w:pos="993"/>
        </w:tabs>
        <w:ind w:left="284" w:firstLine="0"/>
        <w:rPr>
          <w:rFonts w:ascii="Times New Roman" w:hAnsi="Times New Roman" w:cs="Times New Roman"/>
          <w:sz w:val="24"/>
        </w:rPr>
      </w:pPr>
      <w:r w:rsidRPr="00660974">
        <w:rPr>
          <w:rFonts w:ascii="Times New Roman" w:hAnsi="Times New Roman" w:cs="Times New Roman"/>
          <w:sz w:val="24"/>
        </w:rPr>
        <w:t xml:space="preserve">o período respectivo de execução do contrato; </w:t>
      </w:r>
    </w:p>
    <w:p w14:paraId="2C30B88C" w14:textId="0AEAD544" w:rsidR="00F67937" w:rsidRPr="00660974" w:rsidRDefault="00573B28" w:rsidP="00374421">
      <w:pPr>
        <w:pStyle w:val="Nivel3"/>
        <w:numPr>
          <w:ilvl w:val="2"/>
          <w:numId w:val="37"/>
        </w:numPr>
        <w:tabs>
          <w:tab w:val="left" w:pos="993"/>
        </w:tabs>
        <w:ind w:left="284" w:firstLine="0"/>
        <w:rPr>
          <w:rFonts w:ascii="Times New Roman" w:hAnsi="Times New Roman" w:cs="Times New Roman"/>
          <w:sz w:val="24"/>
        </w:rPr>
      </w:pPr>
      <w:r w:rsidRPr="00660974">
        <w:rPr>
          <w:rFonts w:ascii="Times New Roman" w:hAnsi="Times New Roman" w:cs="Times New Roman"/>
          <w:sz w:val="24"/>
        </w:rPr>
        <w:t>o valor a pagar; e</w:t>
      </w:r>
      <w:r w:rsidR="006D5FA5" w:rsidRPr="00660974">
        <w:rPr>
          <w:rFonts w:ascii="Times New Roman" w:hAnsi="Times New Roman" w:cs="Times New Roman"/>
          <w:sz w:val="24"/>
        </w:rPr>
        <w:t xml:space="preserve"> </w:t>
      </w:r>
    </w:p>
    <w:p w14:paraId="642493E5" w14:textId="771B324D" w:rsidR="006D5FA5" w:rsidRPr="00660974" w:rsidRDefault="006D5FA5" w:rsidP="00374421">
      <w:pPr>
        <w:pStyle w:val="Nivel3"/>
        <w:numPr>
          <w:ilvl w:val="2"/>
          <w:numId w:val="37"/>
        </w:numPr>
        <w:tabs>
          <w:tab w:val="left" w:pos="993"/>
        </w:tabs>
        <w:ind w:left="284" w:firstLine="0"/>
        <w:rPr>
          <w:rFonts w:ascii="Times New Roman" w:hAnsi="Times New Roman" w:cs="Times New Roman"/>
          <w:sz w:val="24"/>
        </w:rPr>
      </w:pPr>
      <w:r w:rsidRPr="00660974">
        <w:rPr>
          <w:rFonts w:ascii="Times New Roman" w:hAnsi="Times New Roman" w:cs="Times New Roman"/>
          <w:sz w:val="24"/>
        </w:rPr>
        <w:t>eventual destaque do valor de retenções tributárias cabíveis.</w:t>
      </w:r>
    </w:p>
    <w:p w14:paraId="6A4AAB81" w14:textId="36099D49" w:rsidR="006D5FA5" w:rsidRPr="00660974" w:rsidRDefault="006D5FA5"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 Havendo erro na apresentação da nota fiscal ou instrumento de cobrança equivalente, ou circunstância que impeça a liquidação da despesa, esta ficará sobrestada até que o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 xml:space="preserve">ontratado providencie as medidas saneadoras, reiniciando-se o prazo após a comprovação da regularização da situação, sem ônus ao </w:t>
      </w:r>
      <w:r w:rsidR="00D4660A" w:rsidRPr="00660974">
        <w:rPr>
          <w:rFonts w:ascii="Times New Roman" w:hAnsi="Times New Roman" w:cs="Times New Roman"/>
          <w:sz w:val="24"/>
          <w:szCs w:val="24"/>
        </w:rPr>
        <w:t>C</w:t>
      </w:r>
      <w:r w:rsidRPr="00660974">
        <w:rPr>
          <w:rFonts w:ascii="Times New Roman" w:hAnsi="Times New Roman" w:cs="Times New Roman"/>
          <w:sz w:val="24"/>
          <w:szCs w:val="24"/>
        </w:rPr>
        <w:t>ontratante;</w:t>
      </w:r>
    </w:p>
    <w:p w14:paraId="4DA2629B" w14:textId="4907DDD9" w:rsidR="006D5FA5" w:rsidRPr="00660974" w:rsidRDefault="006D5FA5"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lastRenderedPageBreak/>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14:paraId="141DE991" w14:textId="77777777" w:rsidR="00A41760" w:rsidRPr="00660974" w:rsidRDefault="23D02F54" w:rsidP="00374421">
      <w:pPr>
        <w:pStyle w:val="Nvel02"/>
        <w:numPr>
          <w:ilvl w:val="1"/>
          <w:numId w:val="37"/>
        </w:numPr>
        <w:ind w:left="-142" w:firstLine="142"/>
        <w:rPr>
          <w:rFonts w:ascii="Times New Roman" w:hAnsi="Times New Roman" w:cs="Times New Roman"/>
          <w:sz w:val="24"/>
          <w:szCs w:val="24"/>
        </w:rPr>
      </w:pPr>
      <w:r w:rsidRPr="00660974">
        <w:rPr>
          <w:rFonts w:ascii="Times New Roman" w:hAnsi="Times New Roman" w:cs="Times New Roman"/>
          <w:sz w:val="24"/>
          <w:szCs w:val="24"/>
        </w:rPr>
        <w:t>A Administração deverá realizar consulta ao SICAF para:</w:t>
      </w:r>
    </w:p>
    <w:p w14:paraId="10180DBE" w14:textId="291A281D" w:rsidR="00A41760" w:rsidRPr="00660974" w:rsidRDefault="000F10E8" w:rsidP="00374421">
      <w:pPr>
        <w:pStyle w:val="Nivel3"/>
        <w:numPr>
          <w:ilvl w:val="2"/>
          <w:numId w:val="37"/>
        </w:numPr>
        <w:tabs>
          <w:tab w:val="left" w:pos="993"/>
        </w:tabs>
        <w:ind w:left="284" w:firstLine="0"/>
        <w:rPr>
          <w:rFonts w:ascii="Times New Roman" w:hAnsi="Times New Roman" w:cs="Times New Roman"/>
          <w:sz w:val="24"/>
        </w:rPr>
      </w:pPr>
      <w:r w:rsidRPr="00660974">
        <w:rPr>
          <w:rFonts w:ascii="Times New Roman" w:hAnsi="Times New Roman" w:cs="Times New Roman"/>
          <w:sz w:val="24"/>
        </w:rPr>
        <w:t>verificar a manutenção das condições de habilitação exigidas;</w:t>
      </w:r>
    </w:p>
    <w:p w14:paraId="06B99FC6" w14:textId="0D36D18C" w:rsidR="000F10E8" w:rsidRPr="00660974" w:rsidRDefault="000F10E8" w:rsidP="00374421">
      <w:pPr>
        <w:pStyle w:val="Nivel3"/>
        <w:numPr>
          <w:ilvl w:val="2"/>
          <w:numId w:val="37"/>
        </w:numPr>
        <w:tabs>
          <w:tab w:val="left" w:pos="993"/>
        </w:tabs>
        <w:ind w:left="284" w:firstLine="0"/>
        <w:rPr>
          <w:rFonts w:ascii="Times New Roman" w:hAnsi="Times New Roman" w:cs="Times New Roman"/>
          <w:sz w:val="24"/>
        </w:rPr>
      </w:pPr>
      <w:r w:rsidRPr="00660974">
        <w:rPr>
          <w:rFonts w:ascii="Times New Roman" w:hAnsi="Times New Roman" w:cs="Times New Roman"/>
          <w:sz w:val="24"/>
        </w:rPr>
        <w:t>identificar possível razão que impeça</w:t>
      </w:r>
      <w:r w:rsidR="00D25ECE" w:rsidRPr="00660974">
        <w:rPr>
          <w:rFonts w:ascii="Times New Roman" w:hAnsi="Times New Roman" w:cs="Times New Roman"/>
          <w:sz w:val="24"/>
        </w:rPr>
        <w:t xml:space="preserve"> a participação em licitação/contratação</w:t>
      </w:r>
      <w:r w:rsidRPr="00660974">
        <w:rPr>
          <w:rFonts w:ascii="Times New Roman" w:hAnsi="Times New Roman" w:cs="Times New Roman"/>
          <w:sz w:val="24"/>
        </w:rPr>
        <w:t xml:space="preserve"> no âmbito do órgão ou entidade, tais como a proibição de contratar com a Administração ou com o Poder Público</w:t>
      </w:r>
      <w:r w:rsidR="00F92DFB" w:rsidRPr="00660974">
        <w:rPr>
          <w:rFonts w:ascii="Times New Roman" w:hAnsi="Times New Roman" w:cs="Times New Roman"/>
          <w:sz w:val="24"/>
        </w:rPr>
        <w:t>,</w:t>
      </w:r>
      <w:r w:rsidRPr="00660974">
        <w:rPr>
          <w:rFonts w:ascii="Times New Roman" w:hAnsi="Times New Roman" w:cs="Times New Roman"/>
          <w:sz w:val="24"/>
        </w:rPr>
        <w:t xml:space="preserve"> bem como ocorrências impeditivas indiretas</w:t>
      </w:r>
      <w:r w:rsidR="00DF2C52" w:rsidRPr="00660974">
        <w:rPr>
          <w:rFonts w:ascii="Times New Roman" w:hAnsi="Times New Roman" w:cs="Times New Roman"/>
          <w:sz w:val="24"/>
        </w:rPr>
        <w:t>.</w:t>
      </w:r>
    </w:p>
    <w:p w14:paraId="7CAC581D" w14:textId="120679A6" w:rsidR="00573B28" w:rsidRPr="00660974" w:rsidRDefault="244FED63"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Constatando-se, junto ao SICAF, a situação de irregularidade do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 xml:space="preserve">ontratado, será providenciada sua notificação, por escrito, para que, no prazo de 5 (cinco) dias úteis, regularize sua situação ou, no mesmo prazo, apresente sua defesa. O prazo poderá ser prorrogado uma vez, por igual período, a critério do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ontratante.</w:t>
      </w:r>
    </w:p>
    <w:p w14:paraId="338304EE" w14:textId="64274F44" w:rsidR="00A41760" w:rsidRPr="00660974" w:rsidRDefault="244FED63" w:rsidP="00374421">
      <w:pPr>
        <w:pStyle w:val="Nvel02"/>
        <w:numPr>
          <w:ilvl w:val="1"/>
          <w:numId w:val="37"/>
        </w:numPr>
        <w:ind w:left="0" w:firstLine="0"/>
        <w:rPr>
          <w:rFonts w:ascii="Times New Roman" w:hAnsi="Times New Roman" w:cs="Times New Roman"/>
          <w:sz w:val="24"/>
          <w:szCs w:val="24"/>
          <w:lang w:eastAsia="en-US"/>
        </w:rPr>
      </w:pPr>
      <w:r w:rsidRPr="00660974">
        <w:rPr>
          <w:rFonts w:ascii="Times New Roman" w:hAnsi="Times New Roman" w:cs="Times New Roman"/>
          <w:sz w:val="24"/>
          <w:szCs w:val="24"/>
        </w:rPr>
        <w:t xml:space="preserve">Não havendo regularização ou sendo a defesa considerada improcedente, o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 xml:space="preserve">ontratante deverá comunicar aos órgãos responsáveis pela fiscalização da regularidade fiscal quanto à inadimplência do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ontratado, bem como quanto à existência de pagamento a ser efetuado, para que sejam acionados os meios pertinentes e necessários para garantir o recebimento de seus créditos.</w:t>
      </w:r>
    </w:p>
    <w:p w14:paraId="4FD1EB2E" w14:textId="17A0DFAB" w:rsidR="006D5FA5" w:rsidRPr="00660974" w:rsidRDefault="006D5FA5" w:rsidP="00374421">
      <w:pPr>
        <w:pStyle w:val="Nvel02"/>
        <w:numPr>
          <w:ilvl w:val="1"/>
          <w:numId w:val="37"/>
        </w:numPr>
        <w:ind w:left="0" w:firstLine="0"/>
        <w:rPr>
          <w:rFonts w:ascii="Times New Roman" w:hAnsi="Times New Roman" w:cs="Times New Roman"/>
          <w:sz w:val="24"/>
          <w:szCs w:val="24"/>
          <w:lang w:eastAsia="en-US"/>
        </w:rPr>
      </w:pPr>
      <w:r w:rsidRPr="00660974">
        <w:rPr>
          <w:rFonts w:ascii="Times New Roman" w:hAnsi="Times New Roman" w:cs="Times New Roman"/>
          <w:sz w:val="24"/>
          <w:szCs w:val="24"/>
          <w:lang w:eastAsia="en-US"/>
        </w:rPr>
        <w:t xml:space="preserve">Persistindo a irregularidade, o </w:t>
      </w:r>
      <w:r w:rsidR="00432CEF" w:rsidRPr="00660974">
        <w:rPr>
          <w:rFonts w:ascii="Times New Roman" w:hAnsi="Times New Roman" w:cs="Times New Roman"/>
          <w:sz w:val="24"/>
          <w:szCs w:val="24"/>
          <w:lang w:eastAsia="en-US"/>
        </w:rPr>
        <w:t>C</w:t>
      </w:r>
      <w:r w:rsidRPr="00660974">
        <w:rPr>
          <w:rFonts w:ascii="Times New Roman" w:hAnsi="Times New Roman" w:cs="Times New Roman"/>
          <w:sz w:val="24"/>
          <w:szCs w:val="24"/>
          <w:lang w:eastAsia="en-US"/>
        </w:rPr>
        <w:t xml:space="preserve">ontratante deverá adotar as medidas necessárias à rescisão contratual nos autos do processo administrativo correspondente, assegurada ao </w:t>
      </w:r>
      <w:r w:rsidR="00432CEF" w:rsidRPr="00660974">
        <w:rPr>
          <w:rFonts w:ascii="Times New Roman" w:hAnsi="Times New Roman" w:cs="Times New Roman"/>
          <w:sz w:val="24"/>
          <w:szCs w:val="24"/>
          <w:lang w:eastAsia="en-US"/>
        </w:rPr>
        <w:t>C</w:t>
      </w:r>
      <w:r w:rsidRPr="00660974">
        <w:rPr>
          <w:rFonts w:ascii="Times New Roman" w:hAnsi="Times New Roman" w:cs="Times New Roman"/>
          <w:sz w:val="24"/>
          <w:szCs w:val="24"/>
          <w:lang w:eastAsia="en-US"/>
        </w:rPr>
        <w:t xml:space="preserve">ontratado a ampla defesa. </w:t>
      </w:r>
    </w:p>
    <w:p w14:paraId="066D60A7" w14:textId="5D6D8512" w:rsidR="00513D4A" w:rsidRPr="00660974" w:rsidRDefault="244FED63" w:rsidP="00374421">
      <w:pPr>
        <w:pStyle w:val="Nvel02"/>
        <w:numPr>
          <w:ilvl w:val="1"/>
          <w:numId w:val="37"/>
        </w:numPr>
        <w:ind w:left="0" w:firstLine="0"/>
        <w:rPr>
          <w:rFonts w:ascii="Times New Roman" w:hAnsi="Times New Roman" w:cs="Times New Roman"/>
          <w:sz w:val="24"/>
          <w:szCs w:val="24"/>
          <w:lang w:eastAsia="en-US"/>
        </w:rPr>
      </w:pPr>
      <w:r w:rsidRPr="00660974">
        <w:rPr>
          <w:rFonts w:ascii="Times New Roman" w:hAnsi="Times New Roman" w:cs="Times New Roman"/>
          <w:sz w:val="24"/>
          <w:szCs w:val="24"/>
        </w:rPr>
        <w:t xml:space="preserve">Havendo a efetiva execução do objeto, os pagamentos serão realizados normalmente, até que se decida pela rescisão do contrato, caso o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ontratado não regularize sua situação junto ao SICAF.</w:t>
      </w:r>
    </w:p>
    <w:p w14:paraId="64E52E28" w14:textId="77777777" w:rsidR="00573B28" w:rsidRPr="00660974" w:rsidRDefault="00573B28"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Prazo de pagamento</w:t>
      </w:r>
    </w:p>
    <w:p w14:paraId="2BACD15D" w14:textId="5AFD7A32" w:rsidR="006D5FA5" w:rsidRDefault="006D5FA5"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O pagamento será efetuado no prazo de até 10 (dez) dias úteis contados da finalização da liquidação da despesa, conforme seção anterior, nos termos da Instrução Normativa SEGES/ME nº 77, de 2022</w:t>
      </w:r>
      <w:r w:rsidR="00B66C2F">
        <w:rPr>
          <w:rFonts w:ascii="Times New Roman" w:hAnsi="Times New Roman" w:cs="Times New Roman"/>
          <w:sz w:val="24"/>
          <w:szCs w:val="24"/>
        </w:rPr>
        <w:t>, por meio de depósito bancário.</w:t>
      </w:r>
    </w:p>
    <w:p w14:paraId="4A055C9E" w14:textId="5177C514" w:rsidR="00B66C2F" w:rsidRDefault="00B66C2F"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O pagamento será efetuado no prazo de até </w:t>
      </w:r>
      <w:r>
        <w:rPr>
          <w:rFonts w:ascii="Times New Roman" w:hAnsi="Times New Roman" w:cs="Times New Roman"/>
          <w:sz w:val="24"/>
          <w:szCs w:val="24"/>
        </w:rPr>
        <w:t>05</w:t>
      </w:r>
      <w:r w:rsidRPr="00660974">
        <w:rPr>
          <w:rFonts w:ascii="Times New Roman" w:hAnsi="Times New Roman" w:cs="Times New Roman"/>
          <w:sz w:val="24"/>
          <w:szCs w:val="24"/>
        </w:rPr>
        <w:t xml:space="preserve"> (</w:t>
      </w:r>
      <w:r>
        <w:rPr>
          <w:rFonts w:ascii="Times New Roman" w:hAnsi="Times New Roman" w:cs="Times New Roman"/>
          <w:sz w:val="24"/>
          <w:szCs w:val="24"/>
        </w:rPr>
        <w:t>cinco</w:t>
      </w:r>
      <w:r w:rsidRPr="00660974">
        <w:rPr>
          <w:rFonts w:ascii="Times New Roman" w:hAnsi="Times New Roman" w:cs="Times New Roman"/>
          <w:sz w:val="24"/>
          <w:szCs w:val="24"/>
        </w:rPr>
        <w:t>) dias úteis contados da finalização da liquidação da despesa, conforme seção anterior, nos termos da Instrução Normativa SEGES/ME nº 77, de 2022</w:t>
      </w:r>
      <w:r>
        <w:rPr>
          <w:rFonts w:ascii="Times New Roman" w:hAnsi="Times New Roman" w:cs="Times New Roman"/>
          <w:sz w:val="24"/>
          <w:szCs w:val="24"/>
        </w:rPr>
        <w:t>, por meio de boleto bancário.</w:t>
      </w:r>
    </w:p>
    <w:p w14:paraId="1FE89BCD" w14:textId="7AD063A8" w:rsidR="006D5FA5" w:rsidRPr="00660974" w:rsidRDefault="006D5FA5" w:rsidP="00374421">
      <w:pPr>
        <w:pStyle w:val="Nvel02"/>
        <w:numPr>
          <w:ilvl w:val="1"/>
          <w:numId w:val="37"/>
        </w:numPr>
        <w:ind w:left="0" w:firstLine="0"/>
        <w:rPr>
          <w:rFonts w:ascii="Times New Roman" w:hAnsi="Times New Roman" w:cs="Times New Roman"/>
          <w:sz w:val="24"/>
          <w:szCs w:val="24"/>
          <w:lang w:eastAsia="en-US"/>
        </w:rPr>
      </w:pPr>
      <w:r w:rsidRPr="00660974">
        <w:rPr>
          <w:rFonts w:ascii="Times New Roman" w:hAnsi="Times New Roman" w:cs="Times New Roman"/>
          <w:sz w:val="24"/>
          <w:szCs w:val="24"/>
          <w:lang w:eastAsia="en-US"/>
        </w:rPr>
        <w:t xml:space="preserve">No caso de atraso pelo Contratante, os valores devidos ao </w:t>
      </w:r>
      <w:r w:rsidR="00432CEF" w:rsidRPr="00660974">
        <w:rPr>
          <w:rFonts w:ascii="Times New Roman" w:hAnsi="Times New Roman" w:cs="Times New Roman"/>
          <w:sz w:val="24"/>
          <w:szCs w:val="24"/>
          <w:lang w:eastAsia="en-US"/>
        </w:rPr>
        <w:t>C</w:t>
      </w:r>
      <w:r w:rsidRPr="00660974">
        <w:rPr>
          <w:rFonts w:ascii="Times New Roman" w:hAnsi="Times New Roman" w:cs="Times New Roman"/>
          <w:sz w:val="24"/>
          <w:szCs w:val="24"/>
          <w:lang w:eastAsia="en-US"/>
        </w:rPr>
        <w:t>ontratado serão atualizados monetariamente entre o termo final do prazo de pagamento até a data de sua efetiva realização, mediante aplicação do índice de correção monetária.</w:t>
      </w:r>
    </w:p>
    <w:p w14:paraId="6E78AB87" w14:textId="77777777" w:rsidR="00CC6589" w:rsidRDefault="00CC6589" w:rsidP="00E93D90">
      <w:pPr>
        <w:pStyle w:val="Nvel1-SemNumerao"/>
        <w:rPr>
          <w:rFonts w:ascii="Times New Roman" w:hAnsi="Times New Roman" w:cs="Times New Roman"/>
          <w:sz w:val="24"/>
          <w:szCs w:val="24"/>
        </w:rPr>
      </w:pPr>
    </w:p>
    <w:p w14:paraId="4C413C22" w14:textId="77777777" w:rsidR="00CC6589" w:rsidRDefault="00CC6589" w:rsidP="00E93D90">
      <w:pPr>
        <w:pStyle w:val="Nvel1-SemNumerao"/>
        <w:rPr>
          <w:rFonts w:ascii="Times New Roman" w:hAnsi="Times New Roman" w:cs="Times New Roman"/>
          <w:sz w:val="24"/>
          <w:szCs w:val="24"/>
        </w:rPr>
      </w:pPr>
    </w:p>
    <w:p w14:paraId="3AAE4EFE" w14:textId="265955E7" w:rsidR="00573B28" w:rsidRPr="00660974" w:rsidRDefault="00573B28" w:rsidP="00E93D90">
      <w:pPr>
        <w:pStyle w:val="Nvel1-SemNumerao"/>
        <w:rPr>
          <w:rFonts w:ascii="Times New Roman" w:hAnsi="Times New Roman" w:cs="Times New Roman"/>
          <w:sz w:val="24"/>
          <w:szCs w:val="24"/>
        </w:rPr>
      </w:pPr>
      <w:r w:rsidRPr="00685FBD">
        <w:rPr>
          <w:rFonts w:ascii="Times New Roman" w:hAnsi="Times New Roman" w:cs="Times New Roman"/>
          <w:sz w:val="24"/>
          <w:szCs w:val="24"/>
        </w:rPr>
        <w:lastRenderedPageBreak/>
        <w:t>Forma de pagamento</w:t>
      </w:r>
    </w:p>
    <w:p w14:paraId="4C192BF5" w14:textId="61F523FB" w:rsidR="00573B28" w:rsidRPr="00660974" w:rsidRDefault="244FED63"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O pagamento será realizado </w:t>
      </w:r>
      <w:r w:rsidR="006261DB" w:rsidRPr="00660974">
        <w:rPr>
          <w:rFonts w:ascii="Times New Roman" w:hAnsi="Times New Roman" w:cs="Times New Roman"/>
          <w:sz w:val="24"/>
          <w:szCs w:val="24"/>
        </w:rPr>
        <w:t xml:space="preserve">por meio </w:t>
      </w:r>
      <w:r w:rsidRPr="00660974">
        <w:rPr>
          <w:rFonts w:ascii="Times New Roman" w:hAnsi="Times New Roman" w:cs="Times New Roman"/>
          <w:sz w:val="24"/>
          <w:szCs w:val="24"/>
        </w:rPr>
        <w:t xml:space="preserve">de ordem bancária, para crédito em banco, agência e conta corrente indicados pelo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ontratado</w:t>
      </w:r>
      <w:r w:rsidR="00B66C2F">
        <w:rPr>
          <w:rFonts w:ascii="Times New Roman" w:hAnsi="Times New Roman" w:cs="Times New Roman"/>
          <w:sz w:val="24"/>
          <w:szCs w:val="24"/>
        </w:rPr>
        <w:t xml:space="preserve"> ou boleto bancário</w:t>
      </w:r>
      <w:r w:rsidRPr="00660974">
        <w:rPr>
          <w:rFonts w:ascii="Times New Roman" w:hAnsi="Times New Roman" w:cs="Times New Roman"/>
          <w:sz w:val="24"/>
          <w:szCs w:val="24"/>
        </w:rPr>
        <w:t>.</w:t>
      </w:r>
    </w:p>
    <w:p w14:paraId="7CB82CFE" w14:textId="77777777" w:rsidR="00573B28" w:rsidRPr="00660974" w:rsidRDefault="244FED63"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Será considerada data do pagamento o dia em que constar como emitida a ordem bancária para pagamento.</w:t>
      </w:r>
    </w:p>
    <w:p w14:paraId="40A3080E" w14:textId="77777777" w:rsidR="00573B28" w:rsidRPr="00660974" w:rsidRDefault="244FED63" w:rsidP="00374421">
      <w:pPr>
        <w:pStyle w:val="Nvel02"/>
        <w:numPr>
          <w:ilvl w:val="1"/>
          <w:numId w:val="37"/>
        </w:numPr>
        <w:ind w:left="0" w:firstLine="0"/>
        <w:rPr>
          <w:rFonts w:ascii="Times New Roman" w:hAnsi="Times New Roman" w:cs="Times New Roman"/>
          <w:sz w:val="24"/>
          <w:szCs w:val="24"/>
          <w:lang w:eastAsia="en-US"/>
        </w:rPr>
      </w:pPr>
      <w:r w:rsidRPr="00660974">
        <w:rPr>
          <w:rFonts w:ascii="Times New Roman" w:hAnsi="Times New Roman" w:cs="Times New Roman"/>
          <w:sz w:val="24"/>
          <w:szCs w:val="24"/>
          <w:lang w:eastAsia="en-US"/>
        </w:rPr>
        <w:t>Quando do pagamento, será efetuada a retenção tributária prevista na legislação aplicável.</w:t>
      </w:r>
    </w:p>
    <w:p w14:paraId="4978DD9F" w14:textId="77777777" w:rsidR="00573B28" w:rsidRPr="00660974" w:rsidRDefault="244FED63" w:rsidP="00374421">
      <w:pPr>
        <w:pStyle w:val="Nvel02"/>
        <w:numPr>
          <w:ilvl w:val="1"/>
          <w:numId w:val="37"/>
        </w:numPr>
        <w:ind w:left="0" w:firstLine="0"/>
        <w:rPr>
          <w:rFonts w:ascii="Times New Roman" w:hAnsi="Times New Roman" w:cs="Times New Roman"/>
          <w:sz w:val="24"/>
          <w:szCs w:val="24"/>
          <w:lang w:eastAsia="en-US"/>
        </w:rPr>
      </w:pPr>
      <w:r w:rsidRPr="00660974">
        <w:rPr>
          <w:rFonts w:ascii="Times New Roman" w:hAnsi="Times New Roman" w:cs="Times New Roman"/>
          <w:sz w:val="24"/>
          <w:szCs w:val="24"/>
        </w:rPr>
        <w:t>Independentemente</w:t>
      </w:r>
      <w:r w:rsidRPr="00660974">
        <w:rPr>
          <w:rFonts w:ascii="Times New Roman" w:hAnsi="Times New Roman" w:cs="Times New Roman"/>
          <w:sz w:val="24"/>
          <w:szCs w:val="24"/>
          <w:lang w:eastAsia="en-US"/>
        </w:rPr>
        <w:t xml:space="preserve"> do percentual de tributo inserido na planilha, quando houver, serão retidos na fonte, quando da realização do pagamento, os percentuais estabelecidos na legislação vigente.</w:t>
      </w:r>
    </w:p>
    <w:p w14:paraId="2ED1DB49" w14:textId="2928CF94" w:rsidR="006D5FA5" w:rsidRPr="00660974" w:rsidRDefault="006D5FA5" w:rsidP="00374421">
      <w:pPr>
        <w:pStyle w:val="Nvel02"/>
        <w:numPr>
          <w:ilvl w:val="1"/>
          <w:numId w:val="37"/>
        </w:numPr>
        <w:ind w:left="0" w:firstLine="0"/>
        <w:rPr>
          <w:rFonts w:ascii="Times New Roman" w:hAnsi="Times New Roman" w:cs="Times New Roman"/>
          <w:sz w:val="24"/>
          <w:szCs w:val="24"/>
          <w:lang w:eastAsia="en-US"/>
        </w:rPr>
      </w:pPr>
      <w:r w:rsidRPr="00660974">
        <w:rPr>
          <w:rFonts w:ascii="Times New Roman" w:hAnsi="Times New Roman" w:cs="Times New Roman"/>
          <w:sz w:val="24"/>
          <w:szCs w:val="24"/>
          <w:lang w:eastAsia="en-US"/>
        </w:rPr>
        <w:t xml:space="preserve">O </w:t>
      </w:r>
      <w:r w:rsidR="00432CEF" w:rsidRPr="00660974">
        <w:rPr>
          <w:rFonts w:ascii="Times New Roman" w:hAnsi="Times New Roman" w:cs="Times New Roman"/>
          <w:sz w:val="24"/>
          <w:szCs w:val="24"/>
          <w:lang w:eastAsia="en-US"/>
        </w:rPr>
        <w:t>C</w:t>
      </w:r>
      <w:r w:rsidRPr="00660974">
        <w:rPr>
          <w:rFonts w:ascii="Times New Roman" w:hAnsi="Times New Roman" w:cs="Times New Roman"/>
          <w:sz w:val="24"/>
          <w:szCs w:val="24"/>
          <w:lang w:eastAsia="en-US"/>
        </w:rPr>
        <w:t>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FD7E00B" w14:textId="1F068A2A" w:rsidR="00E133F4" w:rsidRPr="009B4CC5" w:rsidRDefault="00E133F4" w:rsidP="00E93D90">
      <w:pPr>
        <w:pStyle w:val="Nvel1-SemNumerao"/>
        <w:rPr>
          <w:rFonts w:ascii="Times New Roman" w:hAnsi="Times New Roman" w:cs="Times New Roman"/>
          <w:sz w:val="24"/>
          <w:szCs w:val="24"/>
        </w:rPr>
      </w:pPr>
      <w:r w:rsidRPr="009B4CC5">
        <w:rPr>
          <w:rFonts w:ascii="Times New Roman" w:hAnsi="Times New Roman" w:cs="Times New Roman"/>
          <w:sz w:val="24"/>
          <w:szCs w:val="24"/>
        </w:rPr>
        <w:t>Reajuste</w:t>
      </w:r>
    </w:p>
    <w:p w14:paraId="17BB0B5F" w14:textId="35947C69" w:rsidR="00E133F4" w:rsidRPr="009B4CC5" w:rsidRDefault="00E133F4" w:rsidP="00374421">
      <w:pPr>
        <w:pStyle w:val="Nvel02"/>
        <w:numPr>
          <w:ilvl w:val="1"/>
          <w:numId w:val="37"/>
        </w:numPr>
        <w:ind w:left="0" w:firstLine="0"/>
        <w:rPr>
          <w:rFonts w:ascii="Times New Roman" w:hAnsi="Times New Roman" w:cs="Times New Roman"/>
          <w:sz w:val="24"/>
          <w:szCs w:val="24"/>
        </w:rPr>
      </w:pPr>
      <w:bookmarkStart w:id="19" w:name="_Hlk169693537"/>
      <w:r w:rsidRPr="009B4CC5">
        <w:rPr>
          <w:rFonts w:ascii="Times New Roman" w:hAnsi="Times New Roman" w:cs="Times New Roman"/>
          <w:sz w:val="24"/>
          <w:szCs w:val="24"/>
        </w:rPr>
        <w:t>Os preços inicialmente contratados são fixos e irreajustáveis no prazo de um ano contado da data do orçamento estimado</w:t>
      </w:r>
      <w:r w:rsidRPr="00CC6589">
        <w:rPr>
          <w:rFonts w:ascii="Times New Roman" w:hAnsi="Times New Roman" w:cs="Times New Roman"/>
          <w:sz w:val="24"/>
          <w:szCs w:val="24"/>
        </w:rPr>
        <w:t xml:space="preserve">, em </w:t>
      </w:r>
      <w:r w:rsidR="00CC6589" w:rsidRPr="00CC6589">
        <w:rPr>
          <w:rFonts w:ascii="Times New Roman" w:hAnsi="Times New Roman" w:cs="Times New Roman"/>
          <w:sz w:val="24"/>
          <w:szCs w:val="24"/>
        </w:rPr>
        <w:t>30</w:t>
      </w:r>
      <w:r w:rsidR="00546974" w:rsidRPr="00CC6589">
        <w:rPr>
          <w:rFonts w:ascii="Times New Roman" w:hAnsi="Times New Roman" w:cs="Times New Roman"/>
          <w:sz w:val="24"/>
          <w:szCs w:val="24"/>
        </w:rPr>
        <w:t>/</w:t>
      </w:r>
      <w:r w:rsidR="00CC6589" w:rsidRPr="00CC6589">
        <w:rPr>
          <w:rFonts w:ascii="Times New Roman" w:hAnsi="Times New Roman" w:cs="Times New Roman"/>
          <w:sz w:val="24"/>
          <w:szCs w:val="24"/>
        </w:rPr>
        <w:t>06</w:t>
      </w:r>
      <w:r w:rsidR="00546974" w:rsidRPr="00CC6589">
        <w:rPr>
          <w:rFonts w:ascii="Times New Roman" w:hAnsi="Times New Roman" w:cs="Times New Roman"/>
          <w:sz w:val="24"/>
          <w:szCs w:val="24"/>
        </w:rPr>
        <w:t>/</w:t>
      </w:r>
      <w:r w:rsidR="00CC6589" w:rsidRPr="00CC6589">
        <w:rPr>
          <w:rFonts w:ascii="Times New Roman" w:hAnsi="Times New Roman" w:cs="Times New Roman"/>
          <w:sz w:val="24"/>
          <w:szCs w:val="24"/>
        </w:rPr>
        <w:t>2026</w:t>
      </w:r>
      <w:r w:rsidR="00CC6589">
        <w:rPr>
          <w:rFonts w:ascii="Times New Roman" w:hAnsi="Times New Roman" w:cs="Times New Roman"/>
          <w:sz w:val="24"/>
          <w:szCs w:val="24"/>
        </w:rPr>
        <w:t>.</w:t>
      </w:r>
    </w:p>
    <w:bookmarkEnd w:id="19"/>
    <w:p w14:paraId="7DAFFB46" w14:textId="2ECEA948" w:rsidR="00E133F4" w:rsidRPr="009B4CC5" w:rsidRDefault="00E133F4" w:rsidP="00374421">
      <w:pPr>
        <w:pStyle w:val="Nvel02"/>
        <w:numPr>
          <w:ilvl w:val="1"/>
          <w:numId w:val="37"/>
        </w:numPr>
        <w:ind w:left="0" w:firstLine="0"/>
        <w:rPr>
          <w:rFonts w:ascii="Times New Roman" w:hAnsi="Times New Roman" w:cs="Times New Roman"/>
          <w:sz w:val="24"/>
          <w:szCs w:val="24"/>
        </w:rPr>
      </w:pPr>
      <w:r w:rsidRPr="009B4CC5">
        <w:rPr>
          <w:rFonts w:ascii="Times New Roman" w:hAnsi="Times New Roman" w:cs="Times New Roman"/>
          <w:sz w:val="24"/>
          <w:szCs w:val="24"/>
        </w:rPr>
        <w:t xml:space="preserve">Após o interregno de um ano, e independentemente de pedido do </w:t>
      </w:r>
      <w:r w:rsidR="00432CEF" w:rsidRPr="009B4CC5">
        <w:rPr>
          <w:rFonts w:ascii="Times New Roman" w:hAnsi="Times New Roman" w:cs="Times New Roman"/>
          <w:sz w:val="24"/>
          <w:szCs w:val="24"/>
        </w:rPr>
        <w:t>C</w:t>
      </w:r>
      <w:r w:rsidRPr="009B4CC5">
        <w:rPr>
          <w:rFonts w:ascii="Times New Roman" w:hAnsi="Times New Roman" w:cs="Times New Roman"/>
          <w:sz w:val="24"/>
          <w:szCs w:val="24"/>
        </w:rPr>
        <w:t xml:space="preserve">ontratado, os preços iniciais serão reajustados, mediante a aplicação, pelo </w:t>
      </w:r>
      <w:r w:rsidR="00D4660A" w:rsidRPr="009B4CC5">
        <w:rPr>
          <w:rFonts w:ascii="Times New Roman" w:hAnsi="Times New Roman" w:cs="Times New Roman"/>
          <w:sz w:val="24"/>
          <w:szCs w:val="24"/>
        </w:rPr>
        <w:t>C</w:t>
      </w:r>
      <w:r w:rsidRPr="009B4CC5">
        <w:rPr>
          <w:rFonts w:ascii="Times New Roman" w:hAnsi="Times New Roman" w:cs="Times New Roman"/>
          <w:sz w:val="24"/>
          <w:szCs w:val="24"/>
        </w:rPr>
        <w:t>ontratante, do índice</w:t>
      </w:r>
      <w:r w:rsidR="009B4CC5" w:rsidRPr="009B4CC5">
        <w:rPr>
          <w:rFonts w:ascii="Times New Roman" w:hAnsi="Times New Roman" w:cs="Times New Roman"/>
          <w:sz w:val="24"/>
          <w:szCs w:val="24"/>
        </w:rPr>
        <w:t xml:space="preserve"> IPCA</w:t>
      </w:r>
      <w:r w:rsidRPr="009B4CC5">
        <w:rPr>
          <w:rFonts w:ascii="Times New Roman" w:hAnsi="Times New Roman" w:cs="Times New Roman"/>
          <w:i/>
          <w:sz w:val="24"/>
          <w:szCs w:val="24"/>
        </w:rPr>
        <w:t>,</w:t>
      </w:r>
      <w:r w:rsidRPr="009B4CC5">
        <w:rPr>
          <w:rFonts w:ascii="Times New Roman" w:hAnsi="Times New Roman" w:cs="Times New Roman"/>
          <w:sz w:val="24"/>
          <w:szCs w:val="24"/>
        </w:rPr>
        <w:t xml:space="preserve"> exclusivamente para as obrigações iniciadas e concluídas após a ocorrência da anualidade.</w:t>
      </w:r>
    </w:p>
    <w:p w14:paraId="3ACDA370" w14:textId="77777777" w:rsidR="00594783" w:rsidRPr="00660974" w:rsidRDefault="00594783" w:rsidP="00374421">
      <w:pPr>
        <w:pStyle w:val="Nvel02"/>
        <w:numPr>
          <w:ilvl w:val="1"/>
          <w:numId w:val="37"/>
        </w:numPr>
        <w:ind w:left="0" w:firstLine="0"/>
        <w:rPr>
          <w:rFonts w:ascii="Times New Roman" w:hAnsi="Times New Roman" w:cs="Times New Roman"/>
          <w:i/>
          <w:sz w:val="24"/>
          <w:szCs w:val="24"/>
        </w:rPr>
      </w:pPr>
      <w:r w:rsidRPr="00660974">
        <w:rPr>
          <w:rFonts w:ascii="Times New Roman" w:hAnsi="Times New Roman" w:cs="Times New Roman"/>
          <w:sz w:val="24"/>
          <w:szCs w:val="24"/>
        </w:rPr>
        <w:t>Nos reajustes subsequentes ao primeiro, o interregno mínimo de um ano será contado a partir dos efeitos financeiros do último reajuste.</w:t>
      </w:r>
    </w:p>
    <w:p w14:paraId="4BFCA00E" w14:textId="1B668C0F" w:rsidR="00BC3E0E" w:rsidRPr="00660974" w:rsidRDefault="00594783"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No caso de atraso ou não divulgação do(s) índice (s) de reajustamento, o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 xml:space="preserve">ontratante pagará ao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ontratado a importância calculada pela última variação conhecida, liquidando a diferença correspondente tão logo seja(m) divulgado(s) o(s) índice(s) definitivo(s).</w:t>
      </w:r>
    </w:p>
    <w:p w14:paraId="39CC4BCC" w14:textId="77777777" w:rsidR="00594783" w:rsidRPr="00660974" w:rsidRDefault="00594783" w:rsidP="00374421">
      <w:pPr>
        <w:pStyle w:val="Nvel02"/>
        <w:numPr>
          <w:ilvl w:val="1"/>
          <w:numId w:val="37"/>
        </w:numPr>
        <w:ind w:left="0" w:firstLine="0"/>
        <w:rPr>
          <w:rFonts w:ascii="Times New Roman" w:hAnsi="Times New Roman" w:cs="Times New Roman"/>
          <w:i/>
          <w:sz w:val="24"/>
          <w:szCs w:val="24"/>
        </w:rPr>
      </w:pPr>
      <w:r w:rsidRPr="00660974">
        <w:rPr>
          <w:rFonts w:ascii="Times New Roman" w:hAnsi="Times New Roman" w:cs="Times New Roman"/>
          <w:sz w:val="24"/>
          <w:szCs w:val="24"/>
        </w:rPr>
        <w:t>Nas aferições finais, o(s) índice(s) utilizado(s) para reajuste será(</w:t>
      </w:r>
      <w:proofErr w:type="spellStart"/>
      <w:r w:rsidRPr="00660974">
        <w:rPr>
          <w:rFonts w:ascii="Times New Roman" w:hAnsi="Times New Roman" w:cs="Times New Roman"/>
          <w:sz w:val="24"/>
          <w:szCs w:val="24"/>
        </w:rPr>
        <w:t>ão</w:t>
      </w:r>
      <w:proofErr w:type="spellEnd"/>
      <w:r w:rsidRPr="00660974">
        <w:rPr>
          <w:rFonts w:ascii="Times New Roman" w:hAnsi="Times New Roman" w:cs="Times New Roman"/>
          <w:sz w:val="24"/>
          <w:szCs w:val="24"/>
        </w:rPr>
        <w:t>), obrigatoriamente, o(s) definitivo(s).</w:t>
      </w:r>
    </w:p>
    <w:p w14:paraId="6D84B2BD" w14:textId="77777777" w:rsidR="00594783" w:rsidRPr="00660974" w:rsidRDefault="00594783" w:rsidP="00374421">
      <w:pPr>
        <w:pStyle w:val="Nvel02"/>
        <w:numPr>
          <w:ilvl w:val="1"/>
          <w:numId w:val="37"/>
        </w:numPr>
        <w:ind w:left="0" w:firstLine="0"/>
        <w:rPr>
          <w:rFonts w:ascii="Times New Roman" w:hAnsi="Times New Roman" w:cs="Times New Roman"/>
          <w:i/>
          <w:sz w:val="24"/>
          <w:szCs w:val="24"/>
        </w:rPr>
      </w:pPr>
      <w:r w:rsidRPr="00660974">
        <w:rPr>
          <w:rFonts w:ascii="Times New Roman" w:hAnsi="Times New Roman" w:cs="Times New Roman"/>
          <w:sz w:val="24"/>
          <w:szCs w:val="24"/>
        </w:rPr>
        <w:t>Caso o(s) índice(s) estabelecido(s) para reajustamento venha(m) a ser extinto(s) ou de qualquer forma não possa(m) mais ser utilizado(s), será(</w:t>
      </w:r>
      <w:proofErr w:type="spellStart"/>
      <w:r w:rsidRPr="00660974">
        <w:rPr>
          <w:rFonts w:ascii="Times New Roman" w:hAnsi="Times New Roman" w:cs="Times New Roman"/>
          <w:sz w:val="24"/>
          <w:szCs w:val="24"/>
        </w:rPr>
        <w:t>ão</w:t>
      </w:r>
      <w:proofErr w:type="spellEnd"/>
      <w:r w:rsidRPr="00660974">
        <w:rPr>
          <w:rFonts w:ascii="Times New Roman" w:hAnsi="Times New Roman" w:cs="Times New Roman"/>
          <w:sz w:val="24"/>
          <w:szCs w:val="24"/>
        </w:rPr>
        <w:t>) adotado(s), em substituição, o(s) que vier(em) a ser determinado(s) pela legislação então em vigor.</w:t>
      </w:r>
    </w:p>
    <w:p w14:paraId="1DD37408" w14:textId="4131D822" w:rsidR="00E133F4" w:rsidRPr="00660974" w:rsidRDefault="00594783"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Na ausência de previsão legal quanto ao índice substituto, as partes elegerão novo índice oficial, para reajustamento do preço do valor remanescente, por meio de termo aditivo.</w:t>
      </w:r>
    </w:p>
    <w:p w14:paraId="07E19409" w14:textId="1C758C8E" w:rsidR="00594783" w:rsidRPr="00CC6589" w:rsidRDefault="00594783" w:rsidP="00374421">
      <w:pPr>
        <w:pStyle w:val="Nvel02"/>
        <w:numPr>
          <w:ilvl w:val="1"/>
          <w:numId w:val="37"/>
        </w:numPr>
        <w:ind w:left="0" w:firstLine="0"/>
        <w:rPr>
          <w:rFonts w:ascii="Times New Roman" w:hAnsi="Times New Roman" w:cs="Times New Roman"/>
          <w:i/>
          <w:sz w:val="24"/>
          <w:szCs w:val="24"/>
        </w:rPr>
      </w:pPr>
      <w:r w:rsidRPr="00660974">
        <w:rPr>
          <w:rFonts w:ascii="Times New Roman" w:hAnsi="Times New Roman" w:cs="Times New Roman"/>
          <w:sz w:val="24"/>
          <w:szCs w:val="24"/>
        </w:rPr>
        <w:t xml:space="preserve">O reajuste </w:t>
      </w:r>
      <w:r w:rsidR="00B66C2F">
        <w:rPr>
          <w:rFonts w:ascii="Times New Roman" w:hAnsi="Times New Roman" w:cs="Times New Roman"/>
          <w:sz w:val="24"/>
          <w:szCs w:val="24"/>
        </w:rPr>
        <w:t xml:space="preserve">poderá ser </w:t>
      </w:r>
      <w:r w:rsidRPr="00660974">
        <w:rPr>
          <w:rFonts w:ascii="Times New Roman" w:hAnsi="Times New Roman" w:cs="Times New Roman"/>
          <w:sz w:val="24"/>
          <w:szCs w:val="24"/>
        </w:rPr>
        <w:t>realizado por apostilament</w:t>
      </w:r>
      <w:r w:rsidR="00793206" w:rsidRPr="00660974">
        <w:rPr>
          <w:rFonts w:ascii="Times New Roman" w:hAnsi="Times New Roman" w:cs="Times New Roman"/>
          <w:sz w:val="24"/>
          <w:szCs w:val="24"/>
        </w:rPr>
        <w:t>o.</w:t>
      </w:r>
    </w:p>
    <w:p w14:paraId="649DF734" w14:textId="77777777" w:rsidR="00CC6589" w:rsidRPr="007C0AE4" w:rsidRDefault="00CC6589" w:rsidP="00CC6589">
      <w:pPr>
        <w:pStyle w:val="Nvel02"/>
        <w:numPr>
          <w:ilvl w:val="0"/>
          <w:numId w:val="0"/>
        </w:numPr>
        <w:rPr>
          <w:rFonts w:ascii="Times New Roman" w:hAnsi="Times New Roman" w:cs="Times New Roman"/>
          <w:i/>
          <w:sz w:val="24"/>
          <w:szCs w:val="24"/>
        </w:rPr>
      </w:pPr>
    </w:p>
    <w:p w14:paraId="610C3219" w14:textId="1CE1E804" w:rsidR="00573B28" w:rsidRPr="005934AF" w:rsidRDefault="5DA070A6" w:rsidP="00374421">
      <w:pPr>
        <w:pStyle w:val="Nivel01"/>
        <w:numPr>
          <w:ilvl w:val="0"/>
          <w:numId w:val="37"/>
        </w:numPr>
        <w:tabs>
          <w:tab w:val="left" w:pos="426"/>
        </w:tabs>
        <w:ind w:left="0" w:firstLine="0"/>
        <w:rPr>
          <w:rFonts w:ascii="Times New Roman" w:eastAsia="Calibri" w:hAnsi="Times New Roman" w:cs="Times New Roman"/>
          <w:sz w:val="24"/>
          <w:szCs w:val="24"/>
        </w:rPr>
      </w:pPr>
      <w:r w:rsidRPr="005934AF">
        <w:rPr>
          <w:rFonts w:ascii="Times New Roman" w:hAnsi="Times New Roman" w:cs="Times New Roman"/>
          <w:sz w:val="24"/>
          <w:szCs w:val="24"/>
        </w:rPr>
        <w:lastRenderedPageBreak/>
        <w:t>FORMA E CRITÉRIOS DE SELEÇÃO DO FORNECEDOR</w:t>
      </w:r>
      <w:r w:rsidR="4CF39C1E" w:rsidRPr="005934AF">
        <w:rPr>
          <w:rFonts w:ascii="Times New Roman" w:hAnsi="Times New Roman" w:cs="Times New Roman"/>
          <w:sz w:val="24"/>
          <w:szCs w:val="24"/>
        </w:rPr>
        <w:t xml:space="preserve"> E </w:t>
      </w:r>
      <w:r w:rsidR="00E66CC3" w:rsidRPr="005934AF">
        <w:rPr>
          <w:rFonts w:ascii="Times New Roman" w:hAnsi="Times New Roman" w:cs="Times New Roman"/>
          <w:sz w:val="24"/>
          <w:szCs w:val="24"/>
        </w:rPr>
        <w:t>FORMA</w:t>
      </w:r>
      <w:r w:rsidR="4CF39C1E" w:rsidRPr="005934AF">
        <w:rPr>
          <w:rFonts w:ascii="Times New Roman" w:hAnsi="Times New Roman" w:cs="Times New Roman"/>
          <w:sz w:val="24"/>
          <w:szCs w:val="24"/>
        </w:rPr>
        <w:t xml:space="preserve"> DE </w:t>
      </w:r>
      <w:r w:rsidR="00E66CC3" w:rsidRPr="005934AF">
        <w:rPr>
          <w:rFonts w:ascii="Times New Roman" w:hAnsi="Times New Roman" w:cs="Times New Roman"/>
          <w:sz w:val="24"/>
          <w:szCs w:val="24"/>
        </w:rPr>
        <w:t>FORNECIMENTO</w:t>
      </w:r>
    </w:p>
    <w:p w14:paraId="2BEAE337" w14:textId="538BFC77" w:rsidR="00573B28" w:rsidRPr="00660974" w:rsidRDefault="00573B28" w:rsidP="00E93D90">
      <w:pPr>
        <w:pStyle w:val="Nvel1-SemNumerao"/>
        <w:rPr>
          <w:rFonts w:ascii="Times New Roman" w:hAnsi="Times New Roman" w:cs="Times New Roman"/>
          <w:sz w:val="24"/>
          <w:szCs w:val="24"/>
        </w:rPr>
      </w:pPr>
      <w:bookmarkStart w:id="20" w:name="_Hlk171371350"/>
      <w:r w:rsidRPr="00660974">
        <w:rPr>
          <w:rFonts w:ascii="Times New Roman" w:hAnsi="Times New Roman" w:cs="Times New Roman"/>
          <w:sz w:val="24"/>
          <w:szCs w:val="24"/>
        </w:rPr>
        <w:t>Forma de seleção e critério de julgamento da proposta</w:t>
      </w:r>
    </w:p>
    <w:p w14:paraId="79C454E5" w14:textId="2D4902D4" w:rsidR="003C6559" w:rsidRDefault="003C6559" w:rsidP="00374421">
      <w:pPr>
        <w:pStyle w:val="Nvel02"/>
        <w:numPr>
          <w:ilvl w:val="1"/>
          <w:numId w:val="37"/>
        </w:numPr>
        <w:ind w:left="0" w:firstLine="0"/>
        <w:rPr>
          <w:rFonts w:ascii="Times New Roman" w:hAnsi="Times New Roman" w:cs="Times New Roman"/>
          <w:sz w:val="24"/>
          <w:szCs w:val="24"/>
        </w:rPr>
      </w:pPr>
      <w:bookmarkStart w:id="21" w:name="_Hlk171371336"/>
      <w:r w:rsidRPr="005934AF">
        <w:rPr>
          <w:rFonts w:ascii="Times New Roman" w:hAnsi="Times New Roman" w:cs="Times New Roman"/>
          <w:sz w:val="24"/>
          <w:szCs w:val="24"/>
        </w:rPr>
        <w:t>O fornecedor será selecionado por meio da realização de procedimento de LICITAÇÃO, na modalidade PREGÃO</w:t>
      </w:r>
      <w:r w:rsidR="005934AF" w:rsidRPr="005934AF">
        <w:rPr>
          <w:rFonts w:ascii="Times New Roman" w:hAnsi="Times New Roman" w:cs="Times New Roman"/>
          <w:sz w:val="24"/>
          <w:szCs w:val="24"/>
        </w:rPr>
        <w:t xml:space="preserve"> </w:t>
      </w:r>
      <w:r w:rsidRPr="005934AF">
        <w:rPr>
          <w:rFonts w:ascii="Times New Roman" w:hAnsi="Times New Roman" w:cs="Times New Roman"/>
          <w:sz w:val="24"/>
          <w:szCs w:val="24"/>
        </w:rPr>
        <w:t>sob a forma ELETRÔNICA, com adoção do critério de julgamento pelo MENOR PREÇO</w:t>
      </w:r>
      <w:r w:rsidR="005934AF" w:rsidRPr="005934AF">
        <w:rPr>
          <w:rFonts w:ascii="Times New Roman" w:hAnsi="Times New Roman" w:cs="Times New Roman"/>
          <w:sz w:val="24"/>
          <w:szCs w:val="24"/>
        </w:rPr>
        <w:t>.</w:t>
      </w:r>
    </w:p>
    <w:bookmarkEnd w:id="20"/>
    <w:bookmarkEnd w:id="21"/>
    <w:p w14:paraId="55B01B0C" w14:textId="3EF8BDC9" w:rsidR="00573B28" w:rsidRPr="00660974" w:rsidRDefault="244FED63"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Exigências de habilitação</w:t>
      </w:r>
    </w:p>
    <w:p w14:paraId="600A719A" w14:textId="665A44BB" w:rsidR="00573B28" w:rsidRPr="00660974" w:rsidRDefault="40C2371A"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Para fins de habilitação, deverá </w:t>
      </w:r>
      <w:r w:rsidR="00976A6E" w:rsidRPr="00660974">
        <w:rPr>
          <w:rFonts w:ascii="Times New Roman" w:hAnsi="Times New Roman" w:cs="Times New Roman"/>
          <w:sz w:val="24"/>
          <w:szCs w:val="24"/>
        </w:rPr>
        <w:t>o interessado</w:t>
      </w:r>
      <w:r w:rsidRPr="00660974">
        <w:rPr>
          <w:rFonts w:ascii="Times New Roman" w:hAnsi="Times New Roman" w:cs="Times New Roman"/>
          <w:sz w:val="24"/>
          <w:szCs w:val="24"/>
        </w:rPr>
        <w:t xml:space="preserve"> comprovar os seguintes requisitos:</w:t>
      </w:r>
    </w:p>
    <w:p w14:paraId="26861B5B" w14:textId="77777777" w:rsidR="00573B28" w:rsidRPr="00660974" w:rsidRDefault="00573B28"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Habilitação jurídica</w:t>
      </w:r>
    </w:p>
    <w:p w14:paraId="01D44B27" w14:textId="568FAE38" w:rsidR="00573B28" w:rsidRPr="00660974" w:rsidRDefault="001A78DC" w:rsidP="00374421">
      <w:pPr>
        <w:pStyle w:val="Nvel02"/>
        <w:numPr>
          <w:ilvl w:val="1"/>
          <w:numId w:val="37"/>
        </w:numPr>
        <w:ind w:left="0" w:firstLine="0"/>
        <w:rPr>
          <w:rFonts w:ascii="Times New Roman" w:hAnsi="Times New Roman" w:cs="Times New Roman"/>
          <w:sz w:val="24"/>
          <w:szCs w:val="24"/>
        </w:rPr>
      </w:pPr>
      <w:bookmarkStart w:id="22" w:name="_Ref115800561"/>
      <w:r w:rsidRPr="00660974">
        <w:rPr>
          <w:rFonts w:ascii="Times New Roman" w:hAnsi="Times New Roman" w:cs="Times New Roman"/>
          <w:sz w:val="24"/>
          <w:szCs w:val="24"/>
        </w:rPr>
        <w:t>p</w:t>
      </w:r>
      <w:r w:rsidR="40C2371A" w:rsidRPr="00660974">
        <w:rPr>
          <w:rFonts w:ascii="Times New Roman" w:hAnsi="Times New Roman" w:cs="Times New Roman"/>
          <w:sz w:val="24"/>
          <w:szCs w:val="24"/>
        </w:rPr>
        <w:t>essoa física: cédula de identidade (RG) ou documento equivalente que, por força de lei, tenha validade para fins de identificação em todo o território nacional</w:t>
      </w:r>
      <w:bookmarkEnd w:id="22"/>
      <w:r w:rsidR="00293390">
        <w:rPr>
          <w:rFonts w:ascii="Times New Roman" w:hAnsi="Times New Roman" w:cs="Times New Roman"/>
          <w:sz w:val="24"/>
          <w:szCs w:val="24"/>
        </w:rPr>
        <w:t>.</w:t>
      </w:r>
    </w:p>
    <w:p w14:paraId="556FB7F0" w14:textId="754DA05B" w:rsidR="00F53FA9" w:rsidRPr="00660974" w:rsidRDefault="001A78DC"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e</w:t>
      </w:r>
      <w:r w:rsidR="0E4362F6" w:rsidRPr="00660974">
        <w:rPr>
          <w:rFonts w:ascii="Times New Roman" w:hAnsi="Times New Roman" w:cs="Times New Roman"/>
          <w:sz w:val="24"/>
          <w:szCs w:val="24"/>
        </w:rPr>
        <w:t>mpresário individual: inscrição no Registro Público de Empresas Mercantis, a cargo da Junta Comercial da respectiva sede</w:t>
      </w:r>
      <w:r w:rsidR="00293390">
        <w:rPr>
          <w:rFonts w:ascii="Times New Roman" w:hAnsi="Times New Roman" w:cs="Times New Roman"/>
          <w:sz w:val="24"/>
          <w:szCs w:val="24"/>
        </w:rPr>
        <w:t>.</w:t>
      </w:r>
    </w:p>
    <w:p w14:paraId="37D0BA3E" w14:textId="2F1D2921" w:rsidR="2A594296" w:rsidRPr="00660974" w:rsidRDefault="4DF0468D"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Microempreendedor Individual - MEI: Certificado da Condição de Microempreendedor Individual - CCMEI, cuja aceitação ficará condicionada à verificação da autenticidade no sítio https://www.gov.br/empresas-e-negocios/pt-br/empreendedor</w:t>
      </w:r>
      <w:r w:rsidR="00293390">
        <w:rPr>
          <w:rFonts w:ascii="Times New Roman" w:hAnsi="Times New Roman" w:cs="Times New Roman"/>
          <w:sz w:val="24"/>
          <w:szCs w:val="24"/>
        </w:rPr>
        <w:t>.</w:t>
      </w:r>
    </w:p>
    <w:p w14:paraId="336BFE6A" w14:textId="2D3DD13D" w:rsidR="00573B28" w:rsidRPr="00660974" w:rsidRDefault="001A78DC"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s</w:t>
      </w:r>
      <w:r w:rsidR="40C2371A" w:rsidRPr="00660974">
        <w:rPr>
          <w:rFonts w:ascii="Times New Roman" w:hAnsi="Times New Roman" w:cs="Times New Roman"/>
          <w:sz w:val="24"/>
          <w:szCs w:val="24"/>
        </w:rPr>
        <w:t>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r w:rsidR="00293390">
        <w:rPr>
          <w:rFonts w:ascii="Times New Roman" w:hAnsi="Times New Roman" w:cs="Times New Roman"/>
          <w:sz w:val="24"/>
          <w:szCs w:val="24"/>
        </w:rPr>
        <w:t>.</w:t>
      </w:r>
    </w:p>
    <w:p w14:paraId="171CA382" w14:textId="49BA3D08" w:rsidR="00573B28" w:rsidRPr="00660974" w:rsidRDefault="001A78DC"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s</w:t>
      </w:r>
      <w:r w:rsidR="40C2371A" w:rsidRPr="00660974">
        <w:rPr>
          <w:rFonts w:ascii="Times New Roman" w:hAnsi="Times New Roman" w:cs="Times New Roman"/>
          <w:sz w:val="24"/>
          <w:szCs w:val="24"/>
        </w:rPr>
        <w:t>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r w:rsidR="00293390">
        <w:rPr>
          <w:rFonts w:ascii="Times New Roman" w:hAnsi="Times New Roman" w:cs="Times New Roman"/>
          <w:sz w:val="24"/>
          <w:szCs w:val="24"/>
        </w:rPr>
        <w:t>.</w:t>
      </w:r>
    </w:p>
    <w:p w14:paraId="40B9645B" w14:textId="695A5D0D" w:rsidR="00573B28" w:rsidRPr="00660974" w:rsidRDefault="001A78DC"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s</w:t>
      </w:r>
      <w:r w:rsidR="40C2371A" w:rsidRPr="00660974">
        <w:rPr>
          <w:rFonts w:ascii="Times New Roman" w:hAnsi="Times New Roman" w:cs="Times New Roman"/>
          <w:sz w:val="24"/>
          <w:szCs w:val="24"/>
        </w:rPr>
        <w:t>ociedade simples: inscrição do ato constitutivo no Registro Civil de Pessoas Jurídicas do local de sua sede, acompanhada de documento comprobatório de seus administradores</w:t>
      </w:r>
      <w:r w:rsidR="00293390">
        <w:rPr>
          <w:rFonts w:ascii="Times New Roman" w:hAnsi="Times New Roman" w:cs="Times New Roman"/>
          <w:sz w:val="24"/>
          <w:szCs w:val="24"/>
        </w:rPr>
        <w:t>.</w:t>
      </w:r>
    </w:p>
    <w:p w14:paraId="234BBE64" w14:textId="7415DF18" w:rsidR="00573B28" w:rsidRPr="00660974" w:rsidRDefault="001A78DC"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f</w:t>
      </w:r>
      <w:r w:rsidR="56CDF2A9" w:rsidRPr="00660974">
        <w:rPr>
          <w:rFonts w:ascii="Times New Roman" w:hAnsi="Times New Roman" w:cs="Times New Roman"/>
          <w:sz w:val="24"/>
          <w:szCs w:val="24"/>
        </w:rPr>
        <w:t xml:space="preserve">ilial, sucursal ou agência de sociedade simples ou empresária: inscrição do ato constitutivo da filial, sucursal ou agência da sociedade simples ou empresária, respectivamente, no Registro Civil das Pessoas Jurídicas ou no Registro Público de Empresas </w:t>
      </w:r>
      <w:bookmarkStart w:id="23" w:name="_Int_ySfCXwr4"/>
      <w:r w:rsidR="56CDF2A9" w:rsidRPr="00660974">
        <w:rPr>
          <w:rFonts w:ascii="Times New Roman" w:hAnsi="Times New Roman" w:cs="Times New Roman"/>
          <w:sz w:val="24"/>
          <w:szCs w:val="24"/>
        </w:rPr>
        <w:t>Mercantis onde</w:t>
      </w:r>
      <w:bookmarkEnd w:id="23"/>
      <w:r w:rsidR="56CDF2A9" w:rsidRPr="00660974">
        <w:rPr>
          <w:rFonts w:ascii="Times New Roman" w:hAnsi="Times New Roman" w:cs="Times New Roman"/>
          <w:sz w:val="24"/>
          <w:szCs w:val="24"/>
        </w:rPr>
        <w:t xml:space="preserve"> opera, com averbação no Registro onde tem sede a matriz</w:t>
      </w:r>
      <w:r w:rsidR="00293390">
        <w:rPr>
          <w:rFonts w:ascii="Times New Roman" w:hAnsi="Times New Roman" w:cs="Times New Roman"/>
          <w:sz w:val="24"/>
          <w:szCs w:val="24"/>
        </w:rPr>
        <w:t>.</w:t>
      </w:r>
    </w:p>
    <w:p w14:paraId="054F8FFB" w14:textId="57F6545A" w:rsidR="006D5FA5" w:rsidRPr="00660974" w:rsidRDefault="001A78DC"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s</w:t>
      </w:r>
      <w:r w:rsidR="006D5FA5" w:rsidRPr="00660974">
        <w:rPr>
          <w:rFonts w:ascii="Times New Roman" w:hAnsi="Times New Roman" w:cs="Times New Roman"/>
          <w:sz w:val="24"/>
          <w:szCs w:val="24"/>
        </w:rPr>
        <w:t>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4B45273" w14:textId="3213D8F1" w:rsidR="00573B28" w:rsidRDefault="56CDF2A9"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lastRenderedPageBreak/>
        <w:t>Os documentos apresentados deverão estar acompanhados de todas as alterações ou da consolidação respectiva.</w:t>
      </w:r>
    </w:p>
    <w:p w14:paraId="04CBC279" w14:textId="77777777" w:rsidR="00573B28" w:rsidRPr="00660974" w:rsidRDefault="00573B28"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Habilitação fiscal, social e trabalhista</w:t>
      </w:r>
    </w:p>
    <w:p w14:paraId="17F05461" w14:textId="0576F065" w:rsidR="00573B28" w:rsidRPr="00660974" w:rsidRDefault="56CDF2A9"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Prova de inscrição no Cadastro Nacional de Pessoas Jurídicas ou no Cadastro de Pessoas Físicas, conforme o caso</w:t>
      </w:r>
      <w:r w:rsidR="00293390">
        <w:rPr>
          <w:rFonts w:ascii="Times New Roman" w:hAnsi="Times New Roman" w:cs="Times New Roman"/>
          <w:sz w:val="24"/>
          <w:szCs w:val="24"/>
        </w:rPr>
        <w:t>.</w:t>
      </w:r>
    </w:p>
    <w:p w14:paraId="79E1DE75" w14:textId="0F57C3EF" w:rsidR="00573B28" w:rsidRPr="00660974" w:rsidRDefault="56CDF2A9"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00293390">
        <w:rPr>
          <w:rFonts w:ascii="Times New Roman" w:hAnsi="Times New Roman" w:cs="Times New Roman"/>
          <w:sz w:val="24"/>
          <w:szCs w:val="24"/>
        </w:rPr>
        <w:t>.</w:t>
      </w:r>
    </w:p>
    <w:p w14:paraId="69202ACF" w14:textId="4091C544" w:rsidR="00573B28" w:rsidRPr="00660974" w:rsidRDefault="56CDF2A9"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Prova de regularidade com o Fundo de Garantia do Tempo de Serviço (FGTS)</w:t>
      </w:r>
      <w:r w:rsidR="00293390">
        <w:rPr>
          <w:rFonts w:ascii="Times New Roman" w:hAnsi="Times New Roman" w:cs="Times New Roman"/>
          <w:sz w:val="24"/>
          <w:szCs w:val="24"/>
        </w:rPr>
        <w:t>.</w:t>
      </w:r>
    </w:p>
    <w:p w14:paraId="12172E3B" w14:textId="29DE154D" w:rsidR="00573B28" w:rsidRPr="00660974" w:rsidRDefault="56CDF2A9"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r w:rsidR="00293390">
        <w:rPr>
          <w:rFonts w:ascii="Times New Roman" w:hAnsi="Times New Roman" w:cs="Times New Roman"/>
          <w:sz w:val="24"/>
          <w:szCs w:val="24"/>
        </w:rPr>
        <w:t>.</w:t>
      </w:r>
    </w:p>
    <w:p w14:paraId="1E55378C" w14:textId="0C668D1E" w:rsidR="00573B28" w:rsidRPr="00660974" w:rsidRDefault="56CDF2A9"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Prova de inscrição no cadastro de contribuintes</w:t>
      </w:r>
      <w:r w:rsidR="00FC051A" w:rsidRPr="00660974">
        <w:rPr>
          <w:rFonts w:ascii="Times New Roman" w:hAnsi="Times New Roman" w:cs="Times New Roman"/>
          <w:sz w:val="24"/>
          <w:szCs w:val="24"/>
        </w:rPr>
        <w:t xml:space="preserve"> Estadual ou </w:t>
      </w:r>
      <w:r w:rsidR="00F32577" w:rsidRPr="00660974">
        <w:rPr>
          <w:rFonts w:ascii="Times New Roman" w:hAnsi="Times New Roman" w:cs="Times New Roman"/>
          <w:sz w:val="24"/>
          <w:szCs w:val="24"/>
        </w:rPr>
        <w:t>Distrital</w:t>
      </w:r>
      <w:r w:rsidR="00FC051A" w:rsidRPr="00660974">
        <w:rPr>
          <w:rFonts w:ascii="Times New Roman" w:hAnsi="Times New Roman" w:cs="Times New Roman"/>
          <w:sz w:val="24"/>
          <w:szCs w:val="24"/>
        </w:rPr>
        <w:t xml:space="preserve"> </w:t>
      </w:r>
      <w:r w:rsidRPr="00660974">
        <w:rPr>
          <w:rFonts w:ascii="Times New Roman" w:hAnsi="Times New Roman" w:cs="Times New Roman"/>
          <w:sz w:val="24"/>
          <w:szCs w:val="24"/>
        </w:rPr>
        <w:t>relativo ao domicílio ou sede do fornecedor, pertinente ao seu ramo de atividade e compatível com o objeto contratual</w:t>
      </w:r>
      <w:r w:rsidR="00293390">
        <w:rPr>
          <w:rFonts w:ascii="Times New Roman" w:hAnsi="Times New Roman" w:cs="Times New Roman"/>
          <w:sz w:val="24"/>
          <w:szCs w:val="24"/>
        </w:rPr>
        <w:t>.</w:t>
      </w:r>
    </w:p>
    <w:p w14:paraId="4640AC7B" w14:textId="21CEC5C9" w:rsidR="00573B28" w:rsidRPr="00660974" w:rsidRDefault="56CDF2A9"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Prova de regularidade com a Fazenda </w:t>
      </w:r>
      <w:r w:rsidR="00FC051A" w:rsidRPr="00660974">
        <w:rPr>
          <w:rFonts w:ascii="Times New Roman" w:hAnsi="Times New Roman" w:cs="Times New Roman"/>
          <w:sz w:val="24"/>
          <w:szCs w:val="24"/>
        </w:rPr>
        <w:t xml:space="preserve">Estadual ou Distrital </w:t>
      </w:r>
      <w:r w:rsidRPr="00660974">
        <w:rPr>
          <w:rFonts w:ascii="Times New Roman" w:hAnsi="Times New Roman" w:cs="Times New Roman"/>
          <w:sz w:val="24"/>
          <w:szCs w:val="24"/>
        </w:rPr>
        <w:t>do domicílio ou sede do fornecedor, relativa à atividade em cujo exercício contrata ou concorre</w:t>
      </w:r>
      <w:r w:rsidR="00293390">
        <w:rPr>
          <w:rFonts w:ascii="Times New Roman" w:hAnsi="Times New Roman" w:cs="Times New Roman"/>
          <w:sz w:val="24"/>
          <w:szCs w:val="24"/>
        </w:rPr>
        <w:t>.</w:t>
      </w:r>
    </w:p>
    <w:p w14:paraId="58555ECE" w14:textId="77C78012" w:rsidR="00573B28" w:rsidRPr="00660974" w:rsidRDefault="56CDF2A9"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3CC4545B" w14:textId="0FDEA6AA" w:rsidR="5816885F" w:rsidRPr="00660974" w:rsidRDefault="5440D6D7" w:rsidP="00374421">
      <w:pPr>
        <w:pStyle w:val="Nvel02"/>
        <w:numPr>
          <w:ilvl w:val="1"/>
          <w:numId w:val="37"/>
        </w:numPr>
        <w:ind w:left="0" w:firstLine="0"/>
        <w:rPr>
          <w:rFonts w:ascii="Times New Roman" w:hAnsi="Times New Roman" w:cs="Times New Roman"/>
          <w:sz w:val="24"/>
          <w:szCs w:val="24"/>
        </w:rPr>
      </w:pPr>
      <w:bookmarkStart w:id="24" w:name="_Hlk121934117"/>
      <w:r w:rsidRPr="00660974">
        <w:rPr>
          <w:rFonts w:ascii="Times New Roman" w:hAnsi="Times New Roman" w:cs="Times New Roman"/>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24"/>
    </w:p>
    <w:p w14:paraId="32CEDBB2" w14:textId="063AC983" w:rsidR="00573B28" w:rsidRPr="00660974" w:rsidRDefault="058EBA54"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Qualificação Econômico-Financeira</w:t>
      </w:r>
    </w:p>
    <w:p w14:paraId="73B98704" w14:textId="036A27E4" w:rsidR="00573B28" w:rsidRPr="00660974" w:rsidRDefault="5440D6D7"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certidão negativa de insolvência civil expedida pelo distribuidor do domicílio ou sede do </w:t>
      </w:r>
      <w:r w:rsidR="00ED00A3" w:rsidRPr="00660974">
        <w:rPr>
          <w:rFonts w:ascii="Times New Roman" w:hAnsi="Times New Roman" w:cs="Times New Roman"/>
          <w:sz w:val="24"/>
          <w:szCs w:val="24"/>
        </w:rPr>
        <w:t>interessado</w:t>
      </w:r>
      <w:r w:rsidRPr="00660974">
        <w:rPr>
          <w:rFonts w:ascii="Times New Roman" w:hAnsi="Times New Roman" w:cs="Times New Roman"/>
          <w:sz w:val="24"/>
          <w:szCs w:val="24"/>
        </w:rPr>
        <w:t>, caso se trate de pessoa física, desde que admitida a sua</w:t>
      </w:r>
      <w:r w:rsidR="00A04639" w:rsidRPr="00660974">
        <w:rPr>
          <w:rFonts w:ascii="Times New Roman" w:hAnsi="Times New Roman" w:cs="Times New Roman"/>
          <w:sz w:val="24"/>
          <w:szCs w:val="24"/>
        </w:rPr>
        <w:t xml:space="preserve"> </w:t>
      </w:r>
      <w:r w:rsidR="009F14F9" w:rsidRPr="00660974">
        <w:rPr>
          <w:rFonts w:ascii="Times New Roman" w:hAnsi="Times New Roman" w:cs="Times New Roman"/>
          <w:sz w:val="24"/>
          <w:szCs w:val="24"/>
        </w:rPr>
        <w:t xml:space="preserve">participação </w:t>
      </w:r>
      <w:r w:rsidR="00794A5E" w:rsidRPr="00660974">
        <w:rPr>
          <w:rFonts w:ascii="Times New Roman" w:hAnsi="Times New Roman" w:cs="Times New Roman"/>
          <w:sz w:val="24"/>
          <w:szCs w:val="24"/>
        </w:rPr>
        <w:t>na</w:t>
      </w:r>
      <w:r w:rsidR="009F14F9" w:rsidRPr="00660974">
        <w:rPr>
          <w:rFonts w:ascii="Times New Roman" w:hAnsi="Times New Roman" w:cs="Times New Roman"/>
          <w:sz w:val="24"/>
          <w:szCs w:val="24"/>
        </w:rPr>
        <w:t xml:space="preserve"> licitação</w:t>
      </w:r>
      <w:r w:rsidR="00EA790B" w:rsidRPr="00660974">
        <w:rPr>
          <w:rFonts w:ascii="Times New Roman" w:hAnsi="Times New Roman" w:cs="Times New Roman"/>
          <w:sz w:val="24"/>
          <w:szCs w:val="24"/>
        </w:rPr>
        <w:t>/</w:t>
      </w:r>
      <w:r w:rsidR="00A04639" w:rsidRPr="00660974">
        <w:rPr>
          <w:rFonts w:ascii="Times New Roman" w:hAnsi="Times New Roman" w:cs="Times New Roman"/>
          <w:sz w:val="24"/>
          <w:szCs w:val="24"/>
        </w:rPr>
        <w:t>contratação</w:t>
      </w:r>
      <w:r w:rsidRPr="00660974">
        <w:rPr>
          <w:rFonts w:ascii="Times New Roman" w:hAnsi="Times New Roman" w:cs="Times New Roman"/>
          <w:sz w:val="24"/>
          <w:szCs w:val="24"/>
        </w:rPr>
        <w:t>, ou de sociedade simples</w:t>
      </w:r>
      <w:r w:rsidR="00293390">
        <w:rPr>
          <w:rFonts w:ascii="Times New Roman" w:hAnsi="Times New Roman" w:cs="Times New Roman"/>
          <w:sz w:val="24"/>
          <w:szCs w:val="24"/>
        </w:rPr>
        <w:t>.</w:t>
      </w:r>
    </w:p>
    <w:p w14:paraId="2F7D9FA3" w14:textId="13C70313" w:rsidR="00573B28" w:rsidRPr="00660974" w:rsidRDefault="5440D6D7"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certidão negativa de falência expedida pelo distribuidor da sede do fornecedor</w:t>
      </w:r>
      <w:r w:rsidR="00293390">
        <w:rPr>
          <w:rFonts w:ascii="Times New Roman" w:hAnsi="Times New Roman" w:cs="Times New Roman"/>
          <w:sz w:val="24"/>
          <w:szCs w:val="24"/>
        </w:rPr>
        <w:t>.</w:t>
      </w:r>
    </w:p>
    <w:p w14:paraId="0954BB72" w14:textId="72646C7F" w:rsidR="00935B31" w:rsidRDefault="00935B31" w:rsidP="00374421">
      <w:pPr>
        <w:pStyle w:val="Nvel02"/>
        <w:numPr>
          <w:ilvl w:val="1"/>
          <w:numId w:val="37"/>
        </w:numPr>
        <w:ind w:left="0" w:firstLine="0"/>
        <w:rPr>
          <w:rFonts w:ascii="Times New Roman" w:hAnsi="Times New Roman" w:cs="Times New Roman"/>
          <w:sz w:val="24"/>
          <w:szCs w:val="24"/>
        </w:rPr>
      </w:pPr>
      <w:bookmarkStart w:id="25" w:name="_Hlk190941228"/>
      <w:bookmarkStart w:id="26" w:name="_Hlk169694941"/>
      <w:bookmarkStart w:id="27" w:name="_Hlk170895502"/>
      <w:r w:rsidRPr="004D2EBB">
        <w:rPr>
          <w:rFonts w:ascii="Times New Roman" w:hAnsi="Times New Roman" w:cs="Times New Roman"/>
          <w:sz w:val="24"/>
          <w:szCs w:val="24"/>
        </w:rPr>
        <w:t xml:space="preserve">balanço patrimonial, demonstração de resultado de exercício e demais demonstrações contábeis </w:t>
      </w:r>
      <w:r w:rsidRPr="004D2EBB">
        <w:rPr>
          <w:rFonts w:ascii="Times New Roman" w:hAnsi="Times New Roman" w:cs="Times New Roman"/>
          <w:i/>
          <w:sz w:val="24"/>
          <w:szCs w:val="24"/>
        </w:rPr>
        <w:t>do último exercício social,</w:t>
      </w:r>
      <w:r w:rsidRPr="004D2EBB">
        <w:rPr>
          <w:rFonts w:ascii="Times New Roman" w:hAnsi="Times New Roman" w:cs="Times New Roman"/>
          <w:sz w:val="24"/>
          <w:szCs w:val="24"/>
        </w:rPr>
        <w:t xml:space="preserve"> já exigíveis e apresentados na forma da lei, comprovando, índices de Liquidez Geral (LG), Liquidez Corrente (LC), e Solvência Geral (SG) superiores a 1 (um), obtidos por meio da aplicação das seguintes fórmulas: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1"/>
        <w:gridCol w:w="3223"/>
        <w:gridCol w:w="3480"/>
      </w:tblGrid>
      <w:tr w:rsidR="00161627" w:rsidRPr="00660974" w14:paraId="47F12DEC" w14:textId="77777777" w:rsidTr="00161627">
        <w:tc>
          <w:tcPr>
            <w:tcW w:w="1801" w:type="dxa"/>
            <w:vMerge w:val="restart"/>
            <w:vAlign w:val="center"/>
          </w:tcPr>
          <w:p w14:paraId="12A7BE09" w14:textId="77777777" w:rsidR="00161627" w:rsidRPr="00660974" w:rsidRDefault="00161627" w:rsidP="0029343C">
            <w:pPr>
              <w:pStyle w:val="Nvel02"/>
              <w:numPr>
                <w:ilvl w:val="0"/>
                <w:numId w:val="0"/>
              </w:numPr>
              <w:rPr>
                <w:rFonts w:ascii="Times New Roman" w:hAnsi="Times New Roman" w:cs="Times New Roman"/>
                <w:sz w:val="24"/>
                <w:szCs w:val="24"/>
              </w:rPr>
            </w:pPr>
            <w:r w:rsidRPr="00660974">
              <w:rPr>
                <w:rFonts w:ascii="Times New Roman" w:hAnsi="Times New Roman" w:cs="Times New Roman"/>
                <w:sz w:val="24"/>
                <w:szCs w:val="24"/>
              </w:rPr>
              <w:lastRenderedPageBreak/>
              <w:t>LG =</w:t>
            </w:r>
          </w:p>
        </w:tc>
        <w:tc>
          <w:tcPr>
            <w:tcW w:w="3223" w:type="dxa"/>
          </w:tcPr>
          <w:p w14:paraId="671F4803" w14:textId="77777777" w:rsidR="00161627" w:rsidRPr="00660974" w:rsidRDefault="00161627" w:rsidP="0029343C">
            <w:pPr>
              <w:pStyle w:val="Nvel02"/>
              <w:numPr>
                <w:ilvl w:val="0"/>
                <w:numId w:val="0"/>
              </w:numPr>
              <w:rPr>
                <w:rFonts w:ascii="Times New Roman" w:hAnsi="Times New Roman" w:cs="Times New Roman"/>
                <w:sz w:val="24"/>
                <w:szCs w:val="24"/>
              </w:rPr>
            </w:pPr>
          </w:p>
        </w:tc>
        <w:tc>
          <w:tcPr>
            <w:tcW w:w="3480" w:type="dxa"/>
            <w:tcBorders>
              <w:bottom w:val="single" w:sz="4" w:space="0" w:color="auto"/>
            </w:tcBorders>
            <w:vAlign w:val="bottom"/>
          </w:tcPr>
          <w:p w14:paraId="48322CE5" w14:textId="7DB36B10" w:rsidR="00161627" w:rsidRPr="00660974" w:rsidRDefault="00161627" w:rsidP="0029343C">
            <w:pPr>
              <w:pStyle w:val="Nvel02"/>
              <w:numPr>
                <w:ilvl w:val="0"/>
                <w:numId w:val="0"/>
              </w:numPr>
              <w:rPr>
                <w:rFonts w:ascii="Times New Roman" w:hAnsi="Times New Roman" w:cs="Times New Roman"/>
                <w:sz w:val="24"/>
                <w:szCs w:val="24"/>
              </w:rPr>
            </w:pPr>
            <w:r w:rsidRPr="00660974">
              <w:rPr>
                <w:rFonts w:ascii="Times New Roman" w:hAnsi="Times New Roman" w:cs="Times New Roman"/>
                <w:sz w:val="24"/>
                <w:szCs w:val="24"/>
              </w:rPr>
              <w:t>Ativo Circulante + Realizável a Longo Prazo</w:t>
            </w:r>
          </w:p>
        </w:tc>
      </w:tr>
      <w:tr w:rsidR="00161627" w:rsidRPr="00660974" w14:paraId="5F661169" w14:textId="77777777" w:rsidTr="00161627">
        <w:tc>
          <w:tcPr>
            <w:tcW w:w="1801" w:type="dxa"/>
            <w:vMerge/>
          </w:tcPr>
          <w:p w14:paraId="0A7BA3AF" w14:textId="77777777" w:rsidR="00161627" w:rsidRPr="00660974" w:rsidRDefault="00161627" w:rsidP="00374421">
            <w:pPr>
              <w:pStyle w:val="Nvel02"/>
              <w:numPr>
                <w:ilvl w:val="1"/>
                <w:numId w:val="37"/>
              </w:numPr>
              <w:rPr>
                <w:rFonts w:ascii="Times New Roman" w:hAnsi="Times New Roman" w:cs="Times New Roman"/>
                <w:sz w:val="24"/>
                <w:szCs w:val="24"/>
              </w:rPr>
            </w:pPr>
          </w:p>
        </w:tc>
        <w:tc>
          <w:tcPr>
            <w:tcW w:w="3223" w:type="dxa"/>
          </w:tcPr>
          <w:p w14:paraId="30551C83" w14:textId="77777777" w:rsidR="00161627" w:rsidRPr="00660974" w:rsidRDefault="00161627" w:rsidP="0029343C">
            <w:pPr>
              <w:pStyle w:val="Nvel02"/>
              <w:numPr>
                <w:ilvl w:val="0"/>
                <w:numId w:val="0"/>
              </w:numPr>
              <w:rPr>
                <w:rFonts w:ascii="Times New Roman" w:hAnsi="Times New Roman" w:cs="Times New Roman"/>
                <w:sz w:val="24"/>
                <w:szCs w:val="24"/>
              </w:rPr>
            </w:pPr>
          </w:p>
        </w:tc>
        <w:tc>
          <w:tcPr>
            <w:tcW w:w="3480" w:type="dxa"/>
            <w:tcBorders>
              <w:top w:val="single" w:sz="4" w:space="0" w:color="auto"/>
            </w:tcBorders>
          </w:tcPr>
          <w:p w14:paraId="44432819" w14:textId="361A7707" w:rsidR="00161627" w:rsidRPr="00660974" w:rsidRDefault="00161627" w:rsidP="0029343C">
            <w:pPr>
              <w:pStyle w:val="Nvel02"/>
              <w:numPr>
                <w:ilvl w:val="0"/>
                <w:numId w:val="0"/>
              </w:numPr>
              <w:rPr>
                <w:rFonts w:ascii="Times New Roman" w:hAnsi="Times New Roman" w:cs="Times New Roman"/>
                <w:sz w:val="24"/>
                <w:szCs w:val="24"/>
              </w:rPr>
            </w:pPr>
            <w:r w:rsidRPr="00660974">
              <w:rPr>
                <w:rFonts w:ascii="Times New Roman" w:hAnsi="Times New Roman" w:cs="Times New Roman"/>
                <w:sz w:val="24"/>
                <w:szCs w:val="24"/>
              </w:rPr>
              <w:t>Passivo Circulante + Passivo Não Circulante</w:t>
            </w:r>
          </w:p>
        </w:tc>
      </w:tr>
    </w:tbl>
    <w:p w14:paraId="69B6CA2D" w14:textId="77777777" w:rsidR="00935B31" w:rsidRPr="00660974" w:rsidRDefault="00935B31" w:rsidP="00935B31">
      <w:pPr>
        <w:pStyle w:val="Nvel02"/>
        <w:numPr>
          <w:ilvl w:val="0"/>
          <w:numId w:val="0"/>
        </w:numPr>
        <w:rPr>
          <w:rFonts w:ascii="Times New Roman" w:hAnsi="Times New Roman" w:cs="Times New Roman"/>
          <w:sz w:val="24"/>
          <w:szCs w:val="24"/>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935B31" w:rsidRPr="00660974" w14:paraId="7165FDFC" w14:textId="77777777" w:rsidTr="0029343C">
        <w:trPr>
          <w:cantSplit/>
        </w:trPr>
        <w:tc>
          <w:tcPr>
            <w:tcW w:w="2235" w:type="dxa"/>
            <w:vMerge w:val="restart"/>
            <w:vAlign w:val="center"/>
          </w:tcPr>
          <w:p w14:paraId="247702CE" w14:textId="77777777" w:rsidR="00935B31" w:rsidRPr="00660974" w:rsidRDefault="00935B31" w:rsidP="0029343C">
            <w:pPr>
              <w:pStyle w:val="Nvel02"/>
              <w:numPr>
                <w:ilvl w:val="0"/>
                <w:numId w:val="0"/>
              </w:numPr>
              <w:rPr>
                <w:rFonts w:ascii="Times New Roman" w:hAnsi="Times New Roman" w:cs="Times New Roman"/>
                <w:sz w:val="24"/>
                <w:szCs w:val="24"/>
              </w:rPr>
            </w:pPr>
            <w:r w:rsidRPr="00660974">
              <w:rPr>
                <w:rFonts w:ascii="Times New Roman" w:hAnsi="Times New Roman" w:cs="Times New Roman"/>
                <w:sz w:val="24"/>
                <w:szCs w:val="24"/>
              </w:rPr>
              <w:t>SG =</w:t>
            </w:r>
          </w:p>
        </w:tc>
        <w:tc>
          <w:tcPr>
            <w:tcW w:w="4394" w:type="dxa"/>
            <w:tcBorders>
              <w:bottom w:val="single" w:sz="4" w:space="0" w:color="auto"/>
            </w:tcBorders>
            <w:vAlign w:val="bottom"/>
          </w:tcPr>
          <w:p w14:paraId="04B3663E" w14:textId="77777777" w:rsidR="00935B31" w:rsidRPr="00660974" w:rsidRDefault="00935B31" w:rsidP="0029343C">
            <w:pPr>
              <w:pStyle w:val="Nvel02"/>
              <w:numPr>
                <w:ilvl w:val="0"/>
                <w:numId w:val="0"/>
              </w:numPr>
              <w:rPr>
                <w:rFonts w:ascii="Times New Roman" w:hAnsi="Times New Roman" w:cs="Times New Roman"/>
                <w:sz w:val="24"/>
                <w:szCs w:val="24"/>
              </w:rPr>
            </w:pPr>
            <w:r w:rsidRPr="00660974">
              <w:rPr>
                <w:rFonts w:ascii="Times New Roman" w:hAnsi="Times New Roman" w:cs="Times New Roman"/>
                <w:sz w:val="24"/>
                <w:szCs w:val="24"/>
              </w:rPr>
              <w:t>Ativo Total</w:t>
            </w:r>
          </w:p>
        </w:tc>
      </w:tr>
      <w:tr w:rsidR="00935B31" w:rsidRPr="00660974" w14:paraId="41CFC1A1" w14:textId="77777777" w:rsidTr="0029343C">
        <w:trPr>
          <w:cantSplit/>
        </w:trPr>
        <w:tc>
          <w:tcPr>
            <w:tcW w:w="2235" w:type="dxa"/>
            <w:vMerge/>
          </w:tcPr>
          <w:p w14:paraId="70CDA5DA" w14:textId="77777777" w:rsidR="00935B31" w:rsidRPr="00660974" w:rsidRDefault="00935B31" w:rsidP="00374421">
            <w:pPr>
              <w:pStyle w:val="Nvel02"/>
              <w:numPr>
                <w:ilvl w:val="1"/>
                <w:numId w:val="37"/>
              </w:numPr>
              <w:rPr>
                <w:rFonts w:ascii="Times New Roman" w:hAnsi="Times New Roman" w:cs="Times New Roman"/>
                <w:sz w:val="24"/>
                <w:szCs w:val="24"/>
              </w:rPr>
            </w:pPr>
          </w:p>
        </w:tc>
        <w:tc>
          <w:tcPr>
            <w:tcW w:w="4394" w:type="dxa"/>
            <w:tcBorders>
              <w:top w:val="single" w:sz="4" w:space="0" w:color="auto"/>
            </w:tcBorders>
          </w:tcPr>
          <w:p w14:paraId="1C609F66" w14:textId="77777777" w:rsidR="00935B31" w:rsidRPr="00660974" w:rsidRDefault="00935B31" w:rsidP="0029343C">
            <w:pPr>
              <w:pStyle w:val="Nvel02"/>
              <w:numPr>
                <w:ilvl w:val="0"/>
                <w:numId w:val="0"/>
              </w:numPr>
              <w:rPr>
                <w:rFonts w:ascii="Times New Roman" w:hAnsi="Times New Roman" w:cs="Times New Roman"/>
                <w:sz w:val="24"/>
                <w:szCs w:val="24"/>
              </w:rPr>
            </w:pPr>
            <w:r w:rsidRPr="00660974">
              <w:rPr>
                <w:rFonts w:ascii="Times New Roman" w:hAnsi="Times New Roman" w:cs="Times New Roman"/>
                <w:sz w:val="24"/>
                <w:szCs w:val="24"/>
              </w:rPr>
              <w:t>Passivo Circulante + Passivo Não Circulante</w:t>
            </w:r>
          </w:p>
        </w:tc>
      </w:tr>
    </w:tbl>
    <w:p w14:paraId="5A441275" w14:textId="77777777" w:rsidR="00935B31" w:rsidRPr="00660974" w:rsidRDefault="00935B31" w:rsidP="00935B31">
      <w:pPr>
        <w:pStyle w:val="Nvel02"/>
        <w:numPr>
          <w:ilvl w:val="0"/>
          <w:numId w:val="0"/>
        </w:numPr>
        <w:rPr>
          <w:rFonts w:ascii="Times New Roman" w:hAnsi="Times New Roman" w:cs="Times New Roman"/>
          <w:sz w:val="24"/>
          <w:szCs w:val="24"/>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935B31" w:rsidRPr="00660974" w14:paraId="1F96F310" w14:textId="77777777" w:rsidTr="0029343C">
        <w:tc>
          <w:tcPr>
            <w:tcW w:w="2235" w:type="dxa"/>
            <w:vMerge w:val="restart"/>
            <w:vAlign w:val="center"/>
          </w:tcPr>
          <w:p w14:paraId="0084EB99" w14:textId="77777777" w:rsidR="00935B31" w:rsidRPr="00660974" w:rsidRDefault="00935B31" w:rsidP="0029343C">
            <w:pPr>
              <w:pStyle w:val="Nvel02"/>
              <w:numPr>
                <w:ilvl w:val="0"/>
                <w:numId w:val="0"/>
              </w:numPr>
              <w:rPr>
                <w:rFonts w:ascii="Times New Roman" w:hAnsi="Times New Roman" w:cs="Times New Roman"/>
                <w:sz w:val="24"/>
                <w:szCs w:val="24"/>
              </w:rPr>
            </w:pPr>
            <w:r w:rsidRPr="00660974">
              <w:rPr>
                <w:rFonts w:ascii="Times New Roman" w:hAnsi="Times New Roman" w:cs="Times New Roman"/>
                <w:sz w:val="24"/>
                <w:szCs w:val="24"/>
              </w:rPr>
              <w:t>LC =</w:t>
            </w:r>
          </w:p>
        </w:tc>
        <w:tc>
          <w:tcPr>
            <w:tcW w:w="2551" w:type="dxa"/>
            <w:tcBorders>
              <w:bottom w:val="single" w:sz="4" w:space="0" w:color="auto"/>
            </w:tcBorders>
            <w:vAlign w:val="bottom"/>
          </w:tcPr>
          <w:p w14:paraId="064EFEF0" w14:textId="77777777" w:rsidR="00935B31" w:rsidRPr="00660974" w:rsidRDefault="00935B31" w:rsidP="0029343C">
            <w:pPr>
              <w:pStyle w:val="Nvel02"/>
              <w:numPr>
                <w:ilvl w:val="0"/>
                <w:numId w:val="0"/>
              </w:numPr>
              <w:rPr>
                <w:rFonts w:ascii="Times New Roman" w:hAnsi="Times New Roman" w:cs="Times New Roman"/>
                <w:sz w:val="24"/>
                <w:szCs w:val="24"/>
              </w:rPr>
            </w:pPr>
            <w:r w:rsidRPr="00660974">
              <w:rPr>
                <w:rFonts w:ascii="Times New Roman" w:hAnsi="Times New Roman" w:cs="Times New Roman"/>
                <w:sz w:val="24"/>
                <w:szCs w:val="24"/>
              </w:rPr>
              <w:t>Ativo Circulante</w:t>
            </w:r>
          </w:p>
        </w:tc>
      </w:tr>
      <w:tr w:rsidR="00935B31" w:rsidRPr="00660974" w14:paraId="36205325" w14:textId="77777777" w:rsidTr="0029343C">
        <w:tc>
          <w:tcPr>
            <w:tcW w:w="2235" w:type="dxa"/>
            <w:vMerge/>
          </w:tcPr>
          <w:p w14:paraId="7CF782C9" w14:textId="77777777" w:rsidR="00935B31" w:rsidRPr="00660974" w:rsidRDefault="00935B31" w:rsidP="00374421">
            <w:pPr>
              <w:pStyle w:val="Nvel02"/>
              <w:numPr>
                <w:ilvl w:val="1"/>
                <w:numId w:val="37"/>
              </w:numPr>
              <w:rPr>
                <w:rFonts w:ascii="Times New Roman" w:hAnsi="Times New Roman" w:cs="Times New Roman"/>
                <w:sz w:val="24"/>
                <w:szCs w:val="24"/>
              </w:rPr>
            </w:pPr>
          </w:p>
        </w:tc>
        <w:tc>
          <w:tcPr>
            <w:tcW w:w="2551" w:type="dxa"/>
            <w:tcBorders>
              <w:top w:val="single" w:sz="4" w:space="0" w:color="auto"/>
            </w:tcBorders>
          </w:tcPr>
          <w:p w14:paraId="3E614EFF" w14:textId="77777777" w:rsidR="00935B31" w:rsidRPr="00660974" w:rsidRDefault="00935B31" w:rsidP="0029343C">
            <w:pPr>
              <w:pStyle w:val="Nvel02"/>
              <w:numPr>
                <w:ilvl w:val="0"/>
                <w:numId w:val="0"/>
              </w:numPr>
              <w:rPr>
                <w:rFonts w:ascii="Times New Roman" w:hAnsi="Times New Roman" w:cs="Times New Roman"/>
                <w:sz w:val="24"/>
                <w:szCs w:val="24"/>
              </w:rPr>
            </w:pPr>
            <w:r w:rsidRPr="00660974">
              <w:rPr>
                <w:rFonts w:ascii="Times New Roman" w:hAnsi="Times New Roman" w:cs="Times New Roman"/>
                <w:sz w:val="24"/>
                <w:szCs w:val="24"/>
              </w:rPr>
              <w:t>Passivo Circulante</w:t>
            </w:r>
          </w:p>
        </w:tc>
      </w:tr>
    </w:tbl>
    <w:bookmarkEnd w:id="25"/>
    <w:bookmarkEnd w:id="26"/>
    <w:p w14:paraId="4B60DBE9" w14:textId="05318982" w:rsidR="006D5FA5" w:rsidRPr="004D2EBB" w:rsidRDefault="006D5FA5" w:rsidP="00374421">
      <w:pPr>
        <w:pStyle w:val="Nvel02"/>
        <w:numPr>
          <w:ilvl w:val="1"/>
          <w:numId w:val="37"/>
        </w:numPr>
        <w:ind w:left="0" w:firstLine="0"/>
        <w:rPr>
          <w:rFonts w:ascii="Times New Roman" w:hAnsi="Times New Roman" w:cs="Times New Roman"/>
          <w:sz w:val="24"/>
          <w:szCs w:val="24"/>
        </w:rPr>
      </w:pPr>
      <w:r w:rsidRPr="004D2EBB">
        <w:rPr>
          <w:rFonts w:ascii="Times New Roman" w:hAnsi="Times New Roman" w:cs="Times New Roman"/>
          <w:sz w:val="24"/>
          <w:szCs w:val="24"/>
        </w:rPr>
        <w:t xml:space="preserve">Caso a empresa </w:t>
      </w:r>
      <w:r w:rsidR="00B47E50" w:rsidRPr="004D2EBB">
        <w:rPr>
          <w:rFonts w:ascii="Times New Roman" w:hAnsi="Times New Roman" w:cs="Times New Roman"/>
          <w:sz w:val="24"/>
          <w:szCs w:val="24"/>
        </w:rPr>
        <w:t>interessada</w:t>
      </w:r>
      <w:r w:rsidRPr="004D2EBB">
        <w:rPr>
          <w:rFonts w:ascii="Times New Roman" w:hAnsi="Times New Roman" w:cs="Times New Roman"/>
          <w:sz w:val="24"/>
          <w:szCs w:val="24"/>
        </w:rPr>
        <w:t xml:space="preserve"> apresente resultado inferior ou igual a 1 (um) em qualquer dos índices de Liquidez Geral (LG), Solvência Geral (SG) e Liquidez Corrente (LC), será exigido para fins de habilitação </w:t>
      </w:r>
      <w:r w:rsidRPr="004D2EBB">
        <w:rPr>
          <w:rFonts w:ascii="Times New Roman" w:hAnsi="Times New Roman" w:cs="Times New Roman"/>
          <w:i/>
          <w:sz w:val="24"/>
          <w:szCs w:val="24"/>
        </w:rPr>
        <w:t>patrimônio líquido mínimo</w:t>
      </w:r>
      <w:r w:rsidRPr="004D2EBB">
        <w:rPr>
          <w:rFonts w:ascii="Times New Roman" w:hAnsi="Times New Roman" w:cs="Times New Roman"/>
          <w:sz w:val="24"/>
          <w:szCs w:val="24"/>
        </w:rPr>
        <w:t xml:space="preserve"> de até 10% do </w:t>
      </w:r>
      <w:r w:rsidRPr="004D2EBB">
        <w:rPr>
          <w:rFonts w:ascii="Times New Roman" w:hAnsi="Times New Roman" w:cs="Times New Roman"/>
          <w:i/>
          <w:sz w:val="24"/>
          <w:szCs w:val="24"/>
        </w:rPr>
        <w:t>valor total estimado da contratação</w:t>
      </w:r>
      <w:r w:rsidR="004D2EBB" w:rsidRPr="004D2EBB">
        <w:rPr>
          <w:rFonts w:ascii="Times New Roman" w:hAnsi="Times New Roman" w:cs="Times New Roman"/>
          <w:i/>
          <w:sz w:val="24"/>
          <w:szCs w:val="24"/>
        </w:rPr>
        <w:t>.</w:t>
      </w:r>
    </w:p>
    <w:p w14:paraId="28E69E21" w14:textId="77777777" w:rsidR="00935B31" w:rsidRPr="00660974" w:rsidRDefault="00935B31"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Os documentos referidos acima limitar-se-ão ao último exercício no caso de a pessoa jurídica ter sido constituída há menos de 2 (dois) anos;</w:t>
      </w:r>
    </w:p>
    <w:p w14:paraId="324D2C0F" w14:textId="77777777" w:rsidR="00935B31" w:rsidRPr="00660974" w:rsidRDefault="00935B31"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Os documentos referidos acima deverão ser exigidos com base no limite definido pela Receita Federal do Brasil para transmissão da Escrituração Contábil Digital - ECD ao </w:t>
      </w:r>
      <w:proofErr w:type="spellStart"/>
      <w:r w:rsidRPr="00660974">
        <w:rPr>
          <w:rFonts w:ascii="Times New Roman" w:hAnsi="Times New Roman" w:cs="Times New Roman"/>
          <w:sz w:val="24"/>
          <w:szCs w:val="24"/>
        </w:rPr>
        <w:t>Sped</w:t>
      </w:r>
      <w:proofErr w:type="spellEnd"/>
      <w:r w:rsidRPr="00660974">
        <w:rPr>
          <w:rFonts w:ascii="Times New Roman" w:hAnsi="Times New Roman" w:cs="Times New Roman"/>
          <w:sz w:val="24"/>
          <w:szCs w:val="24"/>
        </w:rPr>
        <w:t>.</w:t>
      </w:r>
    </w:p>
    <w:bookmarkEnd w:id="27"/>
    <w:p w14:paraId="769E192B" w14:textId="70AAC5D0" w:rsidR="00573B28" w:rsidRPr="00660974" w:rsidRDefault="4DF1521B" w:rsidP="00374421">
      <w:pPr>
        <w:pStyle w:val="Nvel02"/>
        <w:numPr>
          <w:ilvl w:val="1"/>
          <w:numId w:val="37"/>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As empresas criadas no exercício financeiro da </w:t>
      </w:r>
      <w:r w:rsidR="00F35A6A" w:rsidRPr="00660974">
        <w:rPr>
          <w:rFonts w:ascii="Times New Roman" w:hAnsi="Times New Roman" w:cs="Times New Roman"/>
          <w:sz w:val="24"/>
          <w:szCs w:val="24"/>
        </w:rPr>
        <w:t>licitação/</w:t>
      </w:r>
      <w:r w:rsidR="00FA36F0" w:rsidRPr="00660974">
        <w:rPr>
          <w:rFonts w:ascii="Times New Roman" w:hAnsi="Times New Roman" w:cs="Times New Roman"/>
          <w:sz w:val="24"/>
          <w:szCs w:val="24"/>
        </w:rPr>
        <w:t>contratação</w:t>
      </w:r>
      <w:r w:rsidRPr="00660974">
        <w:rPr>
          <w:rFonts w:ascii="Times New Roman" w:hAnsi="Times New Roman" w:cs="Times New Roman"/>
          <w:sz w:val="24"/>
          <w:szCs w:val="24"/>
        </w:rPr>
        <w:t xml:space="preserve"> deverão atender a todas as exigências da habilitação e poderão substituir os demonstrativos contábeis pelo balanço de abertura.</w:t>
      </w:r>
    </w:p>
    <w:p w14:paraId="02DC159B" w14:textId="77777777" w:rsidR="006D5FA5" w:rsidRPr="004D2EBB" w:rsidRDefault="006D5FA5" w:rsidP="00374421">
      <w:pPr>
        <w:pStyle w:val="Nvel2-Opcional"/>
        <w:numPr>
          <w:ilvl w:val="1"/>
          <w:numId w:val="37"/>
        </w:numPr>
        <w:tabs>
          <w:tab w:val="left" w:pos="567"/>
        </w:tabs>
        <w:ind w:left="0" w:firstLine="0"/>
        <w:rPr>
          <w:rFonts w:ascii="Times New Roman" w:hAnsi="Times New Roman" w:cs="Times New Roman"/>
          <w:i w:val="0"/>
          <w:color w:val="auto"/>
          <w:sz w:val="24"/>
          <w:szCs w:val="24"/>
        </w:rPr>
      </w:pPr>
      <w:r w:rsidRPr="004D2EBB">
        <w:rPr>
          <w:rFonts w:ascii="Times New Roman" w:hAnsi="Times New Roman" w:cs="Times New Roman"/>
          <w:i w:val="0"/>
          <w:color w:val="auto"/>
          <w:sz w:val="24"/>
          <w:szCs w:val="24"/>
        </w:rPr>
        <w:t>O atendimento dos índices econômicos previstos neste item deverá ser atestado mediante declaração assinada por profissional habilitado da área contábil, apresentada pelo fornecedor.</w:t>
      </w:r>
    </w:p>
    <w:p w14:paraId="763B237E" w14:textId="62CD279D" w:rsidR="00573B28" w:rsidRPr="00660974" w:rsidRDefault="1B86524E"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Qualificação Técnic</w:t>
      </w:r>
      <w:r w:rsidR="002967D4" w:rsidRPr="00660974">
        <w:rPr>
          <w:rFonts w:ascii="Times New Roman" w:hAnsi="Times New Roman" w:cs="Times New Roman"/>
          <w:sz w:val="24"/>
          <w:szCs w:val="24"/>
        </w:rPr>
        <w:t>a</w:t>
      </w:r>
    </w:p>
    <w:p w14:paraId="52591616" w14:textId="7FAE5936" w:rsidR="007C0AE4" w:rsidRPr="007C0AE4" w:rsidRDefault="00A12F1D" w:rsidP="007C0AE4">
      <w:pPr>
        <w:spacing w:before="100" w:beforeAutospacing="1" w:after="100" w:afterAutospacing="1"/>
        <w:jc w:val="both"/>
        <w:rPr>
          <w:rFonts w:ascii="Times New Roman" w:eastAsia="Times New Roman" w:hAnsi="Times New Roman" w:cs="Times New Roman"/>
        </w:rPr>
      </w:pPr>
      <w:r>
        <w:rPr>
          <w:rFonts w:ascii="Times New Roman" w:eastAsia="Times New Roman" w:hAnsi="Times New Roman" w:cs="Times New Roman"/>
          <w:b/>
        </w:rPr>
        <w:t>7</w:t>
      </w:r>
      <w:r w:rsidR="007C0AE4" w:rsidRPr="007C0AE4">
        <w:rPr>
          <w:rFonts w:ascii="Times New Roman" w:eastAsia="Times New Roman" w:hAnsi="Times New Roman" w:cs="Times New Roman"/>
          <w:b/>
        </w:rPr>
        <w:t>.28</w:t>
      </w:r>
      <w:r w:rsidR="007C0AE4">
        <w:rPr>
          <w:rFonts w:ascii="Times New Roman" w:eastAsia="Times New Roman" w:hAnsi="Times New Roman" w:cs="Times New Roman"/>
        </w:rPr>
        <w:t xml:space="preserve"> </w:t>
      </w:r>
      <w:r w:rsidR="007C0AE4" w:rsidRPr="007C0AE4">
        <w:rPr>
          <w:rFonts w:ascii="Times New Roman" w:eastAsia="Times New Roman" w:hAnsi="Times New Roman" w:cs="Times New Roman"/>
        </w:rPr>
        <w:t>A licitante deverá comprovar aptidão para o desempenho de atividade pertinente e compatível em características, complexidade e operacionalidade com o objeto da contratação, mediante a apresentação dos seguintes documentos:</w:t>
      </w:r>
    </w:p>
    <w:p w14:paraId="3EB11BF7" w14:textId="77777777" w:rsidR="007C0AE4" w:rsidRPr="007C0AE4" w:rsidRDefault="007C0AE4" w:rsidP="007C0AE4">
      <w:pPr>
        <w:numPr>
          <w:ilvl w:val="0"/>
          <w:numId w:val="32"/>
        </w:numPr>
        <w:spacing w:before="100" w:beforeAutospacing="1" w:after="100" w:afterAutospacing="1"/>
        <w:jc w:val="both"/>
        <w:rPr>
          <w:rFonts w:ascii="Times New Roman" w:eastAsia="Times New Roman" w:hAnsi="Times New Roman" w:cs="Times New Roman"/>
        </w:rPr>
      </w:pPr>
      <w:r w:rsidRPr="007C0AE4">
        <w:rPr>
          <w:rFonts w:ascii="Times New Roman" w:eastAsia="Times New Roman" w:hAnsi="Times New Roman" w:cs="Times New Roman"/>
          <w:b/>
          <w:bCs/>
        </w:rPr>
        <w:t>Atestado(s) de Capacidade Técnica</w:t>
      </w:r>
      <w:r w:rsidRPr="007C0AE4">
        <w:rPr>
          <w:rFonts w:ascii="Times New Roman" w:eastAsia="Times New Roman" w:hAnsi="Times New Roman" w:cs="Times New Roman"/>
        </w:rPr>
        <w:t xml:space="preserve">, emitido(s) por pessoa jurídica de direito público ou privado, comprovando que a licitante executa ou executou, de forma satisfatória, serviços compatíveis com o objeto da presente contratação, contemplando, no mínimo, a </w:t>
      </w:r>
      <w:r w:rsidRPr="007C0AE4">
        <w:rPr>
          <w:rFonts w:ascii="Times New Roman" w:eastAsia="Times New Roman" w:hAnsi="Times New Roman" w:cs="Times New Roman"/>
        </w:rPr>
        <w:lastRenderedPageBreak/>
        <w:t>disponibilização de plataforma tecnológica (SaaS) destinada à gestão de programas de bem-estar, qualidade de vida, saúde ocupacional ou benefícios corporativos, incluindo licenciamento de uso, implantação e suporte técnico.</w:t>
      </w:r>
    </w:p>
    <w:p w14:paraId="2B8AA1A2" w14:textId="77777777" w:rsidR="007C0AE4" w:rsidRPr="007C0AE4" w:rsidRDefault="007C0AE4" w:rsidP="007C0AE4">
      <w:pPr>
        <w:numPr>
          <w:ilvl w:val="0"/>
          <w:numId w:val="32"/>
        </w:numPr>
        <w:spacing w:before="100" w:beforeAutospacing="1" w:after="100" w:afterAutospacing="1"/>
        <w:jc w:val="both"/>
        <w:rPr>
          <w:rFonts w:ascii="Times New Roman" w:eastAsia="Times New Roman" w:hAnsi="Times New Roman" w:cs="Times New Roman"/>
        </w:rPr>
      </w:pPr>
      <w:r w:rsidRPr="007C0AE4">
        <w:rPr>
          <w:rFonts w:ascii="Times New Roman" w:eastAsia="Times New Roman" w:hAnsi="Times New Roman" w:cs="Times New Roman"/>
        </w:rPr>
        <w:t>O(s) atestado(s) deverá(</w:t>
      </w:r>
      <w:proofErr w:type="spellStart"/>
      <w:r w:rsidRPr="007C0AE4">
        <w:rPr>
          <w:rFonts w:ascii="Times New Roman" w:eastAsia="Times New Roman" w:hAnsi="Times New Roman" w:cs="Times New Roman"/>
        </w:rPr>
        <w:t>ão</w:t>
      </w:r>
      <w:proofErr w:type="spellEnd"/>
      <w:r w:rsidRPr="007C0AE4">
        <w:rPr>
          <w:rFonts w:ascii="Times New Roman" w:eastAsia="Times New Roman" w:hAnsi="Times New Roman" w:cs="Times New Roman"/>
        </w:rPr>
        <w:t>) demonstrar que os serviços foram prestados de forma satisfatória, podendo ser admitido o somatório de atestados para fins de comprovação da capacidade técnica, desde que evidenciada a compatibilidade com o objeto licitado.</w:t>
      </w:r>
    </w:p>
    <w:p w14:paraId="00678199" w14:textId="77777777" w:rsidR="007C0AE4" w:rsidRPr="007C0AE4" w:rsidRDefault="007C0AE4" w:rsidP="007C0AE4">
      <w:pPr>
        <w:numPr>
          <w:ilvl w:val="0"/>
          <w:numId w:val="32"/>
        </w:numPr>
        <w:spacing w:before="100" w:beforeAutospacing="1" w:after="100" w:afterAutospacing="1"/>
        <w:jc w:val="both"/>
        <w:rPr>
          <w:rFonts w:ascii="Times New Roman" w:eastAsia="Times New Roman" w:hAnsi="Times New Roman" w:cs="Times New Roman"/>
        </w:rPr>
      </w:pPr>
      <w:r w:rsidRPr="007C0AE4">
        <w:rPr>
          <w:rFonts w:ascii="Times New Roman" w:eastAsia="Times New Roman" w:hAnsi="Times New Roman" w:cs="Times New Roman"/>
        </w:rPr>
        <w:t>A Administração poderá realizar diligências para verificar a autenticidade das informações constantes dos atestados apresentados, nos termos da legislação vigente.</w:t>
      </w:r>
    </w:p>
    <w:p w14:paraId="3984ECDA" w14:textId="77777777" w:rsidR="007C0AE4" w:rsidRPr="007C0AE4" w:rsidRDefault="007C0AE4" w:rsidP="007C0AE4">
      <w:pPr>
        <w:numPr>
          <w:ilvl w:val="0"/>
          <w:numId w:val="32"/>
        </w:numPr>
        <w:spacing w:before="100" w:beforeAutospacing="1" w:after="100" w:afterAutospacing="1"/>
        <w:jc w:val="both"/>
        <w:rPr>
          <w:rFonts w:ascii="Times New Roman" w:eastAsia="Times New Roman" w:hAnsi="Times New Roman" w:cs="Times New Roman"/>
        </w:rPr>
      </w:pPr>
      <w:r w:rsidRPr="007C0AE4">
        <w:rPr>
          <w:rFonts w:ascii="Times New Roman" w:eastAsia="Times New Roman" w:hAnsi="Times New Roman" w:cs="Times New Roman"/>
        </w:rPr>
        <w:t>A plataforma ofertada deverá estar em operação comercial e possuir ambiente tecnológico apto a atender às exigências funcionais, de disponibilidade, segurança da informação e proteção de dados previstas neste Termo de Referência.</w:t>
      </w:r>
    </w:p>
    <w:p w14:paraId="3B7F2A68" w14:textId="77777777" w:rsidR="007C0AE4" w:rsidRPr="007C0AE4" w:rsidRDefault="007C0AE4" w:rsidP="007C0AE4">
      <w:pPr>
        <w:numPr>
          <w:ilvl w:val="0"/>
          <w:numId w:val="32"/>
        </w:numPr>
        <w:spacing w:before="100" w:beforeAutospacing="1" w:after="100" w:afterAutospacing="1"/>
        <w:jc w:val="both"/>
        <w:rPr>
          <w:rFonts w:ascii="Times New Roman" w:eastAsia="Times New Roman" w:hAnsi="Times New Roman" w:cs="Times New Roman"/>
        </w:rPr>
      </w:pPr>
      <w:r w:rsidRPr="007C0AE4">
        <w:rPr>
          <w:rFonts w:ascii="Times New Roman" w:eastAsia="Times New Roman" w:hAnsi="Times New Roman" w:cs="Times New Roman"/>
        </w:rPr>
        <w:t>Sempre que solicitado pela Administração, a licitante deverá disponibilizar demonstração técnica (prova de conceito), sem ônus para o CREMEPE, com a finalidade de comprovar o atendimento às funcionalidades e requisitos mínimos estabelecidos neste Termo de Referência, observados os critérios de avaliação nele definidos.</w:t>
      </w:r>
    </w:p>
    <w:p w14:paraId="06680BBF" w14:textId="1DA5D9BA" w:rsidR="00436C42" w:rsidRPr="00660974" w:rsidRDefault="00436C42"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Disposições gerais sobre habilitação</w:t>
      </w:r>
    </w:p>
    <w:p w14:paraId="4ECAC5B1" w14:textId="2E7919C2" w:rsidR="00436C42" w:rsidRPr="00660974" w:rsidRDefault="00436C42" w:rsidP="00A12F1D">
      <w:pPr>
        <w:pStyle w:val="Nvel02"/>
        <w:numPr>
          <w:ilvl w:val="1"/>
          <w:numId w:val="38"/>
        </w:numPr>
        <w:ind w:left="142" w:hanging="142"/>
        <w:rPr>
          <w:rFonts w:ascii="Times New Roman" w:hAnsi="Times New Roman" w:cs="Times New Roman"/>
          <w:sz w:val="24"/>
          <w:szCs w:val="24"/>
        </w:rPr>
      </w:pPr>
      <w:r w:rsidRPr="00660974">
        <w:rPr>
          <w:rFonts w:ascii="Times New Roman" w:hAnsi="Times New Roman" w:cs="Times New Roman"/>
          <w:sz w:val="24"/>
          <w:szCs w:val="24"/>
        </w:rPr>
        <w:t>Não serão aceitos documentos de habilitação com indicação de CNPJ/CPF diferentes, salvo aqueles legalmente permitidos.</w:t>
      </w:r>
    </w:p>
    <w:p w14:paraId="540EF5A2" w14:textId="77777777" w:rsidR="00436C42" w:rsidRPr="00660974" w:rsidRDefault="00436C42" w:rsidP="00A12F1D">
      <w:pPr>
        <w:pStyle w:val="Nvel02"/>
        <w:numPr>
          <w:ilvl w:val="1"/>
          <w:numId w:val="38"/>
        </w:numPr>
        <w:ind w:left="0" w:firstLine="0"/>
        <w:rPr>
          <w:rFonts w:ascii="Times New Roman" w:hAnsi="Times New Roman" w:cs="Times New Roman"/>
          <w:sz w:val="24"/>
          <w:szCs w:val="24"/>
        </w:rPr>
      </w:pPr>
      <w:r w:rsidRPr="00660974">
        <w:rPr>
          <w:rFonts w:ascii="Times New Roman" w:hAnsi="Times New Roman" w:cs="Times New Roman"/>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2B07148" w14:textId="05633F8E" w:rsidR="00436C42" w:rsidRDefault="00436C42" w:rsidP="00A12F1D">
      <w:pPr>
        <w:pStyle w:val="Nvel02"/>
        <w:numPr>
          <w:ilvl w:val="1"/>
          <w:numId w:val="38"/>
        </w:numPr>
        <w:ind w:left="0" w:firstLine="0"/>
        <w:rPr>
          <w:rFonts w:ascii="Times New Roman" w:hAnsi="Times New Roman" w:cs="Times New Roman"/>
          <w:sz w:val="24"/>
          <w:szCs w:val="24"/>
        </w:rPr>
      </w:pPr>
      <w:r w:rsidRPr="00660974">
        <w:rPr>
          <w:rFonts w:ascii="Times New Roman" w:hAnsi="Times New Roman" w:cs="Times New Roman"/>
          <w:sz w:val="24"/>
          <w:szCs w:val="24"/>
        </w:rPr>
        <w:t>Serão aceitos registros de CNPJ de fornecedor matriz e filial com diferenças de números de documentos pertinentes ao CND e ao CRF/FGTS, quando for comprovada a centralização do recolhimento dessas contribuições.</w:t>
      </w:r>
    </w:p>
    <w:bookmarkEnd w:id="3"/>
    <w:p w14:paraId="29EC456D" w14:textId="04462FAC" w:rsidR="00573B28" w:rsidRPr="009B4CC5" w:rsidRDefault="5DA070A6" w:rsidP="00A12F1D">
      <w:pPr>
        <w:pStyle w:val="Nivel01"/>
        <w:numPr>
          <w:ilvl w:val="0"/>
          <w:numId w:val="38"/>
        </w:numPr>
        <w:rPr>
          <w:rFonts w:ascii="Times New Roman" w:hAnsi="Times New Roman" w:cs="Times New Roman"/>
          <w:sz w:val="24"/>
          <w:szCs w:val="24"/>
        </w:rPr>
      </w:pPr>
      <w:r w:rsidRPr="009B4CC5">
        <w:rPr>
          <w:rFonts w:ascii="Times New Roman" w:hAnsi="Times New Roman" w:cs="Times New Roman"/>
          <w:sz w:val="24"/>
          <w:szCs w:val="24"/>
        </w:rPr>
        <w:t>ESTIMATIVAS DO VALOR DA CONTRATAÇÃO</w:t>
      </w:r>
    </w:p>
    <w:p w14:paraId="09F81C86" w14:textId="0F839024" w:rsidR="0001065A" w:rsidRPr="00EF16BD" w:rsidRDefault="5DA070A6" w:rsidP="00A12F1D">
      <w:pPr>
        <w:pStyle w:val="Nvel2-Opcional"/>
        <w:numPr>
          <w:ilvl w:val="1"/>
          <w:numId w:val="39"/>
        </w:numPr>
        <w:ind w:left="0" w:firstLine="0"/>
        <w:rPr>
          <w:rFonts w:ascii="Times New Roman" w:hAnsi="Times New Roman" w:cs="Times New Roman"/>
          <w:b/>
          <w:i w:val="0"/>
          <w:color w:val="auto"/>
          <w:sz w:val="24"/>
          <w:szCs w:val="24"/>
        </w:rPr>
      </w:pPr>
      <w:r w:rsidRPr="00EF16BD">
        <w:rPr>
          <w:rFonts w:ascii="Times New Roman" w:hAnsi="Times New Roman" w:cs="Times New Roman"/>
          <w:i w:val="0"/>
          <w:color w:val="auto"/>
          <w:sz w:val="24"/>
          <w:szCs w:val="24"/>
        </w:rPr>
        <w:t>O custo estimado total da contratação</w:t>
      </w:r>
      <w:r w:rsidR="00AD2DCD" w:rsidRPr="00EF16BD">
        <w:rPr>
          <w:rFonts w:ascii="Times New Roman" w:hAnsi="Times New Roman" w:cs="Times New Roman"/>
          <w:i w:val="0"/>
          <w:color w:val="auto"/>
          <w:sz w:val="24"/>
          <w:szCs w:val="24"/>
        </w:rPr>
        <w:t xml:space="preserve">, que </w:t>
      </w:r>
      <w:r w:rsidR="00F404DD" w:rsidRPr="00EF16BD">
        <w:rPr>
          <w:rFonts w:ascii="Times New Roman" w:hAnsi="Times New Roman" w:cs="Times New Roman"/>
          <w:i w:val="0"/>
          <w:color w:val="auto"/>
          <w:sz w:val="24"/>
          <w:szCs w:val="24"/>
        </w:rPr>
        <w:t>corresponde</w:t>
      </w:r>
      <w:r w:rsidR="40A70802" w:rsidRPr="00EF16BD">
        <w:rPr>
          <w:rFonts w:ascii="Times New Roman" w:hAnsi="Times New Roman" w:cs="Times New Roman"/>
          <w:i w:val="0"/>
          <w:color w:val="auto"/>
          <w:sz w:val="24"/>
          <w:szCs w:val="24"/>
        </w:rPr>
        <w:t xml:space="preserve"> </w:t>
      </w:r>
      <w:r w:rsidR="00F404DD" w:rsidRPr="00EF16BD">
        <w:rPr>
          <w:rFonts w:ascii="Times New Roman" w:hAnsi="Times New Roman" w:cs="Times New Roman"/>
          <w:i w:val="0"/>
          <w:color w:val="auto"/>
          <w:sz w:val="24"/>
          <w:szCs w:val="24"/>
        </w:rPr>
        <w:t>a</w:t>
      </w:r>
      <w:r w:rsidR="40A70802" w:rsidRPr="00EF16BD">
        <w:rPr>
          <w:rFonts w:ascii="Times New Roman" w:hAnsi="Times New Roman" w:cs="Times New Roman"/>
          <w:i w:val="0"/>
          <w:color w:val="auto"/>
          <w:sz w:val="24"/>
          <w:szCs w:val="24"/>
        </w:rPr>
        <w:t xml:space="preserve">o </w:t>
      </w:r>
      <w:r w:rsidR="00F404DD" w:rsidRPr="00EF16BD">
        <w:rPr>
          <w:rFonts w:ascii="Times New Roman" w:hAnsi="Times New Roman" w:cs="Times New Roman"/>
          <w:i w:val="0"/>
          <w:color w:val="auto"/>
          <w:sz w:val="24"/>
          <w:szCs w:val="24"/>
        </w:rPr>
        <w:t>valor</w:t>
      </w:r>
      <w:r w:rsidR="00AD2DCD" w:rsidRPr="00EF16BD">
        <w:rPr>
          <w:rFonts w:ascii="Times New Roman" w:hAnsi="Times New Roman" w:cs="Times New Roman"/>
          <w:i w:val="0"/>
          <w:color w:val="auto"/>
          <w:sz w:val="24"/>
          <w:szCs w:val="24"/>
        </w:rPr>
        <w:t xml:space="preserve"> máximo aceitável,</w:t>
      </w:r>
      <w:r w:rsidRPr="00EF16BD">
        <w:rPr>
          <w:rFonts w:ascii="Times New Roman" w:hAnsi="Times New Roman" w:cs="Times New Roman"/>
          <w:i w:val="0"/>
          <w:color w:val="auto"/>
          <w:sz w:val="24"/>
          <w:szCs w:val="24"/>
        </w:rPr>
        <w:t xml:space="preserve"> é de R$.</w:t>
      </w:r>
      <w:r w:rsidR="00EF16BD" w:rsidRPr="00EF16BD">
        <w:rPr>
          <w:rFonts w:ascii="Times New Roman" w:hAnsi="Times New Roman" w:cs="Times New Roman"/>
          <w:i w:val="0"/>
          <w:color w:val="auto"/>
          <w:sz w:val="24"/>
          <w:szCs w:val="24"/>
        </w:rPr>
        <w:t>84.240,00</w:t>
      </w:r>
      <w:r w:rsidR="009B4CC5" w:rsidRPr="00EF16BD">
        <w:rPr>
          <w:rFonts w:ascii="Times New Roman" w:hAnsi="Times New Roman" w:cs="Times New Roman"/>
          <w:i w:val="0"/>
          <w:color w:val="auto"/>
          <w:sz w:val="24"/>
          <w:szCs w:val="24"/>
        </w:rPr>
        <w:t xml:space="preserve">, </w:t>
      </w:r>
      <w:r w:rsidRPr="00EF16BD">
        <w:rPr>
          <w:rFonts w:ascii="Times New Roman" w:hAnsi="Times New Roman" w:cs="Times New Roman"/>
          <w:i w:val="0"/>
          <w:color w:val="auto"/>
          <w:sz w:val="24"/>
          <w:szCs w:val="24"/>
        </w:rPr>
        <w:t xml:space="preserve">conforme custos unitários apostos na </w:t>
      </w:r>
      <w:r w:rsidR="00AA2E01" w:rsidRPr="00EF16BD">
        <w:rPr>
          <w:rFonts w:ascii="Times New Roman" w:hAnsi="Times New Roman" w:cs="Times New Roman"/>
          <w:b/>
          <w:bCs/>
          <w:i w:val="0"/>
          <w:color w:val="auto"/>
          <w:sz w:val="24"/>
          <w:szCs w:val="24"/>
        </w:rPr>
        <w:t xml:space="preserve">tabela contida </w:t>
      </w:r>
      <w:r w:rsidR="009B4CC5" w:rsidRPr="00EF16BD">
        <w:rPr>
          <w:rFonts w:ascii="Times New Roman" w:hAnsi="Times New Roman" w:cs="Times New Roman"/>
          <w:b/>
          <w:bCs/>
          <w:i w:val="0"/>
          <w:color w:val="auto"/>
          <w:sz w:val="24"/>
          <w:szCs w:val="24"/>
        </w:rPr>
        <w:t>neste Termo de Referência.</w:t>
      </w:r>
      <w:r w:rsidRPr="00EF16BD">
        <w:rPr>
          <w:rFonts w:ascii="Times New Roman" w:hAnsi="Times New Roman" w:cs="Times New Roman"/>
          <w:i w:val="0"/>
          <w:color w:val="auto"/>
          <w:sz w:val="24"/>
          <w:szCs w:val="24"/>
        </w:rPr>
        <w:t xml:space="preserve"> </w:t>
      </w:r>
    </w:p>
    <w:p w14:paraId="1A8EC98C" w14:textId="4FE713FA" w:rsidR="00573B28" w:rsidRPr="00EF16BD" w:rsidRDefault="5DA070A6" w:rsidP="00A12F1D">
      <w:pPr>
        <w:pStyle w:val="Nvel2-Opcional"/>
        <w:numPr>
          <w:ilvl w:val="1"/>
          <w:numId w:val="39"/>
        </w:numPr>
        <w:ind w:left="0" w:firstLine="0"/>
        <w:rPr>
          <w:rFonts w:ascii="Times New Roman" w:hAnsi="Times New Roman" w:cs="Times New Roman"/>
          <w:i w:val="0"/>
          <w:color w:val="auto"/>
          <w:sz w:val="24"/>
          <w:szCs w:val="24"/>
        </w:rPr>
      </w:pPr>
      <w:r w:rsidRPr="00EF16BD">
        <w:rPr>
          <w:rFonts w:ascii="Times New Roman" w:hAnsi="Times New Roman" w:cs="Times New Roman"/>
          <w:i w:val="0"/>
          <w:color w:val="auto"/>
          <w:sz w:val="24"/>
          <w:szCs w:val="24"/>
        </w:rPr>
        <w:t xml:space="preserve">A estimativa de custo levou em consideração o risco envolvido na contratação e sua alocação entre </w:t>
      </w:r>
      <w:r w:rsidR="00432CEF" w:rsidRPr="00EF16BD">
        <w:rPr>
          <w:rFonts w:ascii="Times New Roman" w:hAnsi="Times New Roman" w:cs="Times New Roman"/>
          <w:i w:val="0"/>
          <w:color w:val="auto"/>
          <w:sz w:val="24"/>
          <w:szCs w:val="24"/>
        </w:rPr>
        <w:t>C</w:t>
      </w:r>
      <w:r w:rsidRPr="00EF16BD">
        <w:rPr>
          <w:rFonts w:ascii="Times New Roman" w:hAnsi="Times New Roman" w:cs="Times New Roman"/>
          <w:i w:val="0"/>
          <w:color w:val="auto"/>
          <w:sz w:val="24"/>
          <w:szCs w:val="24"/>
        </w:rPr>
        <w:t xml:space="preserve">ontratante e </w:t>
      </w:r>
      <w:r w:rsidR="00432CEF" w:rsidRPr="00EF16BD">
        <w:rPr>
          <w:rFonts w:ascii="Times New Roman" w:hAnsi="Times New Roman" w:cs="Times New Roman"/>
          <w:i w:val="0"/>
          <w:color w:val="auto"/>
          <w:sz w:val="24"/>
          <w:szCs w:val="24"/>
        </w:rPr>
        <w:t>C</w:t>
      </w:r>
      <w:r w:rsidRPr="00EF16BD">
        <w:rPr>
          <w:rFonts w:ascii="Times New Roman" w:hAnsi="Times New Roman" w:cs="Times New Roman"/>
          <w:i w:val="0"/>
          <w:color w:val="auto"/>
          <w:sz w:val="24"/>
          <w:szCs w:val="24"/>
        </w:rPr>
        <w:t>ontratado, conforme especificado na matriz de risco constante do Contrato.</w:t>
      </w:r>
    </w:p>
    <w:p w14:paraId="37309E25" w14:textId="77777777" w:rsidR="00573B28" w:rsidRPr="007005A7" w:rsidRDefault="5DA070A6" w:rsidP="00A12F1D">
      <w:pPr>
        <w:pStyle w:val="Nivel01"/>
        <w:numPr>
          <w:ilvl w:val="0"/>
          <w:numId w:val="39"/>
        </w:numPr>
        <w:rPr>
          <w:rFonts w:ascii="Times New Roman" w:hAnsi="Times New Roman" w:cs="Times New Roman"/>
          <w:sz w:val="24"/>
          <w:szCs w:val="24"/>
        </w:rPr>
      </w:pPr>
      <w:r w:rsidRPr="007005A7">
        <w:rPr>
          <w:rFonts w:ascii="Times New Roman" w:hAnsi="Times New Roman" w:cs="Times New Roman"/>
          <w:sz w:val="24"/>
          <w:szCs w:val="24"/>
        </w:rPr>
        <w:t>ADEQUAÇÃO ORÇAMENTÁRIA</w:t>
      </w:r>
    </w:p>
    <w:p w14:paraId="5F2FAFC8" w14:textId="063F875F" w:rsidR="00573B28" w:rsidRPr="00EF16BD" w:rsidRDefault="244FED63" w:rsidP="00A12F1D">
      <w:pPr>
        <w:pStyle w:val="Nvel2-Opcional"/>
        <w:numPr>
          <w:ilvl w:val="1"/>
          <w:numId w:val="39"/>
        </w:numPr>
        <w:ind w:left="0" w:firstLine="0"/>
        <w:rPr>
          <w:rFonts w:ascii="Times New Roman" w:hAnsi="Times New Roman" w:cs="Times New Roman"/>
          <w:b/>
          <w:i w:val="0"/>
          <w:color w:val="auto"/>
          <w:sz w:val="24"/>
          <w:szCs w:val="24"/>
        </w:rPr>
      </w:pPr>
      <w:r w:rsidRPr="00EF16BD">
        <w:rPr>
          <w:rFonts w:ascii="Times New Roman" w:hAnsi="Times New Roman" w:cs="Times New Roman"/>
          <w:i w:val="0"/>
          <w:color w:val="auto"/>
          <w:sz w:val="24"/>
          <w:szCs w:val="24"/>
        </w:rPr>
        <w:t xml:space="preserve">As despesas decorrentes da presente contratação correrão </w:t>
      </w:r>
      <w:r w:rsidRPr="00EF16BD">
        <w:rPr>
          <w:rFonts w:ascii="Times New Roman" w:hAnsi="Times New Roman" w:cs="Times New Roman"/>
          <w:b/>
          <w:i w:val="0"/>
          <w:color w:val="auto"/>
          <w:sz w:val="24"/>
          <w:szCs w:val="24"/>
        </w:rPr>
        <w:t xml:space="preserve">à conta de recursos </w:t>
      </w:r>
      <w:r w:rsidR="00EF16BD" w:rsidRPr="00EF16BD">
        <w:rPr>
          <w:rFonts w:ascii="Times New Roman" w:hAnsi="Times New Roman" w:cs="Times New Roman"/>
          <w:b/>
          <w:i w:val="0"/>
          <w:color w:val="auto"/>
          <w:sz w:val="24"/>
          <w:szCs w:val="24"/>
        </w:rPr>
        <w:t>6.2.2.1.1.33.90.39.099 – Outros Serviços de Terceiros – PJ – Não especificados.</w:t>
      </w:r>
      <w:r w:rsidR="007005A7" w:rsidRPr="00EF16BD">
        <w:rPr>
          <w:rFonts w:ascii="Times New Roman" w:hAnsi="Times New Roman" w:cs="Times New Roman"/>
          <w:b/>
          <w:i w:val="0"/>
          <w:color w:val="auto"/>
          <w:sz w:val="24"/>
          <w:szCs w:val="24"/>
        </w:rPr>
        <w:t xml:space="preserve"> </w:t>
      </w:r>
    </w:p>
    <w:p w14:paraId="424F5E33" w14:textId="79DD98F9" w:rsidR="00671C05" w:rsidRDefault="00671C05" w:rsidP="00D57083">
      <w:pPr>
        <w:pStyle w:val="Nvel2-Opcional"/>
        <w:numPr>
          <w:ilvl w:val="0"/>
          <w:numId w:val="0"/>
        </w:numPr>
        <w:rPr>
          <w:rFonts w:ascii="Times New Roman" w:hAnsi="Times New Roman" w:cs="Times New Roman"/>
          <w:i w:val="0"/>
          <w:color w:val="auto"/>
          <w:sz w:val="24"/>
          <w:szCs w:val="24"/>
        </w:rPr>
      </w:pPr>
    </w:p>
    <w:p w14:paraId="36F050AD" w14:textId="17BCB27F" w:rsidR="00671C05" w:rsidRPr="00671C05" w:rsidRDefault="00671C05" w:rsidP="00A12F1D">
      <w:pPr>
        <w:pStyle w:val="Nivel1"/>
        <w:numPr>
          <w:ilvl w:val="0"/>
          <w:numId w:val="39"/>
        </w:numPr>
        <w:spacing w:before="0" w:line="360" w:lineRule="auto"/>
        <w:contextualSpacing/>
        <w:rPr>
          <w:rFonts w:ascii="Times New Roman" w:hAnsi="Times New Roman"/>
          <w:color w:val="auto"/>
          <w:sz w:val="24"/>
          <w:szCs w:val="24"/>
        </w:rPr>
      </w:pPr>
      <w:r w:rsidRPr="00671C05">
        <w:rPr>
          <w:rFonts w:ascii="Times New Roman" w:hAnsi="Times New Roman"/>
          <w:color w:val="auto"/>
          <w:sz w:val="24"/>
          <w:szCs w:val="24"/>
        </w:rPr>
        <w:lastRenderedPageBreak/>
        <w:t xml:space="preserve">OBRIGAÇÕES DA </w:t>
      </w:r>
      <w:r>
        <w:rPr>
          <w:rFonts w:ascii="Times New Roman" w:hAnsi="Times New Roman"/>
          <w:color w:val="auto"/>
          <w:sz w:val="24"/>
          <w:szCs w:val="24"/>
        </w:rPr>
        <w:t>CONTRATANTE</w:t>
      </w:r>
    </w:p>
    <w:p w14:paraId="3C53C3BB" w14:textId="7CBDDFAB" w:rsidR="00671C05" w:rsidRPr="00671C05" w:rsidRDefault="00A12F1D" w:rsidP="00671C05">
      <w:pPr>
        <w:spacing w:line="360" w:lineRule="auto"/>
        <w:contextualSpacing/>
        <w:jc w:val="both"/>
        <w:rPr>
          <w:rFonts w:ascii="Times New Roman" w:hAnsi="Times New Roman" w:cs="Times New Roman"/>
        </w:rPr>
      </w:pPr>
      <w:r>
        <w:rPr>
          <w:rFonts w:ascii="Times New Roman" w:hAnsi="Times New Roman" w:cs="Times New Roman"/>
          <w:b/>
        </w:rPr>
        <w:t xml:space="preserve">10.1 </w:t>
      </w:r>
      <w:r w:rsidR="00671C05" w:rsidRPr="00671C05">
        <w:rPr>
          <w:rFonts w:ascii="Times New Roman" w:hAnsi="Times New Roman" w:cs="Times New Roman"/>
        </w:rPr>
        <w:t>Exigir o cumprimento de todas as obrigações assumidas pela Contratada, de acordo com as cláusulas contratuais e os termos de sua proposta;</w:t>
      </w:r>
    </w:p>
    <w:p w14:paraId="7488B053" w14:textId="7EC23CA3" w:rsidR="00671C05" w:rsidRPr="00671C05" w:rsidRDefault="00671C05" w:rsidP="00A12F1D">
      <w:pPr>
        <w:pStyle w:val="PargrafodaLista"/>
        <w:numPr>
          <w:ilvl w:val="1"/>
          <w:numId w:val="40"/>
        </w:numPr>
        <w:tabs>
          <w:tab w:val="left" w:pos="567"/>
        </w:tabs>
        <w:spacing w:line="360" w:lineRule="auto"/>
        <w:ind w:left="0" w:firstLine="0"/>
        <w:jc w:val="both"/>
        <w:rPr>
          <w:rFonts w:ascii="Times New Roman" w:hAnsi="Times New Roman" w:cs="Times New Roman"/>
        </w:rPr>
      </w:pPr>
      <w:r w:rsidRPr="00671C05">
        <w:rPr>
          <w:rFonts w:ascii="Times New Roman" w:hAnsi="Times New Roman" w:cs="Times New Roman"/>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3AE166B9" w14:textId="3FF023AB" w:rsidR="00671C05" w:rsidRPr="00A12F1D" w:rsidRDefault="00671C05" w:rsidP="00A12F1D">
      <w:pPr>
        <w:pStyle w:val="PargrafodaLista"/>
        <w:numPr>
          <w:ilvl w:val="1"/>
          <w:numId w:val="40"/>
        </w:numPr>
        <w:spacing w:line="360" w:lineRule="auto"/>
        <w:ind w:left="0" w:firstLine="0"/>
        <w:jc w:val="both"/>
        <w:rPr>
          <w:rFonts w:ascii="Times New Roman" w:hAnsi="Times New Roman" w:cs="Times New Roman"/>
        </w:rPr>
      </w:pPr>
      <w:r w:rsidRPr="00A12F1D">
        <w:rPr>
          <w:rFonts w:ascii="Times New Roman" w:hAnsi="Times New Roman" w:cs="Times New Roman"/>
        </w:rPr>
        <w:t>Notificar a Contratada por escrito da ocorrência de eventuais imperfeições no curso da execução dos serviços, fixando prazo para a sua correção;</w:t>
      </w:r>
    </w:p>
    <w:p w14:paraId="742EA9BC" w14:textId="77777777" w:rsidR="00671C05" w:rsidRPr="00671C05" w:rsidRDefault="00671C05" w:rsidP="00A12F1D">
      <w:pPr>
        <w:numPr>
          <w:ilvl w:val="1"/>
          <w:numId w:val="40"/>
        </w:numPr>
        <w:spacing w:line="360" w:lineRule="auto"/>
        <w:ind w:left="0" w:firstLine="0"/>
        <w:contextualSpacing/>
        <w:jc w:val="both"/>
        <w:rPr>
          <w:rFonts w:ascii="Times New Roman" w:hAnsi="Times New Roman" w:cs="Times New Roman"/>
        </w:rPr>
      </w:pPr>
      <w:r w:rsidRPr="00671C05">
        <w:rPr>
          <w:rFonts w:ascii="Times New Roman" w:hAnsi="Times New Roman" w:cs="Times New Roman"/>
        </w:rPr>
        <w:t>Pagar à Contratada o valor resultante da prestação do serviço, no prazo e condições estabelecidas no Termo de Referência;</w:t>
      </w:r>
    </w:p>
    <w:p w14:paraId="3D328C08" w14:textId="1B563E50" w:rsidR="00671C05" w:rsidRPr="00A12F1D" w:rsidRDefault="00671C05" w:rsidP="00A12F1D">
      <w:pPr>
        <w:pStyle w:val="PargrafodaLista"/>
        <w:numPr>
          <w:ilvl w:val="1"/>
          <w:numId w:val="40"/>
        </w:numPr>
        <w:spacing w:line="360" w:lineRule="auto"/>
        <w:ind w:left="0" w:firstLine="0"/>
        <w:jc w:val="both"/>
        <w:rPr>
          <w:rFonts w:ascii="Times New Roman" w:hAnsi="Times New Roman" w:cs="Times New Roman"/>
        </w:rPr>
      </w:pPr>
      <w:r w:rsidRPr="00A12F1D">
        <w:rPr>
          <w:rFonts w:ascii="Times New Roman" w:hAnsi="Times New Roman" w:cs="Times New Roman"/>
        </w:rPr>
        <w:t xml:space="preserve">Efetuar as retenções tributárias devidas sobre o valor da Nota Fiscal/Fatura fornecida pela contratada, no que couber. </w:t>
      </w:r>
    </w:p>
    <w:p w14:paraId="5732D6C3" w14:textId="77777777" w:rsidR="00671C05" w:rsidRPr="00671C05" w:rsidRDefault="00671C05" w:rsidP="00A12F1D">
      <w:pPr>
        <w:numPr>
          <w:ilvl w:val="1"/>
          <w:numId w:val="40"/>
        </w:numPr>
        <w:spacing w:line="360" w:lineRule="auto"/>
        <w:ind w:left="0" w:firstLine="0"/>
        <w:contextualSpacing/>
        <w:jc w:val="both"/>
        <w:rPr>
          <w:rFonts w:ascii="Times New Roman" w:hAnsi="Times New Roman" w:cs="Times New Roman"/>
        </w:rPr>
      </w:pPr>
      <w:r w:rsidRPr="00671C05">
        <w:rPr>
          <w:rFonts w:ascii="Times New Roman" w:hAnsi="Times New Roman" w:cs="Times New Roman"/>
        </w:rPr>
        <w:t>Fornecer por escrito as informações necessárias para o desenvolvimento dos serviços objeto do contrato;</w:t>
      </w:r>
    </w:p>
    <w:p w14:paraId="5465D819" w14:textId="77777777" w:rsidR="00671C05" w:rsidRPr="00671C05" w:rsidRDefault="00671C05" w:rsidP="00A12F1D">
      <w:pPr>
        <w:numPr>
          <w:ilvl w:val="1"/>
          <w:numId w:val="40"/>
        </w:numPr>
        <w:spacing w:line="360" w:lineRule="auto"/>
        <w:ind w:left="0" w:firstLine="0"/>
        <w:contextualSpacing/>
        <w:jc w:val="both"/>
        <w:rPr>
          <w:rFonts w:ascii="Times New Roman" w:hAnsi="Times New Roman" w:cs="Times New Roman"/>
        </w:rPr>
      </w:pPr>
      <w:r w:rsidRPr="00671C05">
        <w:rPr>
          <w:rFonts w:ascii="Times New Roman" w:hAnsi="Times New Roman" w:cs="Times New Roman"/>
        </w:rPr>
        <w:t>Realizar avaliações periódicas da qualidade dos serviços, após seu recebimento;</w:t>
      </w:r>
    </w:p>
    <w:p w14:paraId="62200814" w14:textId="7CA1940A" w:rsidR="00671C05" w:rsidRPr="00671C05" w:rsidRDefault="00671C05" w:rsidP="00A12F1D">
      <w:pPr>
        <w:numPr>
          <w:ilvl w:val="1"/>
          <w:numId w:val="40"/>
        </w:numPr>
        <w:spacing w:line="360" w:lineRule="auto"/>
        <w:ind w:left="0" w:firstLine="0"/>
        <w:contextualSpacing/>
        <w:jc w:val="both"/>
        <w:rPr>
          <w:rFonts w:ascii="Times New Roman" w:hAnsi="Times New Roman" w:cs="Times New Roman"/>
        </w:rPr>
      </w:pPr>
      <w:r w:rsidRPr="00671C05">
        <w:rPr>
          <w:rFonts w:ascii="Times New Roman" w:hAnsi="Times New Roman" w:cs="Times New Roman"/>
        </w:rPr>
        <w:t xml:space="preserve">Cientificar </w:t>
      </w:r>
      <w:r>
        <w:rPr>
          <w:rFonts w:ascii="Times New Roman" w:hAnsi="Times New Roman" w:cs="Times New Roman"/>
        </w:rPr>
        <w:t>ao</w:t>
      </w:r>
      <w:r w:rsidRPr="00671C05">
        <w:rPr>
          <w:rFonts w:ascii="Times New Roman" w:hAnsi="Times New Roman" w:cs="Times New Roman"/>
        </w:rPr>
        <w:t xml:space="preserve"> Jurídica d</w:t>
      </w:r>
      <w:r w:rsidR="002767B8">
        <w:rPr>
          <w:rFonts w:ascii="Times New Roman" w:hAnsi="Times New Roman" w:cs="Times New Roman"/>
        </w:rPr>
        <w:t>o</w:t>
      </w:r>
      <w:r w:rsidRPr="00671C05">
        <w:rPr>
          <w:rFonts w:ascii="Times New Roman" w:hAnsi="Times New Roman" w:cs="Times New Roman"/>
        </w:rPr>
        <w:t xml:space="preserve"> </w:t>
      </w:r>
      <w:proofErr w:type="spellStart"/>
      <w:r w:rsidR="002767B8">
        <w:rPr>
          <w:rFonts w:ascii="Times New Roman" w:hAnsi="Times New Roman" w:cs="Times New Roman"/>
        </w:rPr>
        <w:t>Cremepe</w:t>
      </w:r>
      <w:proofErr w:type="spellEnd"/>
      <w:r w:rsidRPr="00671C05">
        <w:rPr>
          <w:rFonts w:ascii="Times New Roman" w:hAnsi="Times New Roman" w:cs="Times New Roman"/>
        </w:rPr>
        <w:t xml:space="preserve"> para adoção das medidas cabíveis quando do descumprimento das obrigações pela Contratada; </w:t>
      </w:r>
    </w:p>
    <w:p w14:paraId="751F4312" w14:textId="77777777" w:rsidR="00671C05" w:rsidRPr="00671C05" w:rsidRDefault="00671C05" w:rsidP="00A12F1D">
      <w:pPr>
        <w:pStyle w:val="Nivel1"/>
        <w:numPr>
          <w:ilvl w:val="0"/>
          <w:numId w:val="40"/>
        </w:numPr>
        <w:spacing w:before="0" w:line="360" w:lineRule="auto"/>
        <w:ind w:left="0" w:firstLine="0"/>
        <w:contextualSpacing/>
        <w:rPr>
          <w:rFonts w:ascii="Times New Roman" w:hAnsi="Times New Roman"/>
          <w:color w:val="auto"/>
          <w:sz w:val="24"/>
          <w:szCs w:val="24"/>
        </w:rPr>
      </w:pPr>
      <w:r w:rsidRPr="00671C05">
        <w:rPr>
          <w:rFonts w:ascii="Times New Roman" w:hAnsi="Times New Roman"/>
          <w:color w:val="auto"/>
          <w:sz w:val="24"/>
          <w:szCs w:val="24"/>
        </w:rPr>
        <w:t>OBRIGAÇÕES DA CONTRATADA</w:t>
      </w:r>
    </w:p>
    <w:p w14:paraId="4B5CF849" w14:textId="1E0AF9A4" w:rsidR="00671C05" w:rsidRPr="002767B8" w:rsidRDefault="00671C05" w:rsidP="00A12F1D">
      <w:pPr>
        <w:pStyle w:val="PargrafodaLista"/>
        <w:numPr>
          <w:ilvl w:val="1"/>
          <w:numId w:val="40"/>
        </w:numPr>
        <w:tabs>
          <w:tab w:val="left" w:pos="426"/>
        </w:tabs>
        <w:spacing w:line="360" w:lineRule="auto"/>
        <w:ind w:left="0" w:firstLine="0"/>
        <w:jc w:val="both"/>
        <w:rPr>
          <w:rFonts w:ascii="Times New Roman" w:hAnsi="Times New Roman" w:cs="Times New Roman"/>
        </w:rPr>
      </w:pPr>
      <w:r w:rsidRPr="002767B8">
        <w:rPr>
          <w:rFonts w:ascii="Times New Roman" w:hAnsi="Times New Roman" w:cs="Times New Roman"/>
        </w:rPr>
        <w:t>Executar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14:paraId="48ADE4E8" w14:textId="77777777" w:rsidR="00671C05" w:rsidRPr="00671C05" w:rsidRDefault="00671C05" w:rsidP="00A12F1D">
      <w:pPr>
        <w:numPr>
          <w:ilvl w:val="1"/>
          <w:numId w:val="40"/>
        </w:numPr>
        <w:tabs>
          <w:tab w:val="left" w:pos="567"/>
        </w:tabs>
        <w:spacing w:line="360" w:lineRule="auto"/>
        <w:ind w:left="0" w:firstLine="0"/>
        <w:contextualSpacing/>
        <w:jc w:val="both"/>
        <w:rPr>
          <w:rFonts w:ascii="Times New Roman" w:hAnsi="Times New Roman" w:cs="Times New Roman"/>
        </w:rPr>
      </w:pPr>
      <w:r w:rsidRPr="00671C05">
        <w:rPr>
          <w:rFonts w:ascii="Times New Roman" w:hAnsi="Times New Roman" w:cs="Times New Roman"/>
        </w:rPr>
        <w:t>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14:paraId="523370B2" w14:textId="4D57978A" w:rsidR="00671C05" w:rsidRPr="00671C05" w:rsidRDefault="00671C05" w:rsidP="00A12F1D">
      <w:pPr>
        <w:numPr>
          <w:ilvl w:val="1"/>
          <w:numId w:val="40"/>
        </w:numPr>
        <w:spacing w:line="360" w:lineRule="auto"/>
        <w:ind w:left="0" w:firstLine="0"/>
        <w:contextualSpacing/>
        <w:jc w:val="both"/>
        <w:rPr>
          <w:rFonts w:ascii="Times New Roman" w:hAnsi="Times New Roman" w:cs="Times New Roman"/>
        </w:rPr>
      </w:pPr>
      <w:r w:rsidRPr="00671C05">
        <w:rPr>
          <w:rFonts w:ascii="Times New Roman" w:hAnsi="Times New Roman" w:cs="Times New Roman"/>
        </w:rPr>
        <w:t xml:space="preserve">Responsabilizar-se pelos vícios e danos decorrentes da execução do objeto, de acordo com a aplicação dos preceitos de direito público, </w:t>
      </w:r>
      <w:proofErr w:type="spellStart"/>
      <w:r w:rsidRPr="00671C05">
        <w:rPr>
          <w:rFonts w:ascii="Times New Roman" w:hAnsi="Times New Roman" w:cs="Times New Roman"/>
        </w:rPr>
        <w:t>aplicando-se-lhes</w:t>
      </w:r>
      <w:proofErr w:type="spellEnd"/>
      <w:r w:rsidRPr="00671C05">
        <w:rPr>
          <w:rFonts w:ascii="Times New Roman" w:hAnsi="Times New Roman" w:cs="Times New Roman"/>
        </w:rPr>
        <w:t xml:space="preserve">, supletivamente, os princípios da teoria </w:t>
      </w:r>
      <w:r w:rsidRPr="00671C05">
        <w:rPr>
          <w:rFonts w:ascii="Times New Roman" w:hAnsi="Times New Roman" w:cs="Times New Roman"/>
        </w:rPr>
        <w:lastRenderedPageBreak/>
        <w:t xml:space="preserve">geral dos contratos e as disposições de direito privado, ficando </w:t>
      </w:r>
      <w:r w:rsidR="002767B8">
        <w:rPr>
          <w:rFonts w:ascii="Times New Roman" w:hAnsi="Times New Roman" w:cs="Times New Roman"/>
        </w:rPr>
        <w:t>o</w:t>
      </w:r>
      <w:r w:rsidRPr="00671C05">
        <w:rPr>
          <w:rFonts w:ascii="Times New Roman" w:hAnsi="Times New Roman" w:cs="Times New Roman"/>
        </w:rPr>
        <w:t xml:space="preserve"> </w:t>
      </w:r>
      <w:proofErr w:type="spellStart"/>
      <w:r w:rsidR="002767B8">
        <w:rPr>
          <w:rFonts w:ascii="Times New Roman" w:hAnsi="Times New Roman" w:cs="Times New Roman"/>
        </w:rPr>
        <w:t>Cremepe</w:t>
      </w:r>
      <w:proofErr w:type="spellEnd"/>
      <w:r w:rsidRPr="00671C05">
        <w:rPr>
          <w:rFonts w:ascii="Times New Roman" w:hAnsi="Times New Roman" w:cs="Times New Roman"/>
        </w:rPr>
        <w:t xml:space="preserve"> autorizada a descontar dos pagamentos devidos à Contratada, o valor correspondente aos danos sofridos;</w:t>
      </w:r>
    </w:p>
    <w:p w14:paraId="1A774365" w14:textId="77777777" w:rsidR="00671C05" w:rsidRPr="00671C05" w:rsidRDefault="00671C05" w:rsidP="00A12F1D">
      <w:pPr>
        <w:numPr>
          <w:ilvl w:val="1"/>
          <w:numId w:val="40"/>
        </w:numPr>
        <w:spacing w:line="360" w:lineRule="auto"/>
        <w:ind w:left="0" w:firstLine="0"/>
        <w:contextualSpacing/>
        <w:jc w:val="both"/>
        <w:rPr>
          <w:rFonts w:ascii="Times New Roman" w:hAnsi="Times New Roman" w:cs="Times New Roman"/>
        </w:rPr>
      </w:pPr>
      <w:r w:rsidRPr="00671C05">
        <w:rPr>
          <w:rFonts w:ascii="Times New Roman" w:hAnsi="Times New Roman" w:cs="Times New Roman"/>
        </w:rPr>
        <w:t>Utilizar empregados habilitados e com conhecimentos básicos dos serviços a serem executados, em conformidade com as normas e determinações em vigor;</w:t>
      </w:r>
    </w:p>
    <w:p w14:paraId="6C612E4A" w14:textId="2D9A6DA8" w:rsidR="00671C05" w:rsidRPr="00671C05" w:rsidRDefault="00671C05" w:rsidP="00A12F1D">
      <w:pPr>
        <w:numPr>
          <w:ilvl w:val="1"/>
          <w:numId w:val="40"/>
        </w:numPr>
        <w:spacing w:line="360" w:lineRule="auto"/>
        <w:ind w:left="0" w:firstLine="0"/>
        <w:contextualSpacing/>
        <w:jc w:val="both"/>
        <w:rPr>
          <w:rFonts w:ascii="Times New Roman" w:hAnsi="Times New Roman" w:cs="Times New Roman"/>
        </w:rPr>
      </w:pPr>
      <w:r w:rsidRPr="00671C05">
        <w:rPr>
          <w:rFonts w:ascii="Times New Roman" w:hAnsi="Times New Roman" w:cs="Times New Roman"/>
        </w:rPr>
        <w:t>Vedar a utilização, na execução dos serviços, de empregado que seja familiar de agente público ocupante de cargo em comissão ou função de confiança n</w:t>
      </w:r>
      <w:r w:rsidR="002767B8">
        <w:rPr>
          <w:rFonts w:ascii="Times New Roman" w:hAnsi="Times New Roman" w:cs="Times New Roman"/>
        </w:rPr>
        <w:t>o</w:t>
      </w:r>
      <w:r w:rsidRPr="00671C05">
        <w:rPr>
          <w:rFonts w:ascii="Times New Roman" w:hAnsi="Times New Roman" w:cs="Times New Roman"/>
        </w:rPr>
        <w:t xml:space="preserve"> </w:t>
      </w:r>
      <w:proofErr w:type="spellStart"/>
      <w:r w:rsidR="002767B8">
        <w:rPr>
          <w:rFonts w:ascii="Times New Roman" w:hAnsi="Times New Roman" w:cs="Times New Roman"/>
        </w:rPr>
        <w:t>Cremepe</w:t>
      </w:r>
      <w:proofErr w:type="spellEnd"/>
      <w:r w:rsidRPr="00671C05">
        <w:rPr>
          <w:rFonts w:ascii="Times New Roman" w:hAnsi="Times New Roman" w:cs="Times New Roman"/>
        </w:rPr>
        <w:t>, nos termos do artigo 7° do Decreto n° 7.203, de 2010;</w:t>
      </w:r>
    </w:p>
    <w:p w14:paraId="7002959C" w14:textId="77777777" w:rsidR="00671C05" w:rsidRPr="00671C05" w:rsidRDefault="00671C05" w:rsidP="00A12F1D">
      <w:pPr>
        <w:numPr>
          <w:ilvl w:val="1"/>
          <w:numId w:val="40"/>
        </w:numPr>
        <w:tabs>
          <w:tab w:val="left" w:pos="567"/>
        </w:tabs>
        <w:spacing w:line="360" w:lineRule="auto"/>
        <w:ind w:left="0" w:firstLine="0"/>
        <w:contextualSpacing/>
        <w:jc w:val="both"/>
        <w:rPr>
          <w:rFonts w:ascii="Times New Roman" w:hAnsi="Times New Roman" w:cs="Times New Roman"/>
        </w:rPr>
      </w:pPr>
      <w:r w:rsidRPr="00671C05">
        <w:rPr>
          <w:rFonts w:ascii="Times New Roman" w:hAnsi="Times New Roman" w:cs="Times New Roman"/>
        </w:rPr>
        <w:t>Não permitir a utilização de qualquer trabalho do menor de dezesseis anos, exceto na condição de aprendiz para os maiores de quatorze anos; nem permitir a utilização do trabalho do menor de dezoito anos em trabalho noturno, perigoso ou insalubre;</w:t>
      </w:r>
    </w:p>
    <w:p w14:paraId="2E327B22" w14:textId="77777777" w:rsidR="00671C05" w:rsidRPr="00671C05" w:rsidRDefault="00671C05" w:rsidP="00A12F1D">
      <w:pPr>
        <w:numPr>
          <w:ilvl w:val="1"/>
          <w:numId w:val="40"/>
        </w:numPr>
        <w:spacing w:line="360" w:lineRule="auto"/>
        <w:ind w:left="0" w:firstLine="0"/>
        <w:contextualSpacing/>
        <w:jc w:val="both"/>
        <w:rPr>
          <w:rFonts w:ascii="Times New Roman" w:hAnsi="Times New Roman" w:cs="Times New Roman"/>
        </w:rPr>
      </w:pPr>
      <w:r w:rsidRPr="00671C05">
        <w:rPr>
          <w:rFonts w:ascii="Times New Roman" w:hAnsi="Times New Roman" w:cs="Times New Roman"/>
        </w:rPr>
        <w:t>Manter durante toda a vigência do contrato, em compatibilidade com as obrigações assumidas, todas as condições de habilitação e qualificação exigidas na licitação;</w:t>
      </w:r>
    </w:p>
    <w:p w14:paraId="61AA8BC2" w14:textId="77777777" w:rsidR="00671C05" w:rsidRPr="00671C05" w:rsidRDefault="00671C05" w:rsidP="00A12F1D">
      <w:pPr>
        <w:numPr>
          <w:ilvl w:val="1"/>
          <w:numId w:val="40"/>
        </w:numPr>
        <w:spacing w:line="360" w:lineRule="auto"/>
        <w:ind w:left="0" w:firstLine="0"/>
        <w:contextualSpacing/>
        <w:jc w:val="both"/>
        <w:rPr>
          <w:rFonts w:ascii="Times New Roman" w:hAnsi="Times New Roman" w:cs="Times New Roman"/>
        </w:rPr>
      </w:pPr>
      <w:r w:rsidRPr="00671C05">
        <w:rPr>
          <w:rFonts w:ascii="Times New Roman" w:hAnsi="Times New Roman" w:cs="Times New Roman"/>
        </w:rPr>
        <w:t>Guardar sigilo sobre todas as informações obtidas em decorrência do cumprimento do contrato;</w:t>
      </w:r>
    </w:p>
    <w:p w14:paraId="66C08B75" w14:textId="77777777" w:rsidR="00671C05" w:rsidRPr="00671C05" w:rsidRDefault="00671C05" w:rsidP="00A12F1D">
      <w:pPr>
        <w:numPr>
          <w:ilvl w:val="1"/>
          <w:numId w:val="40"/>
        </w:numPr>
        <w:spacing w:line="360" w:lineRule="auto"/>
        <w:ind w:left="0" w:firstLine="0"/>
        <w:contextualSpacing/>
        <w:jc w:val="both"/>
        <w:rPr>
          <w:rFonts w:ascii="Times New Roman" w:hAnsi="Times New Roman" w:cs="Times New Roman"/>
        </w:rPr>
      </w:pPr>
      <w:r w:rsidRPr="00671C05">
        <w:rPr>
          <w:rFonts w:ascii="Times New Roman" w:hAnsi="Times New Roman" w:cs="Times New Roman"/>
        </w:rPr>
        <w:t>Arcar com o ônus decorrente de eventual equívoco no dimensionamento dos quantitativos de sua proposta, devendo complementá-los, caso o previsto inicialmente em sua proposta não seja satisfatório para o atendimento ao objeto da licitação, exceto quando ocorrer:</w:t>
      </w:r>
    </w:p>
    <w:p w14:paraId="04920F92" w14:textId="77777777" w:rsidR="00671C05" w:rsidRPr="00671C05" w:rsidRDefault="00671C05" w:rsidP="00A12F1D">
      <w:pPr>
        <w:pStyle w:val="PargrafodaLista"/>
        <w:numPr>
          <w:ilvl w:val="2"/>
          <w:numId w:val="40"/>
        </w:numPr>
        <w:tabs>
          <w:tab w:val="left" w:pos="993"/>
        </w:tabs>
        <w:spacing w:line="360" w:lineRule="auto"/>
        <w:ind w:left="284" w:firstLine="0"/>
        <w:jc w:val="both"/>
        <w:rPr>
          <w:rFonts w:ascii="Times New Roman" w:hAnsi="Times New Roman" w:cs="Times New Roman"/>
          <w:bCs/>
        </w:rPr>
      </w:pPr>
      <w:r w:rsidRPr="00671C05">
        <w:rPr>
          <w:rFonts w:ascii="Times New Roman" w:hAnsi="Times New Roman" w:cs="Times New Roman"/>
          <w:bCs/>
        </w:rPr>
        <w:t>superveniência de fato excepcional ou imprevisível, estranho à vontade das partes, que altere fundamentalmente as condições de execução do contrato;</w:t>
      </w:r>
    </w:p>
    <w:p w14:paraId="34C26C20" w14:textId="77777777" w:rsidR="00671C05" w:rsidRPr="00671C05" w:rsidRDefault="00671C05" w:rsidP="00A12F1D">
      <w:pPr>
        <w:pStyle w:val="PargrafodaLista"/>
        <w:numPr>
          <w:ilvl w:val="2"/>
          <w:numId w:val="40"/>
        </w:numPr>
        <w:tabs>
          <w:tab w:val="left" w:pos="851"/>
          <w:tab w:val="left" w:pos="993"/>
        </w:tabs>
        <w:spacing w:line="360" w:lineRule="auto"/>
        <w:ind w:left="284" w:firstLine="0"/>
        <w:jc w:val="both"/>
        <w:rPr>
          <w:rFonts w:ascii="Times New Roman" w:hAnsi="Times New Roman" w:cs="Times New Roman"/>
          <w:bCs/>
        </w:rPr>
      </w:pPr>
      <w:r w:rsidRPr="00671C05">
        <w:rPr>
          <w:rFonts w:ascii="Times New Roman" w:hAnsi="Times New Roman" w:cs="Times New Roman"/>
          <w:bCs/>
        </w:rPr>
        <w:t>aumento das quantidades inicialmente previstas no contrato, nos limites permitidos por esta Lei;</w:t>
      </w:r>
    </w:p>
    <w:p w14:paraId="1AAA556C" w14:textId="77777777" w:rsidR="00671C05" w:rsidRPr="00671C05" w:rsidRDefault="00671C05" w:rsidP="00A12F1D">
      <w:pPr>
        <w:pStyle w:val="PargrafodaLista"/>
        <w:numPr>
          <w:ilvl w:val="2"/>
          <w:numId w:val="40"/>
        </w:numPr>
        <w:tabs>
          <w:tab w:val="left" w:pos="993"/>
        </w:tabs>
        <w:spacing w:line="360" w:lineRule="auto"/>
        <w:ind w:left="284" w:firstLine="0"/>
        <w:jc w:val="both"/>
        <w:rPr>
          <w:rFonts w:ascii="Times New Roman" w:hAnsi="Times New Roman" w:cs="Times New Roman"/>
          <w:bCs/>
        </w:rPr>
      </w:pPr>
      <w:r w:rsidRPr="00671C05">
        <w:rPr>
          <w:rFonts w:ascii="Times New Roman" w:hAnsi="Times New Roman" w:cs="Times New Roman"/>
          <w:bCs/>
        </w:rPr>
        <w:t>omissão ou atraso de providências a cargo da Administração, inclusive quanto aos pagamentos previstos de que resulte, diretamente, impedimento ou retardamento na execução do contrato, sem prejuízo das sanções legais aplicáveis aos responsáveis.</w:t>
      </w:r>
    </w:p>
    <w:p w14:paraId="139BC211" w14:textId="77777777" w:rsidR="00671C05" w:rsidRPr="00671C05" w:rsidRDefault="00671C05" w:rsidP="00A12F1D">
      <w:pPr>
        <w:numPr>
          <w:ilvl w:val="1"/>
          <w:numId w:val="40"/>
        </w:numPr>
        <w:tabs>
          <w:tab w:val="left" w:pos="709"/>
          <w:tab w:val="left" w:pos="993"/>
        </w:tabs>
        <w:spacing w:line="360" w:lineRule="auto"/>
        <w:ind w:left="0" w:firstLine="0"/>
        <w:contextualSpacing/>
        <w:jc w:val="both"/>
        <w:rPr>
          <w:rFonts w:ascii="Times New Roman" w:hAnsi="Times New Roman" w:cs="Times New Roman"/>
        </w:rPr>
      </w:pPr>
      <w:r w:rsidRPr="00671C05">
        <w:rPr>
          <w:rFonts w:ascii="Times New Roman" w:hAnsi="Times New Roman" w:cs="Times New Roman"/>
        </w:rPr>
        <w:t>Emitir documento fiscal do serviço, discriminando no corpo das mesmas ou em faturamento anexo o período a que se refere a etapa/parcela, o local do serviço, bem como destacar o número e o objeto do contrato firmado;</w:t>
      </w:r>
    </w:p>
    <w:p w14:paraId="5970B1A2" w14:textId="77777777" w:rsidR="00671C05" w:rsidRPr="00671C05" w:rsidRDefault="00671C05" w:rsidP="00A12F1D">
      <w:pPr>
        <w:numPr>
          <w:ilvl w:val="1"/>
          <w:numId w:val="40"/>
        </w:numPr>
        <w:tabs>
          <w:tab w:val="left" w:pos="709"/>
          <w:tab w:val="left" w:pos="993"/>
        </w:tabs>
        <w:spacing w:line="360" w:lineRule="auto"/>
        <w:ind w:left="0" w:firstLine="0"/>
        <w:contextualSpacing/>
        <w:jc w:val="both"/>
        <w:rPr>
          <w:rFonts w:ascii="Times New Roman" w:hAnsi="Times New Roman" w:cs="Times New Roman"/>
        </w:rPr>
      </w:pPr>
      <w:r w:rsidRPr="00671C05">
        <w:rPr>
          <w:rFonts w:ascii="Times New Roman" w:hAnsi="Times New Roman" w:cs="Times New Roman"/>
        </w:rPr>
        <w:t xml:space="preserve"> A Contratada deverá emitir o(s) documento(s) fiscal(</w:t>
      </w:r>
      <w:proofErr w:type="spellStart"/>
      <w:r w:rsidRPr="00671C05">
        <w:rPr>
          <w:rFonts w:ascii="Times New Roman" w:hAnsi="Times New Roman" w:cs="Times New Roman"/>
        </w:rPr>
        <w:t>is</w:t>
      </w:r>
      <w:proofErr w:type="spellEnd"/>
      <w:r w:rsidRPr="00671C05">
        <w:rPr>
          <w:rFonts w:ascii="Times New Roman" w:hAnsi="Times New Roman" w:cs="Times New Roman"/>
        </w:rPr>
        <w:t>) válido(s) com o mesmo CNPJ que consta no instrumento contratual e na proposta econômica;</w:t>
      </w:r>
    </w:p>
    <w:p w14:paraId="66703974" w14:textId="77777777" w:rsidR="00671C05" w:rsidRPr="00671C05" w:rsidRDefault="00671C05" w:rsidP="00A12F1D">
      <w:pPr>
        <w:pStyle w:val="Nivel1"/>
        <w:numPr>
          <w:ilvl w:val="0"/>
          <w:numId w:val="40"/>
        </w:numPr>
        <w:tabs>
          <w:tab w:val="left" w:pos="426"/>
        </w:tabs>
        <w:spacing w:before="0" w:line="360" w:lineRule="auto"/>
        <w:ind w:left="0" w:firstLine="0"/>
        <w:contextualSpacing/>
        <w:rPr>
          <w:rFonts w:ascii="Times New Roman" w:hAnsi="Times New Roman"/>
          <w:color w:val="auto"/>
          <w:sz w:val="24"/>
          <w:szCs w:val="24"/>
        </w:rPr>
      </w:pPr>
      <w:r w:rsidRPr="00671C05">
        <w:rPr>
          <w:rFonts w:ascii="Times New Roman" w:hAnsi="Times New Roman"/>
          <w:color w:val="auto"/>
          <w:sz w:val="24"/>
          <w:szCs w:val="24"/>
        </w:rPr>
        <w:lastRenderedPageBreak/>
        <w:t>DA PROTEÇÃO DE DADOS PESSOAIS</w:t>
      </w:r>
    </w:p>
    <w:p w14:paraId="7A590642" w14:textId="77777777" w:rsidR="00671C05" w:rsidRPr="00671C05" w:rsidRDefault="00671C05" w:rsidP="00A12F1D">
      <w:pPr>
        <w:numPr>
          <w:ilvl w:val="1"/>
          <w:numId w:val="40"/>
        </w:numPr>
        <w:spacing w:line="360" w:lineRule="auto"/>
        <w:ind w:left="0" w:firstLine="0"/>
        <w:contextualSpacing/>
        <w:jc w:val="both"/>
        <w:rPr>
          <w:rFonts w:ascii="Times New Roman" w:hAnsi="Times New Roman" w:cs="Times New Roman"/>
        </w:rPr>
      </w:pPr>
      <w:r w:rsidRPr="00671C05">
        <w:rPr>
          <w:rFonts w:ascii="Times New Roman" w:hAnsi="Times New Roman" w:cs="Times New Roman"/>
        </w:rPr>
        <w:t>As partes comprometem-se, sempre que aplicável, a atuar em conformidade com a legislação vigente sobre proteção de dados relativos a uma pessoa física identificada ou identificável (“Dados Pessoais”) e às determinações de órgãos reguladores/fiscalizadores sobre a matéria, em especial, a Lei nº 13.709, de 14 de agosto de 2018 (Lei Geral de Proteção de Dados Pessoais – LGPD).</w:t>
      </w:r>
    </w:p>
    <w:p w14:paraId="4451FA21" w14:textId="77777777" w:rsidR="00671C05" w:rsidRPr="00671C05" w:rsidRDefault="00671C05" w:rsidP="00A12F1D">
      <w:pPr>
        <w:numPr>
          <w:ilvl w:val="1"/>
          <w:numId w:val="40"/>
        </w:numPr>
        <w:spacing w:line="360" w:lineRule="auto"/>
        <w:ind w:left="0" w:firstLine="0"/>
        <w:contextualSpacing/>
        <w:jc w:val="both"/>
        <w:rPr>
          <w:rFonts w:ascii="Times New Roman" w:hAnsi="Times New Roman" w:cs="Times New Roman"/>
        </w:rPr>
      </w:pPr>
      <w:r w:rsidRPr="00671C05">
        <w:rPr>
          <w:rFonts w:ascii="Times New Roman" w:hAnsi="Times New Roman" w:cs="Times New Roman"/>
        </w:rPr>
        <w:t>O tratamento dos dados pessoais será limitado às atividades necessárias para o atingimento das finalidades de execução do objeto deste Termo de Referência, e poderá ser utilizado, quando for caso, em cumprimento de obrigação legal ou regulatória, no exercício regular de direito, por determinação judicial ou por requisição da Autoridade Nacional de Proteção de Dados (ANPD).</w:t>
      </w:r>
    </w:p>
    <w:p w14:paraId="17F58A0D" w14:textId="77777777" w:rsidR="00671C05" w:rsidRPr="00671C05" w:rsidRDefault="00671C05" w:rsidP="00A12F1D">
      <w:pPr>
        <w:numPr>
          <w:ilvl w:val="1"/>
          <w:numId w:val="40"/>
        </w:numPr>
        <w:spacing w:line="360" w:lineRule="auto"/>
        <w:ind w:left="0" w:firstLine="0"/>
        <w:contextualSpacing/>
        <w:jc w:val="both"/>
        <w:rPr>
          <w:rFonts w:ascii="Times New Roman" w:hAnsi="Times New Roman" w:cs="Times New Roman"/>
        </w:rPr>
      </w:pPr>
      <w:r w:rsidRPr="00671C05">
        <w:rPr>
          <w:rFonts w:ascii="Times New Roman" w:hAnsi="Times New Roman" w:cs="Times New Roman"/>
        </w:rPr>
        <w:t>Nos termos da LGPD deverão ser mantidas e utilizadas, pelas partes, medidas de segurança administrativas, técnicas e físicas apropriadas e suficientes para proteger a confidencialidade e integridade de todos os dados pessoais mantidos ou consultados/transmitidos eletronicamente, para garantir a proteção desses dados contra acesso não autorizado, destruição, uso, modificação, divulgação ou perda acidental ou indevida.</w:t>
      </w:r>
    </w:p>
    <w:p w14:paraId="41BDC1D4" w14:textId="7ADD2D94" w:rsidR="00671C05" w:rsidRDefault="00671C05" w:rsidP="00A12F1D">
      <w:pPr>
        <w:numPr>
          <w:ilvl w:val="1"/>
          <w:numId w:val="40"/>
        </w:numPr>
        <w:spacing w:line="360" w:lineRule="auto"/>
        <w:ind w:left="0" w:firstLine="0"/>
        <w:contextualSpacing/>
        <w:jc w:val="both"/>
        <w:rPr>
          <w:rFonts w:ascii="Times New Roman" w:hAnsi="Times New Roman" w:cs="Times New Roman"/>
        </w:rPr>
      </w:pPr>
      <w:r w:rsidRPr="00671C05">
        <w:rPr>
          <w:rFonts w:ascii="Times New Roman" w:hAnsi="Times New Roman" w:cs="Times New Roman"/>
        </w:rPr>
        <w:t xml:space="preserve">Em caso de incidentes, indícios de vazamento, roubo de dados ou qualquer outro ato que possa colocar em risco os dados dos titulares, as partes se comprometem a comunicar o incidente no prazo determinado pela ANPD. </w:t>
      </w:r>
    </w:p>
    <w:p w14:paraId="27C1C932" w14:textId="359D8A74" w:rsidR="00671C05" w:rsidRPr="00671C05" w:rsidRDefault="00671C05" w:rsidP="00A12F1D">
      <w:pPr>
        <w:numPr>
          <w:ilvl w:val="1"/>
          <w:numId w:val="40"/>
        </w:numPr>
        <w:spacing w:line="360" w:lineRule="auto"/>
        <w:ind w:left="0" w:firstLine="0"/>
        <w:contextualSpacing/>
        <w:jc w:val="both"/>
        <w:rPr>
          <w:rFonts w:ascii="Times New Roman" w:hAnsi="Times New Roman" w:cs="Times New Roman"/>
        </w:rPr>
      </w:pPr>
      <w:bookmarkStart w:id="28" w:name="_GoBack"/>
      <w:bookmarkEnd w:id="28"/>
      <w:r w:rsidRPr="00671C05">
        <w:rPr>
          <w:rFonts w:ascii="Times New Roman" w:hAnsi="Times New Roman" w:cs="Times New Roman"/>
        </w:rPr>
        <w:t>As partes reconhecem que o compartilhamento ou a transferência de dados pessoais para as bases de dados internas d</w:t>
      </w:r>
      <w:r w:rsidR="00EB0F56">
        <w:rPr>
          <w:rFonts w:ascii="Times New Roman" w:hAnsi="Times New Roman" w:cs="Times New Roman"/>
        </w:rPr>
        <w:t>o</w:t>
      </w:r>
      <w:r w:rsidRPr="00671C05">
        <w:rPr>
          <w:rFonts w:ascii="Times New Roman" w:hAnsi="Times New Roman" w:cs="Times New Roman"/>
        </w:rPr>
        <w:t xml:space="preserve"> </w:t>
      </w:r>
      <w:proofErr w:type="spellStart"/>
      <w:r w:rsidR="00EB0F56">
        <w:rPr>
          <w:rFonts w:ascii="Times New Roman" w:hAnsi="Times New Roman" w:cs="Times New Roman"/>
        </w:rPr>
        <w:t>Cremepe</w:t>
      </w:r>
      <w:proofErr w:type="spellEnd"/>
      <w:r w:rsidRPr="00671C05">
        <w:rPr>
          <w:rFonts w:ascii="Times New Roman" w:hAnsi="Times New Roman" w:cs="Times New Roman"/>
        </w:rPr>
        <w:t xml:space="preserve"> e para o Órgão da Imprensa Nacional para publicação dos atos oficiais da Administração Pública, quando for necessário, está contemplada pelo disposto no art. 26 da Lei Geral de Proteção de Dados Pessoais, e pelo inciso IV do § 1º do mesmo artigo, conforme a finalidade do referido instrumento jurídico.</w:t>
      </w:r>
    </w:p>
    <w:p w14:paraId="011FACA0" w14:textId="0AE05D51" w:rsidR="002E33B7" w:rsidRPr="00671C05" w:rsidRDefault="002E33B7" w:rsidP="00D57083">
      <w:pPr>
        <w:pStyle w:val="Nvel2-Opcional"/>
        <w:numPr>
          <w:ilvl w:val="0"/>
          <w:numId w:val="0"/>
        </w:numPr>
        <w:rPr>
          <w:rFonts w:ascii="Times New Roman" w:hAnsi="Times New Roman" w:cs="Times New Roman"/>
          <w:i w:val="0"/>
          <w:color w:val="auto"/>
          <w:sz w:val="24"/>
          <w:szCs w:val="24"/>
        </w:rPr>
      </w:pPr>
      <w:r w:rsidRPr="00671C05">
        <w:rPr>
          <w:rFonts w:ascii="Times New Roman" w:hAnsi="Times New Roman" w:cs="Times New Roman"/>
          <w:i w:val="0"/>
          <w:color w:val="auto"/>
          <w:sz w:val="24"/>
          <w:szCs w:val="24"/>
        </w:rPr>
        <w:t xml:space="preserve">Recife, </w:t>
      </w:r>
      <w:r w:rsidR="008F1594" w:rsidRPr="00671C05">
        <w:rPr>
          <w:rFonts w:ascii="Times New Roman" w:hAnsi="Times New Roman" w:cs="Times New Roman"/>
          <w:i w:val="0"/>
          <w:color w:val="auto"/>
          <w:sz w:val="24"/>
          <w:szCs w:val="24"/>
        </w:rPr>
        <w:t>08</w:t>
      </w:r>
      <w:r w:rsidRPr="00671C05">
        <w:rPr>
          <w:rFonts w:ascii="Times New Roman" w:hAnsi="Times New Roman" w:cs="Times New Roman"/>
          <w:i w:val="0"/>
          <w:color w:val="auto"/>
          <w:sz w:val="24"/>
          <w:szCs w:val="24"/>
        </w:rPr>
        <w:t xml:space="preserve"> de </w:t>
      </w:r>
      <w:r w:rsidR="008F1594" w:rsidRPr="00671C05">
        <w:rPr>
          <w:rFonts w:ascii="Times New Roman" w:hAnsi="Times New Roman" w:cs="Times New Roman"/>
          <w:i w:val="0"/>
          <w:color w:val="auto"/>
          <w:sz w:val="24"/>
          <w:szCs w:val="24"/>
        </w:rPr>
        <w:t>abril</w:t>
      </w:r>
      <w:r w:rsidRPr="00671C05">
        <w:rPr>
          <w:rFonts w:ascii="Times New Roman" w:hAnsi="Times New Roman" w:cs="Times New Roman"/>
          <w:i w:val="0"/>
          <w:color w:val="auto"/>
          <w:sz w:val="24"/>
          <w:szCs w:val="24"/>
        </w:rPr>
        <w:t xml:space="preserve"> de 2026</w:t>
      </w:r>
    </w:p>
    <w:p w14:paraId="04A78F92" w14:textId="77777777" w:rsidR="002E33B7" w:rsidRPr="00671C05" w:rsidRDefault="002E33B7" w:rsidP="00D57083">
      <w:pPr>
        <w:pStyle w:val="Nvel2-Opcional"/>
        <w:numPr>
          <w:ilvl w:val="0"/>
          <w:numId w:val="0"/>
        </w:numPr>
        <w:rPr>
          <w:rFonts w:ascii="Times New Roman" w:hAnsi="Times New Roman" w:cs="Times New Roman"/>
          <w:i w:val="0"/>
          <w:color w:val="auto"/>
          <w:sz w:val="24"/>
          <w:szCs w:val="24"/>
        </w:rPr>
      </w:pPr>
    </w:p>
    <w:p w14:paraId="2B259445" w14:textId="5A581B28" w:rsidR="002E33B7" w:rsidRPr="00671C05" w:rsidRDefault="002E33B7" w:rsidP="00D57083">
      <w:pPr>
        <w:pStyle w:val="Nvel2-Opcional"/>
        <w:numPr>
          <w:ilvl w:val="0"/>
          <w:numId w:val="0"/>
        </w:numPr>
        <w:rPr>
          <w:rFonts w:ascii="Times New Roman" w:hAnsi="Times New Roman" w:cs="Times New Roman"/>
          <w:i w:val="0"/>
          <w:color w:val="auto"/>
          <w:sz w:val="24"/>
          <w:szCs w:val="24"/>
        </w:rPr>
      </w:pPr>
      <w:r w:rsidRPr="00671C05">
        <w:rPr>
          <w:rFonts w:ascii="Times New Roman" w:hAnsi="Times New Roman" w:cs="Times New Roman"/>
          <w:i w:val="0"/>
          <w:color w:val="auto"/>
          <w:sz w:val="24"/>
          <w:szCs w:val="24"/>
        </w:rPr>
        <w:t>Atenciosamente,</w:t>
      </w:r>
    </w:p>
    <w:p w14:paraId="0116A3DA" w14:textId="77777777" w:rsidR="002E33B7" w:rsidRPr="00671C05" w:rsidRDefault="002E33B7" w:rsidP="00D57083">
      <w:pPr>
        <w:pStyle w:val="Nvel2-Opcional"/>
        <w:numPr>
          <w:ilvl w:val="0"/>
          <w:numId w:val="0"/>
        </w:numPr>
        <w:rPr>
          <w:rFonts w:ascii="Times New Roman" w:hAnsi="Times New Roman" w:cs="Times New Roman"/>
          <w:i w:val="0"/>
          <w:color w:val="auto"/>
          <w:sz w:val="24"/>
          <w:szCs w:val="24"/>
        </w:rPr>
      </w:pPr>
    </w:p>
    <w:bookmarkEnd w:id="1"/>
    <w:p w14:paraId="3D566A1D" w14:textId="0C1CBE01" w:rsidR="00573B28" w:rsidRPr="00671C05" w:rsidRDefault="00573B28" w:rsidP="000F10CE">
      <w:pPr>
        <w:spacing w:before="360" w:line="312" w:lineRule="auto"/>
        <w:ind w:firstLine="709"/>
        <w:jc w:val="center"/>
        <w:rPr>
          <w:rFonts w:ascii="Times New Roman" w:eastAsia="Arial" w:hAnsi="Times New Roman" w:cs="Times New Roman"/>
        </w:rPr>
      </w:pPr>
      <w:r w:rsidRPr="00671C05">
        <w:rPr>
          <w:rFonts w:ascii="Times New Roman" w:eastAsia="Arial" w:hAnsi="Times New Roman" w:cs="Times New Roman"/>
        </w:rPr>
        <w:t>__________________________________</w:t>
      </w:r>
    </w:p>
    <w:p w14:paraId="53C4A05A" w14:textId="77777777" w:rsidR="002E33B7" w:rsidRPr="00671C05" w:rsidRDefault="002E33B7" w:rsidP="000F10CE">
      <w:pPr>
        <w:spacing w:afterLines="120" w:after="288" w:line="312" w:lineRule="auto"/>
        <w:ind w:firstLine="709"/>
        <w:jc w:val="center"/>
        <w:rPr>
          <w:rFonts w:ascii="Times New Roman" w:eastAsia="Arial" w:hAnsi="Times New Roman" w:cs="Times New Roman"/>
          <w:b/>
        </w:rPr>
      </w:pPr>
      <w:r w:rsidRPr="00671C05">
        <w:rPr>
          <w:rFonts w:ascii="Times New Roman" w:eastAsia="Arial" w:hAnsi="Times New Roman" w:cs="Times New Roman"/>
          <w:b/>
        </w:rPr>
        <w:t>Carlos Greidyson Ferreira de Oliveira</w:t>
      </w:r>
    </w:p>
    <w:p w14:paraId="78C1273C" w14:textId="49E5E527" w:rsidR="00840B18" w:rsidRPr="00671C05" w:rsidRDefault="002E33B7" w:rsidP="000F10CE">
      <w:pPr>
        <w:spacing w:afterLines="120" w:after="288" w:line="312" w:lineRule="auto"/>
        <w:ind w:firstLine="709"/>
        <w:jc w:val="center"/>
        <w:rPr>
          <w:rFonts w:ascii="Times New Roman" w:eastAsia="Arial" w:hAnsi="Times New Roman" w:cs="Times New Roman"/>
          <w:b/>
        </w:rPr>
      </w:pPr>
      <w:r w:rsidRPr="00671C05">
        <w:rPr>
          <w:rFonts w:ascii="Times New Roman" w:eastAsia="Arial" w:hAnsi="Times New Roman" w:cs="Times New Roman"/>
          <w:b/>
        </w:rPr>
        <w:t>Agente de Contratação</w:t>
      </w:r>
    </w:p>
    <w:p w14:paraId="09CDB1EC" w14:textId="1DAE5334" w:rsidR="009D5390" w:rsidRPr="00582AEE" w:rsidRDefault="000F5D4B" w:rsidP="009D5390">
      <w:pPr>
        <w:tabs>
          <w:tab w:val="center" w:pos="4252"/>
          <w:tab w:val="left" w:pos="5298"/>
        </w:tabs>
        <w:spacing w:line="276" w:lineRule="auto"/>
        <w:jc w:val="center"/>
        <w:rPr>
          <w:rFonts w:ascii="Times New Roman" w:hAnsi="Times New Roman" w:cs="Times New Roman"/>
          <w:b/>
          <w:caps/>
          <w:szCs w:val="20"/>
        </w:rPr>
      </w:pPr>
      <w:r w:rsidRPr="00671C05">
        <w:rPr>
          <w:rFonts w:ascii="Times New Roman" w:eastAsia="Arial" w:hAnsi="Times New Roman" w:cs="Times New Roman"/>
          <w:b/>
        </w:rPr>
        <w:br w:type="page"/>
      </w:r>
      <w:r w:rsidR="009D5390">
        <w:rPr>
          <w:rFonts w:ascii="Times New Roman" w:eastAsia="Arial" w:hAnsi="Times New Roman" w:cs="Times New Roman"/>
          <w:b/>
        </w:rPr>
        <w:lastRenderedPageBreak/>
        <w:t>ANEXO I</w:t>
      </w:r>
      <w:r w:rsidR="002858E9">
        <w:rPr>
          <w:rFonts w:ascii="Times New Roman" w:eastAsia="Arial" w:hAnsi="Times New Roman" w:cs="Times New Roman"/>
          <w:b/>
        </w:rPr>
        <w:t>- A</w:t>
      </w:r>
      <w:r w:rsidR="009D5390">
        <w:rPr>
          <w:rFonts w:ascii="Times New Roman" w:eastAsia="Arial" w:hAnsi="Times New Roman" w:cs="Times New Roman"/>
          <w:b/>
        </w:rPr>
        <w:t xml:space="preserve"> - </w:t>
      </w:r>
      <w:r w:rsidR="009D5390" w:rsidRPr="00582AEE">
        <w:rPr>
          <w:rFonts w:ascii="Times New Roman" w:hAnsi="Times New Roman" w:cs="Times New Roman"/>
          <w:b/>
          <w:caps/>
          <w:szCs w:val="20"/>
        </w:rPr>
        <w:t>Modelo de Proposta de Preços</w:t>
      </w:r>
    </w:p>
    <w:p w14:paraId="332F6F25" w14:textId="77777777" w:rsidR="009D5390" w:rsidRPr="00582AEE" w:rsidRDefault="009D5390" w:rsidP="009D5390">
      <w:pPr>
        <w:tabs>
          <w:tab w:val="center" w:pos="4252"/>
          <w:tab w:val="left" w:pos="5298"/>
        </w:tabs>
        <w:spacing w:line="276" w:lineRule="auto"/>
        <w:jc w:val="center"/>
        <w:rPr>
          <w:rFonts w:ascii="Times New Roman" w:hAnsi="Times New Roman" w:cs="Times New Roman"/>
          <w:b/>
          <w:szCs w:val="20"/>
        </w:rPr>
      </w:pPr>
    </w:p>
    <w:p w14:paraId="3106DE90" w14:textId="7588E9EF" w:rsidR="009D5390" w:rsidRPr="00582AEE" w:rsidRDefault="009D5390" w:rsidP="009D5390">
      <w:pPr>
        <w:autoSpaceDE w:val="0"/>
        <w:autoSpaceDN w:val="0"/>
        <w:adjustRightInd w:val="0"/>
        <w:spacing w:line="276" w:lineRule="auto"/>
        <w:jc w:val="both"/>
        <w:rPr>
          <w:rFonts w:ascii="Times New Roman" w:hAnsi="Times New Roman" w:cs="Times New Roman"/>
          <w:b/>
          <w:bCs/>
          <w:szCs w:val="20"/>
        </w:rPr>
      </w:pPr>
      <w:r>
        <w:rPr>
          <w:rFonts w:ascii="Times New Roman" w:hAnsi="Times New Roman" w:cs="Times New Roman"/>
          <w:b/>
          <w:bCs/>
          <w:szCs w:val="20"/>
        </w:rPr>
        <w:t>Ao Conselho Regional de Medicina do Estado de Pernambuco</w:t>
      </w:r>
      <w:r w:rsidRPr="00582AEE">
        <w:rPr>
          <w:rFonts w:ascii="Times New Roman" w:hAnsi="Times New Roman" w:cs="Times New Roman"/>
          <w:b/>
          <w:bCs/>
          <w:szCs w:val="20"/>
        </w:rPr>
        <w:t xml:space="preserve"> – </w:t>
      </w:r>
      <w:proofErr w:type="spellStart"/>
      <w:r>
        <w:rPr>
          <w:rFonts w:ascii="Times New Roman" w:hAnsi="Times New Roman" w:cs="Times New Roman"/>
          <w:b/>
          <w:bCs/>
          <w:szCs w:val="20"/>
        </w:rPr>
        <w:t>Cremepe</w:t>
      </w:r>
      <w:proofErr w:type="spellEnd"/>
    </w:p>
    <w:p w14:paraId="4A619E4C" w14:textId="77777777" w:rsidR="009D5390" w:rsidRPr="00582AEE" w:rsidRDefault="009D5390" w:rsidP="009D5390">
      <w:pPr>
        <w:autoSpaceDE w:val="0"/>
        <w:autoSpaceDN w:val="0"/>
        <w:adjustRightInd w:val="0"/>
        <w:spacing w:line="276" w:lineRule="auto"/>
        <w:jc w:val="both"/>
        <w:rPr>
          <w:rFonts w:ascii="Times New Roman" w:hAnsi="Times New Roman" w:cs="Times New Roman"/>
          <w:bCs/>
          <w:szCs w:val="20"/>
        </w:rPr>
      </w:pPr>
    </w:p>
    <w:p w14:paraId="1E02A45A" w14:textId="1F9F77B4" w:rsidR="009D5390" w:rsidRDefault="009D5390" w:rsidP="009D5390">
      <w:pPr>
        <w:autoSpaceDE w:val="0"/>
        <w:autoSpaceDN w:val="0"/>
        <w:adjustRightInd w:val="0"/>
        <w:spacing w:line="276" w:lineRule="auto"/>
        <w:jc w:val="both"/>
        <w:rPr>
          <w:rFonts w:ascii="Times New Roman" w:hAnsi="Times New Roman" w:cs="Times New Roman"/>
          <w:szCs w:val="20"/>
        </w:rPr>
      </w:pPr>
      <w:r w:rsidRPr="00582AEE">
        <w:rPr>
          <w:rFonts w:ascii="Times New Roman" w:hAnsi="Times New Roman" w:cs="Times New Roman"/>
          <w:szCs w:val="20"/>
        </w:rPr>
        <w:t xml:space="preserve">Segue proposta comercial referente à licitação para </w:t>
      </w:r>
      <w:r>
        <w:rPr>
          <w:rFonts w:ascii="Times New Roman" w:hAnsi="Times New Roman" w:cs="Times New Roman"/>
          <w:szCs w:val="20"/>
        </w:rPr>
        <w:t>s</w:t>
      </w:r>
      <w:r w:rsidRPr="00582AEE">
        <w:rPr>
          <w:rFonts w:ascii="Times New Roman" w:hAnsi="Times New Roman" w:cs="Times New Roman"/>
          <w:szCs w:val="20"/>
        </w:rPr>
        <w:t>erviço de gestão de programa de atividade física, de acordo com os preços expostos abaixo:</w:t>
      </w:r>
    </w:p>
    <w:p w14:paraId="43BFFCB2" w14:textId="77777777" w:rsidR="00F03B81" w:rsidRPr="00582AEE" w:rsidRDefault="00F03B81" w:rsidP="009D5390">
      <w:pPr>
        <w:autoSpaceDE w:val="0"/>
        <w:autoSpaceDN w:val="0"/>
        <w:adjustRightInd w:val="0"/>
        <w:spacing w:line="276" w:lineRule="auto"/>
        <w:jc w:val="both"/>
        <w:rPr>
          <w:rFonts w:ascii="Times New Roman" w:hAnsi="Times New Roman" w:cs="Times New Roman"/>
          <w:bCs/>
          <w:szCs w:val="20"/>
        </w:rPr>
      </w:pPr>
    </w:p>
    <w:tbl>
      <w:tblPr>
        <w:tblStyle w:val="Tabelacomgrade"/>
        <w:tblW w:w="10060" w:type="dxa"/>
        <w:tblLook w:val="04A0" w:firstRow="1" w:lastRow="0" w:firstColumn="1" w:lastColumn="0" w:noHBand="0" w:noVBand="1"/>
      </w:tblPr>
      <w:tblGrid>
        <w:gridCol w:w="2547"/>
        <w:gridCol w:w="1984"/>
        <w:gridCol w:w="2077"/>
        <w:gridCol w:w="1751"/>
        <w:gridCol w:w="1701"/>
      </w:tblGrid>
      <w:tr w:rsidR="006E7EED" w:rsidRPr="00D83B8E" w14:paraId="36E2146C" w14:textId="77777777" w:rsidTr="00B95F9D">
        <w:tc>
          <w:tcPr>
            <w:tcW w:w="2547" w:type="dxa"/>
            <w:shd w:val="clear" w:color="auto" w:fill="BFBFBF" w:themeFill="background1" w:themeFillShade="BF"/>
          </w:tcPr>
          <w:p w14:paraId="31983769" w14:textId="77777777" w:rsidR="00F03B81" w:rsidRPr="00D83B8E" w:rsidRDefault="00F03B81" w:rsidP="00FC6C2A">
            <w:pPr>
              <w:spacing w:before="100" w:beforeAutospacing="1" w:after="100" w:afterAutospacing="1"/>
              <w:jc w:val="center"/>
              <w:rPr>
                <w:rFonts w:ascii="Times New Roman" w:eastAsia="Times New Roman" w:hAnsi="Times New Roman" w:cs="Times New Roman"/>
                <w:sz w:val="16"/>
                <w:szCs w:val="16"/>
              </w:rPr>
            </w:pPr>
            <w:r w:rsidRPr="00D83B8E">
              <w:rPr>
                <w:rFonts w:ascii="Times New Roman" w:hAnsi="Times New Roman" w:cs="Times New Roman"/>
                <w:b/>
                <w:bCs/>
                <w:caps/>
                <w:sz w:val="16"/>
                <w:szCs w:val="16"/>
              </w:rPr>
              <w:t>Objeto</w:t>
            </w:r>
          </w:p>
        </w:tc>
        <w:tc>
          <w:tcPr>
            <w:tcW w:w="1984" w:type="dxa"/>
            <w:shd w:val="clear" w:color="auto" w:fill="BFBFBF" w:themeFill="background1" w:themeFillShade="BF"/>
          </w:tcPr>
          <w:p w14:paraId="37928F90" w14:textId="77777777" w:rsidR="00F03B81" w:rsidRPr="00D83B8E" w:rsidRDefault="00F03B81" w:rsidP="00FC6C2A">
            <w:pPr>
              <w:spacing w:before="100" w:beforeAutospacing="1" w:after="100" w:afterAutospacing="1"/>
              <w:jc w:val="center"/>
              <w:rPr>
                <w:rFonts w:ascii="Times New Roman" w:eastAsia="Times New Roman" w:hAnsi="Times New Roman" w:cs="Times New Roman"/>
                <w:sz w:val="16"/>
                <w:szCs w:val="16"/>
              </w:rPr>
            </w:pPr>
            <w:r>
              <w:rPr>
                <w:rFonts w:ascii="Times New Roman" w:hAnsi="Times New Roman" w:cs="Times New Roman"/>
                <w:b/>
                <w:bCs/>
                <w:caps/>
                <w:sz w:val="16"/>
                <w:szCs w:val="16"/>
              </w:rPr>
              <w:t>colaboradores</w:t>
            </w:r>
          </w:p>
        </w:tc>
        <w:tc>
          <w:tcPr>
            <w:tcW w:w="2077" w:type="dxa"/>
            <w:shd w:val="clear" w:color="auto" w:fill="BFBFBF" w:themeFill="background1" w:themeFillShade="BF"/>
          </w:tcPr>
          <w:p w14:paraId="0C9A47AE" w14:textId="6F8A64B2" w:rsidR="00F03B81" w:rsidRPr="00D83B8E" w:rsidRDefault="00F03B81" w:rsidP="00FC6C2A">
            <w:pPr>
              <w:spacing w:before="100" w:beforeAutospacing="1" w:after="100" w:afterAutospacing="1"/>
              <w:jc w:val="center"/>
              <w:rPr>
                <w:rFonts w:ascii="Times New Roman" w:eastAsia="Times New Roman" w:hAnsi="Times New Roman" w:cs="Times New Roman"/>
                <w:b/>
                <w:sz w:val="16"/>
                <w:szCs w:val="16"/>
              </w:rPr>
            </w:pPr>
            <w:r w:rsidRPr="00D83B8E">
              <w:rPr>
                <w:rFonts w:ascii="Times New Roman" w:eastAsia="Times New Roman" w:hAnsi="Times New Roman" w:cs="Times New Roman"/>
                <w:b/>
                <w:sz w:val="16"/>
                <w:szCs w:val="16"/>
              </w:rPr>
              <w:t>V</w:t>
            </w:r>
            <w:r>
              <w:rPr>
                <w:rFonts w:ascii="Times New Roman" w:eastAsia="Times New Roman" w:hAnsi="Times New Roman" w:cs="Times New Roman"/>
                <w:b/>
                <w:sz w:val="16"/>
                <w:szCs w:val="16"/>
              </w:rPr>
              <w:t xml:space="preserve">ALOR UNITÁRIO </w:t>
            </w:r>
          </w:p>
        </w:tc>
        <w:tc>
          <w:tcPr>
            <w:tcW w:w="1751" w:type="dxa"/>
            <w:shd w:val="clear" w:color="auto" w:fill="BFBFBF" w:themeFill="background1" w:themeFillShade="BF"/>
          </w:tcPr>
          <w:p w14:paraId="15BC92D0" w14:textId="4C5B1F1C" w:rsidR="00F03B81" w:rsidRPr="00D83B8E" w:rsidRDefault="00F03B81" w:rsidP="00FC6C2A">
            <w:pPr>
              <w:spacing w:before="100" w:beforeAutospacing="1" w:after="100" w:afterAutospacing="1"/>
              <w:jc w:val="center"/>
              <w:rPr>
                <w:rFonts w:ascii="Times New Roman" w:eastAsia="Times New Roman" w:hAnsi="Times New Roman" w:cs="Times New Roman"/>
                <w:b/>
                <w:sz w:val="16"/>
                <w:szCs w:val="16"/>
              </w:rPr>
            </w:pPr>
            <w:r w:rsidRPr="00D83B8E">
              <w:rPr>
                <w:rFonts w:ascii="Times New Roman" w:eastAsia="Times New Roman" w:hAnsi="Times New Roman" w:cs="Times New Roman"/>
                <w:b/>
                <w:sz w:val="16"/>
                <w:szCs w:val="16"/>
              </w:rPr>
              <w:t>V</w:t>
            </w:r>
            <w:r>
              <w:rPr>
                <w:rFonts w:ascii="Times New Roman" w:eastAsia="Times New Roman" w:hAnsi="Times New Roman" w:cs="Times New Roman"/>
                <w:b/>
                <w:sz w:val="16"/>
                <w:szCs w:val="16"/>
              </w:rPr>
              <w:t>ALOR</w:t>
            </w:r>
            <w:r w:rsidRPr="00D83B8E">
              <w:rPr>
                <w:rFonts w:ascii="Times New Roman" w:eastAsia="Times New Roman" w:hAnsi="Times New Roman" w:cs="Times New Roman"/>
                <w:b/>
                <w:sz w:val="16"/>
                <w:szCs w:val="16"/>
              </w:rPr>
              <w:t xml:space="preserve"> MENSAL </w:t>
            </w:r>
          </w:p>
        </w:tc>
        <w:tc>
          <w:tcPr>
            <w:tcW w:w="1701" w:type="dxa"/>
            <w:shd w:val="clear" w:color="auto" w:fill="BFBFBF" w:themeFill="background1" w:themeFillShade="BF"/>
          </w:tcPr>
          <w:p w14:paraId="7E58FCAA" w14:textId="2B9423BF" w:rsidR="00F03B81" w:rsidRPr="00D83B8E" w:rsidRDefault="00F03B81" w:rsidP="00FC6C2A">
            <w:pPr>
              <w:spacing w:before="100" w:beforeAutospacing="1" w:after="100" w:afterAutospacing="1"/>
              <w:jc w:val="center"/>
              <w:rPr>
                <w:rFonts w:ascii="Times New Roman" w:eastAsia="Times New Roman" w:hAnsi="Times New Roman" w:cs="Times New Roman"/>
                <w:b/>
                <w:sz w:val="16"/>
                <w:szCs w:val="16"/>
              </w:rPr>
            </w:pPr>
            <w:r w:rsidRPr="00D83B8E">
              <w:rPr>
                <w:rFonts w:ascii="Times New Roman" w:eastAsia="Times New Roman" w:hAnsi="Times New Roman" w:cs="Times New Roman"/>
                <w:b/>
                <w:sz w:val="16"/>
                <w:szCs w:val="16"/>
              </w:rPr>
              <w:t>V</w:t>
            </w:r>
            <w:r>
              <w:rPr>
                <w:rFonts w:ascii="Times New Roman" w:eastAsia="Times New Roman" w:hAnsi="Times New Roman" w:cs="Times New Roman"/>
                <w:b/>
                <w:sz w:val="16"/>
                <w:szCs w:val="16"/>
              </w:rPr>
              <w:t>ALOR</w:t>
            </w:r>
            <w:r w:rsidRPr="00D83B8E">
              <w:rPr>
                <w:rFonts w:ascii="Times New Roman" w:eastAsia="Times New Roman" w:hAnsi="Times New Roman" w:cs="Times New Roman"/>
                <w:b/>
                <w:sz w:val="16"/>
                <w:szCs w:val="16"/>
              </w:rPr>
              <w:t xml:space="preserve"> ANUAL </w:t>
            </w:r>
          </w:p>
        </w:tc>
      </w:tr>
      <w:tr w:rsidR="00F03B81" w:rsidRPr="00D83B8E" w14:paraId="5CC658EB" w14:textId="77777777" w:rsidTr="00B95F9D">
        <w:tc>
          <w:tcPr>
            <w:tcW w:w="2547" w:type="dxa"/>
          </w:tcPr>
          <w:p w14:paraId="1A364715" w14:textId="77777777" w:rsidR="00F03B81" w:rsidRPr="00D83B8E" w:rsidRDefault="00F03B81" w:rsidP="00FC6C2A">
            <w:pPr>
              <w:spacing w:line="276" w:lineRule="auto"/>
              <w:jc w:val="both"/>
              <w:rPr>
                <w:rFonts w:ascii="Times New Roman" w:eastAsia="Times New Roman" w:hAnsi="Times New Roman" w:cs="Times New Roman"/>
                <w:sz w:val="16"/>
                <w:szCs w:val="16"/>
              </w:rPr>
            </w:pPr>
            <w:r>
              <w:rPr>
                <w:rFonts w:ascii="Times New Roman" w:hAnsi="Times New Roman" w:cs="Times New Roman"/>
                <w:sz w:val="16"/>
                <w:szCs w:val="16"/>
              </w:rPr>
              <w:t>S</w:t>
            </w:r>
            <w:r w:rsidRPr="00D83B8E">
              <w:rPr>
                <w:rFonts w:ascii="Times New Roman" w:hAnsi="Times New Roman" w:cs="Times New Roman"/>
                <w:sz w:val="16"/>
                <w:szCs w:val="16"/>
              </w:rPr>
              <w:t>erviços de intermediação entre usuário final e parceiros credenciados através da disponibilização de plataforma digital integrada de bem-estar</w:t>
            </w:r>
          </w:p>
        </w:tc>
        <w:tc>
          <w:tcPr>
            <w:tcW w:w="1984" w:type="dxa"/>
          </w:tcPr>
          <w:p w14:paraId="2F51ADEC" w14:textId="77777777" w:rsidR="00F03B81" w:rsidRDefault="00F03B81" w:rsidP="00FC6C2A">
            <w:pPr>
              <w:spacing w:before="100" w:beforeAutospacing="1" w:after="100" w:afterAutospacing="1"/>
              <w:jc w:val="center"/>
              <w:rPr>
                <w:rFonts w:ascii="Times New Roman" w:eastAsia="Times New Roman" w:hAnsi="Times New Roman" w:cs="Times New Roman"/>
                <w:sz w:val="16"/>
                <w:szCs w:val="16"/>
              </w:rPr>
            </w:pPr>
          </w:p>
          <w:p w14:paraId="6B8A0089" w14:textId="77777777" w:rsidR="00F03B81" w:rsidRPr="00D83B8E" w:rsidRDefault="00F03B81" w:rsidP="00FC6C2A">
            <w:pPr>
              <w:spacing w:before="100" w:beforeAutospacing="1" w:after="100" w:afterAutospacing="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60</w:t>
            </w:r>
          </w:p>
        </w:tc>
        <w:tc>
          <w:tcPr>
            <w:tcW w:w="2077" w:type="dxa"/>
          </w:tcPr>
          <w:p w14:paraId="284384C0" w14:textId="77777777" w:rsidR="00F03B81" w:rsidRDefault="00F03B81" w:rsidP="00FC6C2A">
            <w:pPr>
              <w:spacing w:before="100" w:beforeAutospacing="1" w:after="100" w:afterAutospacing="1"/>
              <w:jc w:val="center"/>
              <w:rPr>
                <w:rFonts w:ascii="Times New Roman" w:eastAsia="Times New Roman" w:hAnsi="Times New Roman" w:cs="Times New Roman"/>
                <w:sz w:val="16"/>
                <w:szCs w:val="16"/>
              </w:rPr>
            </w:pPr>
          </w:p>
          <w:p w14:paraId="414892B1" w14:textId="77777777" w:rsidR="00F03B81" w:rsidRPr="00D83B8E" w:rsidRDefault="00F03B81" w:rsidP="00FC6C2A">
            <w:pPr>
              <w:spacing w:before="100" w:beforeAutospacing="1" w:after="100" w:afterAutospacing="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R$</w:t>
            </w:r>
          </w:p>
        </w:tc>
        <w:tc>
          <w:tcPr>
            <w:tcW w:w="1751" w:type="dxa"/>
          </w:tcPr>
          <w:p w14:paraId="18305B15" w14:textId="77777777" w:rsidR="00F03B81" w:rsidRDefault="00F03B81" w:rsidP="00FC6C2A">
            <w:pPr>
              <w:spacing w:before="100" w:beforeAutospacing="1" w:after="100" w:afterAutospacing="1"/>
              <w:jc w:val="center"/>
              <w:rPr>
                <w:rFonts w:ascii="Times New Roman" w:eastAsia="Times New Roman" w:hAnsi="Times New Roman" w:cs="Times New Roman"/>
                <w:sz w:val="16"/>
                <w:szCs w:val="16"/>
              </w:rPr>
            </w:pPr>
          </w:p>
          <w:p w14:paraId="1222F2BF" w14:textId="77777777" w:rsidR="00F03B81" w:rsidRPr="00D83B8E" w:rsidRDefault="00F03B81" w:rsidP="00FC6C2A">
            <w:pPr>
              <w:spacing w:before="100" w:beforeAutospacing="1" w:after="100" w:afterAutospacing="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R$</w:t>
            </w:r>
          </w:p>
        </w:tc>
        <w:tc>
          <w:tcPr>
            <w:tcW w:w="1701" w:type="dxa"/>
          </w:tcPr>
          <w:p w14:paraId="61C7531D" w14:textId="77777777" w:rsidR="00F03B81" w:rsidRDefault="00F03B81" w:rsidP="00FC6C2A">
            <w:pPr>
              <w:spacing w:before="100" w:beforeAutospacing="1" w:after="100" w:afterAutospacing="1"/>
              <w:jc w:val="center"/>
              <w:rPr>
                <w:rFonts w:ascii="Times New Roman" w:eastAsia="Times New Roman" w:hAnsi="Times New Roman" w:cs="Times New Roman"/>
                <w:sz w:val="16"/>
                <w:szCs w:val="16"/>
              </w:rPr>
            </w:pPr>
          </w:p>
          <w:p w14:paraId="36CC758C" w14:textId="77777777" w:rsidR="00F03B81" w:rsidRPr="00D83B8E" w:rsidRDefault="00F03B81" w:rsidP="00FC6C2A">
            <w:pPr>
              <w:spacing w:before="100" w:beforeAutospacing="1" w:after="100" w:afterAutospacing="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R$</w:t>
            </w:r>
          </w:p>
        </w:tc>
      </w:tr>
    </w:tbl>
    <w:p w14:paraId="5E8EA19D" w14:textId="77777777" w:rsidR="00F03B81" w:rsidRPr="00582AEE" w:rsidRDefault="00F03B81" w:rsidP="00F03B81">
      <w:pPr>
        <w:spacing w:line="276" w:lineRule="auto"/>
        <w:jc w:val="center"/>
        <w:rPr>
          <w:rFonts w:ascii="Times New Roman" w:hAnsi="Times New Roman" w:cs="Times New Roman"/>
          <w:b/>
          <w:szCs w:val="20"/>
          <w:u w:val="single"/>
        </w:rPr>
      </w:pPr>
    </w:p>
    <w:p w14:paraId="74B7921B" w14:textId="77777777" w:rsidR="009D5390" w:rsidRPr="00582AEE" w:rsidRDefault="009D5390" w:rsidP="009D5390">
      <w:pPr>
        <w:spacing w:line="276" w:lineRule="auto"/>
        <w:jc w:val="both"/>
        <w:rPr>
          <w:rFonts w:ascii="Times New Roman" w:hAnsi="Times New Roman" w:cs="Times New Roman"/>
          <w:b/>
          <w:szCs w:val="20"/>
        </w:rPr>
      </w:pPr>
    </w:p>
    <w:p w14:paraId="416D127D" w14:textId="77777777" w:rsidR="009D5390" w:rsidRPr="00582AEE" w:rsidRDefault="009D5390" w:rsidP="009D5390">
      <w:pPr>
        <w:autoSpaceDE w:val="0"/>
        <w:autoSpaceDN w:val="0"/>
        <w:adjustRightInd w:val="0"/>
        <w:spacing w:line="276" w:lineRule="auto"/>
        <w:jc w:val="both"/>
        <w:rPr>
          <w:rFonts w:ascii="Times New Roman" w:hAnsi="Times New Roman" w:cs="Times New Roman"/>
          <w:szCs w:val="20"/>
        </w:rPr>
      </w:pPr>
      <w:r w:rsidRPr="00582AEE">
        <w:rPr>
          <w:rFonts w:ascii="Times New Roman" w:hAnsi="Times New Roman" w:cs="Times New Roman"/>
          <w:szCs w:val="20"/>
        </w:rPr>
        <w:t xml:space="preserve">De acordo com a planilha de preços exposta acima, nossa proposta tem preço global fixado em R$ ........... (................). </w:t>
      </w:r>
    </w:p>
    <w:p w14:paraId="7A0A9B5D" w14:textId="77777777" w:rsidR="009D5390" w:rsidRPr="00582AEE" w:rsidRDefault="009D5390" w:rsidP="009D5390">
      <w:pPr>
        <w:autoSpaceDE w:val="0"/>
        <w:autoSpaceDN w:val="0"/>
        <w:adjustRightInd w:val="0"/>
        <w:spacing w:line="276" w:lineRule="auto"/>
        <w:jc w:val="both"/>
        <w:rPr>
          <w:rFonts w:ascii="Times New Roman" w:hAnsi="Times New Roman" w:cs="Times New Roman"/>
          <w:szCs w:val="20"/>
        </w:rPr>
      </w:pPr>
    </w:p>
    <w:p w14:paraId="03F74822" w14:textId="1B7646D4" w:rsidR="009D5390" w:rsidRPr="00582AEE" w:rsidRDefault="009D5390" w:rsidP="009D5390">
      <w:pPr>
        <w:autoSpaceDE w:val="0"/>
        <w:autoSpaceDN w:val="0"/>
        <w:adjustRightInd w:val="0"/>
        <w:spacing w:line="276" w:lineRule="auto"/>
        <w:jc w:val="both"/>
        <w:rPr>
          <w:rFonts w:ascii="Times New Roman" w:hAnsi="Times New Roman" w:cs="Times New Roman"/>
          <w:bCs/>
          <w:szCs w:val="20"/>
        </w:rPr>
      </w:pPr>
      <w:r w:rsidRPr="00582AEE">
        <w:rPr>
          <w:rFonts w:ascii="Times New Roman" w:hAnsi="Times New Roman" w:cs="Times New Roman"/>
          <w:bCs/>
          <w:szCs w:val="20"/>
        </w:rPr>
        <w:t xml:space="preserve">A validade desta proposta é de </w:t>
      </w:r>
      <w:r>
        <w:rPr>
          <w:rFonts w:ascii="Times New Roman" w:hAnsi="Times New Roman" w:cs="Times New Roman"/>
          <w:bCs/>
          <w:szCs w:val="20"/>
        </w:rPr>
        <w:t>XXX</w:t>
      </w:r>
      <w:r w:rsidRPr="00582AEE">
        <w:rPr>
          <w:rFonts w:ascii="Times New Roman" w:hAnsi="Times New Roman" w:cs="Times New Roman"/>
          <w:bCs/>
          <w:szCs w:val="20"/>
        </w:rPr>
        <w:t xml:space="preserve"> (</w:t>
      </w:r>
      <w:r>
        <w:rPr>
          <w:rFonts w:ascii="Times New Roman" w:hAnsi="Times New Roman" w:cs="Times New Roman"/>
          <w:bCs/>
          <w:szCs w:val="20"/>
        </w:rPr>
        <w:t>XXXX</w:t>
      </w:r>
      <w:r w:rsidRPr="00582AEE">
        <w:rPr>
          <w:rFonts w:ascii="Times New Roman" w:hAnsi="Times New Roman" w:cs="Times New Roman"/>
          <w:bCs/>
          <w:szCs w:val="20"/>
        </w:rPr>
        <w:t>) dias</w:t>
      </w:r>
    </w:p>
    <w:p w14:paraId="4096F1E1" w14:textId="77777777" w:rsidR="009D5390" w:rsidRPr="00582AEE" w:rsidRDefault="009D5390" w:rsidP="009D5390">
      <w:pPr>
        <w:autoSpaceDE w:val="0"/>
        <w:autoSpaceDN w:val="0"/>
        <w:adjustRightInd w:val="0"/>
        <w:spacing w:line="276" w:lineRule="auto"/>
        <w:jc w:val="both"/>
        <w:rPr>
          <w:rFonts w:ascii="Times New Roman" w:hAnsi="Times New Roman" w:cs="Times New Roman"/>
          <w:szCs w:val="20"/>
        </w:rPr>
      </w:pPr>
    </w:p>
    <w:p w14:paraId="79CA210C" w14:textId="77777777" w:rsidR="009D5390" w:rsidRPr="009D5390" w:rsidRDefault="009D5390" w:rsidP="009D5390">
      <w:pPr>
        <w:autoSpaceDE w:val="0"/>
        <w:autoSpaceDN w:val="0"/>
        <w:adjustRightInd w:val="0"/>
        <w:spacing w:line="276" w:lineRule="auto"/>
        <w:jc w:val="both"/>
        <w:rPr>
          <w:rFonts w:ascii="Times New Roman" w:hAnsi="Times New Roman" w:cs="Times New Roman"/>
          <w:szCs w:val="20"/>
        </w:rPr>
      </w:pPr>
      <w:r w:rsidRPr="009D5390">
        <w:rPr>
          <w:rFonts w:ascii="Times New Roman" w:hAnsi="Times New Roman" w:cs="Times New Roman"/>
          <w:szCs w:val="20"/>
        </w:rPr>
        <w:t>Declaramos que estamos de pleno acordo com todas as condições e especificações estabelecidas no Termo de Referência e seus Anexos, bem como aceitamos todas as obrigações e responsabilidades determinadas no Termo de Referência.</w:t>
      </w:r>
    </w:p>
    <w:p w14:paraId="5A62C12B" w14:textId="77777777" w:rsidR="009D5390" w:rsidRPr="009D5390" w:rsidRDefault="009D5390" w:rsidP="009D5390">
      <w:pPr>
        <w:autoSpaceDE w:val="0"/>
        <w:autoSpaceDN w:val="0"/>
        <w:adjustRightInd w:val="0"/>
        <w:spacing w:line="276" w:lineRule="auto"/>
        <w:jc w:val="both"/>
        <w:rPr>
          <w:rFonts w:ascii="Times New Roman" w:hAnsi="Times New Roman" w:cs="Times New Roman"/>
          <w:szCs w:val="20"/>
        </w:rPr>
      </w:pPr>
    </w:p>
    <w:p w14:paraId="1999798C" w14:textId="77777777" w:rsidR="009D5390" w:rsidRPr="009D5390" w:rsidRDefault="009D5390" w:rsidP="009D5390">
      <w:pPr>
        <w:autoSpaceDE w:val="0"/>
        <w:autoSpaceDN w:val="0"/>
        <w:adjustRightInd w:val="0"/>
        <w:spacing w:line="276" w:lineRule="auto"/>
        <w:jc w:val="both"/>
        <w:rPr>
          <w:rFonts w:ascii="Times New Roman" w:hAnsi="Times New Roman" w:cs="Times New Roman"/>
          <w:szCs w:val="20"/>
        </w:rPr>
      </w:pPr>
      <w:r w:rsidRPr="009D5390">
        <w:rPr>
          <w:rFonts w:ascii="Times New Roman" w:hAnsi="Times New Roman" w:cs="Times New Roman"/>
          <w:szCs w:val="20"/>
        </w:rPr>
        <w:t>Declaramos que nos preços cotados estão incluídas todas as despesas que, direta ou indiretamente, 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w:t>
      </w:r>
    </w:p>
    <w:p w14:paraId="2626FE98" w14:textId="77777777" w:rsidR="009D5390" w:rsidRPr="00582AEE" w:rsidRDefault="009D5390" w:rsidP="009D5390">
      <w:pPr>
        <w:autoSpaceDE w:val="0"/>
        <w:autoSpaceDN w:val="0"/>
        <w:adjustRightInd w:val="0"/>
        <w:spacing w:line="276" w:lineRule="auto"/>
        <w:jc w:val="both"/>
        <w:rPr>
          <w:rFonts w:ascii="Times New Roman" w:hAnsi="Times New Roman" w:cs="Times New Roman"/>
          <w:szCs w:val="20"/>
        </w:rPr>
      </w:pPr>
    </w:p>
    <w:p w14:paraId="4101E423" w14:textId="77777777" w:rsidR="009D5390" w:rsidRPr="00582AEE" w:rsidRDefault="009D5390" w:rsidP="009D5390">
      <w:pPr>
        <w:autoSpaceDE w:val="0"/>
        <w:autoSpaceDN w:val="0"/>
        <w:adjustRightInd w:val="0"/>
        <w:spacing w:line="276" w:lineRule="auto"/>
        <w:jc w:val="both"/>
        <w:rPr>
          <w:rFonts w:ascii="Times New Roman" w:hAnsi="Times New Roman" w:cs="Times New Roman"/>
          <w:szCs w:val="20"/>
        </w:rPr>
      </w:pPr>
      <w:r w:rsidRPr="00582AEE">
        <w:rPr>
          <w:rFonts w:ascii="Times New Roman" w:hAnsi="Times New Roman" w:cs="Times New Roman"/>
          <w:b/>
          <w:szCs w:val="20"/>
          <w:u w:val="single"/>
        </w:rPr>
        <w:t>DADOS DA EMPRESA PARA EFEITO DA EVENTUAL CONTRATAÇÃO</w:t>
      </w:r>
      <w:r w:rsidRPr="00582AEE">
        <w:rPr>
          <w:rFonts w:ascii="Times New Roman" w:hAnsi="Times New Roman" w:cs="Times New Roman"/>
          <w:szCs w:val="20"/>
        </w:rPr>
        <w:t>:</w:t>
      </w:r>
    </w:p>
    <w:p w14:paraId="0099E12B" w14:textId="77777777" w:rsidR="009D5390" w:rsidRPr="00582AEE" w:rsidRDefault="009D5390" w:rsidP="009D5390">
      <w:pPr>
        <w:autoSpaceDE w:val="0"/>
        <w:autoSpaceDN w:val="0"/>
        <w:adjustRightInd w:val="0"/>
        <w:spacing w:line="276" w:lineRule="auto"/>
        <w:jc w:val="both"/>
        <w:rPr>
          <w:rFonts w:ascii="Times New Roman" w:hAnsi="Times New Roman" w:cs="Times New Roman"/>
          <w:szCs w:val="20"/>
        </w:rPr>
      </w:pPr>
    </w:p>
    <w:p w14:paraId="2A5FE8EB" w14:textId="77777777" w:rsidR="009D5390" w:rsidRPr="00582AEE" w:rsidRDefault="009D5390" w:rsidP="009D5390">
      <w:pPr>
        <w:autoSpaceDE w:val="0"/>
        <w:autoSpaceDN w:val="0"/>
        <w:adjustRightInd w:val="0"/>
        <w:spacing w:line="276" w:lineRule="auto"/>
        <w:jc w:val="both"/>
        <w:rPr>
          <w:rFonts w:ascii="Times New Roman" w:hAnsi="Times New Roman" w:cs="Times New Roman"/>
          <w:b/>
          <w:szCs w:val="20"/>
          <w:u w:val="single"/>
        </w:rPr>
      </w:pPr>
      <w:r w:rsidRPr="00582AEE">
        <w:rPr>
          <w:rFonts w:ascii="Times New Roman" w:hAnsi="Times New Roman" w:cs="Times New Roman"/>
          <w:b/>
          <w:szCs w:val="20"/>
          <w:u w:val="single"/>
        </w:rPr>
        <w:t>EMPRESA</w:t>
      </w:r>
    </w:p>
    <w:p w14:paraId="3C773EFD" w14:textId="77777777" w:rsidR="009D5390" w:rsidRPr="00582AEE" w:rsidRDefault="009D5390" w:rsidP="009D5390">
      <w:pPr>
        <w:autoSpaceDE w:val="0"/>
        <w:autoSpaceDN w:val="0"/>
        <w:adjustRightInd w:val="0"/>
        <w:spacing w:line="276" w:lineRule="auto"/>
        <w:jc w:val="both"/>
        <w:rPr>
          <w:rFonts w:ascii="Times New Roman" w:hAnsi="Times New Roman" w:cs="Times New Roman"/>
          <w:szCs w:val="20"/>
        </w:rPr>
      </w:pPr>
      <w:r w:rsidRPr="00582AEE">
        <w:rPr>
          <w:rFonts w:ascii="Times New Roman" w:hAnsi="Times New Roman" w:cs="Times New Roman"/>
          <w:szCs w:val="20"/>
        </w:rPr>
        <w:t>Nome Empresa:</w:t>
      </w:r>
    </w:p>
    <w:p w14:paraId="45B8370E" w14:textId="77777777" w:rsidR="009D5390" w:rsidRPr="00582AEE" w:rsidRDefault="009D5390" w:rsidP="009D5390">
      <w:pPr>
        <w:autoSpaceDE w:val="0"/>
        <w:autoSpaceDN w:val="0"/>
        <w:adjustRightInd w:val="0"/>
        <w:spacing w:line="276" w:lineRule="auto"/>
        <w:jc w:val="both"/>
        <w:rPr>
          <w:rFonts w:ascii="Times New Roman" w:hAnsi="Times New Roman" w:cs="Times New Roman"/>
          <w:szCs w:val="20"/>
        </w:rPr>
      </w:pPr>
      <w:r w:rsidRPr="00582AEE">
        <w:rPr>
          <w:rFonts w:ascii="Times New Roman" w:hAnsi="Times New Roman" w:cs="Times New Roman"/>
          <w:szCs w:val="20"/>
        </w:rPr>
        <w:t>CNPJ:</w:t>
      </w:r>
    </w:p>
    <w:p w14:paraId="4724ECA7" w14:textId="77777777" w:rsidR="009D5390" w:rsidRPr="00582AEE" w:rsidRDefault="009D5390" w:rsidP="009D5390">
      <w:pPr>
        <w:autoSpaceDE w:val="0"/>
        <w:autoSpaceDN w:val="0"/>
        <w:adjustRightInd w:val="0"/>
        <w:spacing w:line="276" w:lineRule="auto"/>
        <w:jc w:val="both"/>
        <w:rPr>
          <w:rFonts w:ascii="Times New Roman" w:hAnsi="Times New Roman" w:cs="Times New Roman"/>
          <w:szCs w:val="20"/>
        </w:rPr>
      </w:pPr>
      <w:r w:rsidRPr="00582AEE">
        <w:rPr>
          <w:rFonts w:ascii="Times New Roman" w:hAnsi="Times New Roman" w:cs="Times New Roman"/>
          <w:szCs w:val="20"/>
        </w:rPr>
        <w:t>Insc. Est.:</w:t>
      </w:r>
    </w:p>
    <w:p w14:paraId="6E9790F7" w14:textId="77777777" w:rsidR="009D5390" w:rsidRPr="00582AEE" w:rsidRDefault="009D5390" w:rsidP="009D5390">
      <w:pPr>
        <w:autoSpaceDE w:val="0"/>
        <w:autoSpaceDN w:val="0"/>
        <w:adjustRightInd w:val="0"/>
        <w:spacing w:line="276" w:lineRule="auto"/>
        <w:jc w:val="both"/>
        <w:rPr>
          <w:rFonts w:ascii="Times New Roman" w:hAnsi="Times New Roman" w:cs="Times New Roman"/>
          <w:szCs w:val="20"/>
        </w:rPr>
      </w:pPr>
      <w:r w:rsidRPr="00582AEE">
        <w:rPr>
          <w:rFonts w:ascii="Times New Roman" w:hAnsi="Times New Roman" w:cs="Times New Roman"/>
          <w:szCs w:val="20"/>
        </w:rPr>
        <w:t xml:space="preserve">Endereço Comercial: </w:t>
      </w:r>
    </w:p>
    <w:p w14:paraId="47A14CD0" w14:textId="77777777" w:rsidR="009D5390" w:rsidRPr="00582AEE" w:rsidRDefault="009D5390" w:rsidP="009D5390">
      <w:pPr>
        <w:autoSpaceDE w:val="0"/>
        <w:autoSpaceDN w:val="0"/>
        <w:adjustRightInd w:val="0"/>
        <w:spacing w:line="276" w:lineRule="auto"/>
        <w:jc w:val="both"/>
        <w:rPr>
          <w:rFonts w:ascii="Times New Roman" w:hAnsi="Times New Roman" w:cs="Times New Roman"/>
          <w:szCs w:val="20"/>
        </w:rPr>
      </w:pPr>
      <w:r w:rsidRPr="00582AEE">
        <w:rPr>
          <w:rFonts w:ascii="Times New Roman" w:hAnsi="Times New Roman" w:cs="Times New Roman"/>
          <w:szCs w:val="20"/>
        </w:rPr>
        <w:t>Cidade:</w:t>
      </w:r>
    </w:p>
    <w:p w14:paraId="120CB5C9" w14:textId="77777777" w:rsidR="009D5390" w:rsidRPr="00582AEE" w:rsidRDefault="009D5390" w:rsidP="009D5390">
      <w:pPr>
        <w:autoSpaceDE w:val="0"/>
        <w:autoSpaceDN w:val="0"/>
        <w:adjustRightInd w:val="0"/>
        <w:spacing w:line="276" w:lineRule="auto"/>
        <w:jc w:val="both"/>
        <w:rPr>
          <w:rFonts w:ascii="Times New Roman" w:hAnsi="Times New Roman" w:cs="Times New Roman"/>
          <w:szCs w:val="20"/>
        </w:rPr>
      </w:pPr>
      <w:r w:rsidRPr="00582AEE">
        <w:rPr>
          <w:rFonts w:ascii="Times New Roman" w:hAnsi="Times New Roman" w:cs="Times New Roman"/>
          <w:szCs w:val="20"/>
        </w:rPr>
        <w:t>Estado:</w:t>
      </w:r>
    </w:p>
    <w:p w14:paraId="0CA69AEB" w14:textId="77777777" w:rsidR="009D5390" w:rsidRPr="00582AEE" w:rsidRDefault="009D5390" w:rsidP="009D5390">
      <w:pPr>
        <w:autoSpaceDE w:val="0"/>
        <w:autoSpaceDN w:val="0"/>
        <w:adjustRightInd w:val="0"/>
        <w:spacing w:line="276" w:lineRule="auto"/>
        <w:jc w:val="both"/>
        <w:rPr>
          <w:rFonts w:ascii="Times New Roman" w:hAnsi="Times New Roman" w:cs="Times New Roman"/>
          <w:szCs w:val="20"/>
        </w:rPr>
      </w:pPr>
      <w:r w:rsidRPr="00582AEE">
        <w:rPr>
          <w:rFonts w:ascii="Times New Roman" w:hAnsi="Times New Roman" w:cs="Times New Roman"/>
          <w:szCs w:val="20"/>
        </w:rPr>
        <w:t>CEP:</w:t>
      </w:r>
    </w:p>
    <w:p w14:paraId="6E91D401" w14:textId="77777777" w:rsidR="009D5390" w:rsidRPr="00582AEE" w:rsidRDefault="009D5390" w:rsidP="009D5390">
      <w:pPr>
        <w:autoSpaceDE w:val="0"/>
        <w:autoSpaceDN w:val="0"/>
        <w:adjustRightInd w:val="0"/>
        <w:spacing w:line="276" w:lineRule="auto"/>
        <w:jc w:val="both"/>
        <w:rPr>
          <w:rFonts w:ascii="Times New Roman" w:hAnsi="Times New Roman" w:cs="Times New Roman"/>
          <w:szCs w:val="20"/>
        </w:rPr>
      </w:pPr>
      <w:r w:rsidRPr="00582AEE">
        <w:rPr>
          <w:rFonts w:ascii="Times New Roman" w:hAnsi="Times New Roman" w:cs="Times New Roman"/>
          <w:szCs w:val="20"/>
        </w:rPr>
        <w:t>Telefone:</w:t>
      </w:r>
    </w:p>
    <w:p w14:paraId="6B7F11C3" w14:textId="77777777" w:rsidR="009D5390" w:rsidRPr="00582AEE" w:rsidRDefault="009D5390" w:rsidP="009D5390">
      <w:pPr>
        <w:autoSpaceDE w:val="0"/>
        <w:autoSpaceDN w:val="0"/>
        <w:adjustRightInd w:val="0"/>
        <w:spacing w:line="276" w:lineRule="auto"/>
        <w:jc w:val="both"/>
        <w:rPr>
          <w:rFonts w:ascii="Times New Roman" w:hAnsi="Times New Roman" w:cs="Times New Roman"/>
          <w:szCs w:val="20"/>
        </w:rPr>
      </w:pPr>
      <w:r w:rsidRPr="00582AEE">
        <w:rPr>
          <w:rFonts w:ascii="Times New Roman" w:hAnsi="Times New Roman" w:cs="Times New Roman"/>
          <w:szCs w:val="20"/>
        </w:rPr>
        <w:lastRenderedPageBreak/>
        <w:t>E-mail:</w:t>
      </w:r>
    </w:p>
    <w:p w14:paraId="04D95929" w14:textId="77777777" w:rsidR="009D5390" w:rsidRPr="00582AEE" w:rsidRDefault="009D5390" w:rsidP="009D5390">
      <w:pPr>
        <w:autoSpaceDE w:val="0"/>
        <w:autoSpaceDN w:val="0"/>
        <w:adjustRightInd w:val="0"/>
        <w:spacing w:line="276" w:lineRule="auto"/>
        <w:jc w:val="both"/>
        <w:rPr>
          <w:rFonts w:ascii="Times New Roman" w:hAnsi="Times New Roman" w:cs="Times New Roman"/>
          <w:szCs w:val="20"/>
        </w:rPr>
      </w:pPr>
    </w:p>
    <w:p w14:paraId="213E1BFD" w14:textId="77777777" w:rsidR="009D5390" w:rsidRPr="00582AEE" w:rsidRDefault="009D5390" w:rsidP="009D5390">
      <w:pPr>
        <w:autoSpaceDE w:val="0"/>
        <w:autoSpaceDN w:val="0"/>
        <w:adjustRightInd w:val="0"/>
        <w:spacing w:line="276" w:lineRule="auto"/>
        <w:jc w:val="both"/>
        <w:rPr>
          <w:rFonts w:ascii="Times New Roman" w:hAnsi="Times New Roman" w:cs="Times New Roman"/>
          <w:b/>
          <w:szCs w:val="20"/>
          <w:u w:val="single"/>
        </w:rPr>
      </w:pPr>
      <w:r w:rsidRPr="00582AEE">
        <w:rPr>
          <w:rFonts w:ascii="Times New Roman" w:hAnsi="Times New Roman" w:cs="Times New Roman"/>
          <w:b/>
          <w:szCs w:val="20"/>
          <w:u w:val="single"/>
        </w:rPr>
        <w:t>DADOS DO REPRESENTANTE LEGAL PARA FINS DE ASSINATURA DE CONTRATO</w:t>
      </w:r>
    </w:p>
    <w:p w14:paraId="66C4852F" w14:textId="77777777" w:rsidR="009D5390" w:rsidRPr="00582AEE" w:rsidRDefault="009D5390" w:rsidP="009D5390">
      <w:pPr>
        <w:autoSpaceDE w:val="0"/>
        <w:autoSpaceDN w:val="0"/>
        <w:adjustRightInd w:val="0"/>
        <w:spacing w:line="276" w:lineRule="auto"/>
        <w:jc w:val="both"/>
        <w:rPr>
          <w:rFonts w:ascii="Times New Roman" w:hAnsi="Times New Roman" w:cs="Times New Roman"/>
          <w:szCs w:val="20"/>
        </w:rPr>
      </w:pPr>
      <w:r w:rsidRPr="00582AEE">
        <w:rPr>
          <w:rFonts w:ascii="Times New Roman" w:hAnsi="Times New Roman" w:cs="Times New Roman"/>
          <w:szCs w:val="20"/>
        </w:rPr>
        <w:t>Nome:</w:t>
      </w:r>
    </w:p>
    <w:p w14:paraId="1C3658D5" w14:textId="77777777" w:rsidR="009D5390" w:rsidRPr="00582AEE" w:rsidRDefault="009D5390" w:rsidP="009D5390">
      <w:pPr>
        <w:autoSpaceDE w:val="0"/>
        <w:autoSpaceDN w:val="0"/>
        <w:adjustRightInd w:val="0"/>
        <w:spacing w:line="276" w:lineRule="auto"/>
        <w:jc w:val="both"/>
        <w:rPr>
          <w:rFonts w:ascii="Times New Roman" w:hAnsi="Times New Roman" w:cs="Times New Roman"/>
          <w:szCs w:val="20"/>
        </w:rPr>
      </w:pPr>
      <w:r w:rsidRPr="00582AEE">
        <w:rPr>
          <w:rFonts w:ascii="Times New Roman" w:hAnsi="Times New Roman" w:cs="Times New Roman"/>
          <w:szCs w:val="20"/>
        </w:rPr>
        <w:t>RG:</w:t>
      </w:r>
    </w:p>
    <w:p w14:paraId="6BFAA769" w14:textId="77777777" w:rsidR="009D5390" w:rsidRPr="00582AEE" w:rsidRDefault="009D5390" w:rsidP="009D5390">
      <w:pPr>
        <w:autoSpaceDE w:val="0"/>
        <w:autoSpaceDN w:val="0"/>
        <w:adjustRightInd w:val="0"/>
        <w:spacing w:line="276" w:lineRule="auto"/>
        <w:jc w:val="both"/>
        <w:rPr>
          <w:rFonts w:ascii="Times New Roman" w:hAnsi="Times New Roman" w:cs="Times New Roman"/>
          <w:szCs w:val="20"/>
        </w:rPr>
      </w:pPr>
      <w:r w:rsidRPr="00582AEE">
        <w:rPr>
          <w:rFonts w:ascii="Times New Roman" w:hAnsi="Times New Roman" w:cs="Times New Roman"/>
          <w:szCs w:val="20"/>
        </w:rPr>
        <w:t>CPF:</w:t>
      </w:r>
    </w:p>
    <w:p w14:paraId="09F564A7" w14:textId="77777777" w:rsidR="009D5390" w:rsidRPr="00582AEE" w:rsidRDefault="009D5390" w:rsidP="009D5390">
      <w:pPr>
        <w:autoSpaceDE w:val="0"/>
        <w:autoSpaceDN w:val="0"/>
        <w:adjustRightInd w:val="0"/>
        <w:spacing w:line="276" w:lineRule="auto"/>
        <w:jc w:val="both"/>
        <w:rPr>
          <w:rFonts w:ascii="Times New Roman" w:hAnsi="Times New Roman" w:cs="Times New Roman"/>
          <w:szCs w:val="20"/>
        </w:rPr>
      </w:pPr>
      <w:r w:rsidRPr="00582AEE">
        <w:rPr>
          <w:rFonts w:ascii="Times New Roman" w:hAnsi="Times New Roman" w:cs="Times New Roman"/>
          <w:szCs w:val="20"/>
        </w:rPr>
        <w:t>CARGO:</w:t>
      </w:r>
    </w:p>
    <w:p w14:paraId="262317BD" w14:textId="77777777" w:rsidR="009D5390" w:rsidRPr="00582AEE" w:rsidRDefault="009D5390" w:rsidP="009D5390">
      <w:pPr>
        <w:autoSpaceDE w:val="0"/>
        <w:autoSpaceDN w:val="0"/>
        <w:adjustRightInd w:val="0"/>
        <w:spacing w:line="276" w:lineRule="auto"/>
        <w:jc w:val="both"/>
        <w:rPr>
          <w:rFonts w:ascii="Times New Roman" w:hAnsi="Times New Roman" w:cs="Times New Roman"/>
          <w:szCs w:val="20"/>
        </w:rPr>
      </w:pPr>
    </w:p>
    <w:p w14:paraId="2B526290" w14:textId="77777777" w:rsidR="009D5390" w:rsidRPr="00582AEE" w:rsidRDefault="009D5390" w:rsidP="009D5390">
      <w:pPr>
        <w:autoSpaceDE w:val="0"/>
        <w:autoSpaceDN w:val="0"/>
        <w:adjustRightInd w:val="0"/>
        <w:spacing w:line="276" w:lineRule="auto"/>
        <w:jc w:val="both"/>
        <w:rPr>
          <w:rFonts w:ascii="Times New Roman" w:hAnsi="Times New Roman" w:cs="Times New Roman"/>
          <w:szCs w:val="20"/>
        </w:rPr>
      </w:pPr>
    </w:p>
    <w:p w14:paraId="129BEAEF" w14:textId="77777777" w:rsidR="009D5390" w:rsidRPr="00582AEE" w:rsidRDefault="009D5390" w:rsidP="009D5390">
      <w:pPr>
        <w:autoSpaceDE w:val="0"/>
        <w:autoSpaceDN w:val="0"/>
        <w:adjustRightInd w:val="0"/>
        <w:spacing w:line="276" w:lineRule="auto"/>
        <w:jc w:val="both"/>
        <w:rPr>
          <w:rFonts w:ascii="Times New Roman" w:hAnsi="Times New Roman" w:cs="Times New Roman"/>
          <w:szCs w:val="20"/>
        </w:rPr>
      </w:pPr>
    </w:p>
    <w:p w14:paraId="02908448" w14:textId="77777777" w:rsidR="009D5390" w:rsidRPr="00582AEE" w:rsidRDefault="009D5390" w:rsidP="009D5390">
      <w:pPr>
        <w:autoSpaceDE w:val="0"/>
        <w:autoSpaceDN w:val="0"/>
        <w:adjustRightInd w:val="0"/>
        <w:spacing w:line="276" w:lineRule="auto"/>
        <w:jc w:val="center"/>
        <w:rPr>
          <w:rFonts w:ascii="Times New Roman" w:hAnsi="Times New Roman" w:cs="Times New Roman"/>
          <w:szCs w:val="20"/>
        </w:rPr>
      </w:pPr>
    </w:p>
    <w:p w14:paraId="7D2F6D22" w14:textId="77777777" w:rsidR="009D5390" w:rsidRPr="00582AEE" w:rsidRDefault="009D5390" w:rsidP="009D5390">
      <w:pPr>
        <w:autoSpaceDE w:val="0"/>
        <w:autoSpaceDN w:val="0"/>
        <w:adjustRightInd w:val="0"/>
        <w:spacing w:line="276" w:lineRule="auto"/>
        <w:rPr>
          <w:rFonts w:ascii="Times New Roman" w:hAnsi="Times New Roman" w:cs="Times New Roman"/>
          <w:szCs w:val="20"/>
        </w:rPr>
      </w:pPr>
      <w:r w:rsidRPr="00582AEE">
        <w:rPr>
          <w:rFonts w:ascii="Times New Roman" w:hAnsi="Times New Roman" w:cs="Times New Roman"/>
          <w:szCs w:val="20"/>
        </w:rPr>
        <w:t>(Local)............................., de 20__.</w:t>
      </w:r>
    </w:p>
    <w:p w14:paraId="1F7AAD4A" w14:textId="77777777" w:rsidR="009D5390" w:rsidRPr="00582AEE" w:rsidRDefault="009D5390" w:rsidP="009D5390">
      <w:pPr>
        <w:autoSpaceDE w:val="0"/>
        <w:autoSpaceDN w:val="0"/>
        <w:adjustRightInd w:val="0"/>
        <w:spacing w:line="276" w:lineRule="auto"/>
        <w:jc w:val="center"/>
        <w:rPr>
          <w:rFonts w:ascii="Times New Roman" w:hAnsi="Times New Roman" w:cs="Times New Roman"/>
          <w:szCs w:val="20"/>
        </w:rPr>
      </w:pPr>
    </w:p>
    <w:p w14:paraId="4056A4B5" w14:textId="77777777" w:rsidR="009D5390" w:rsidRPr="00582AEE" w:rsidRDefault="009D5390" w:rsidP="009D5390">
      <w:pPr>
        <w:autoSpaceDE w:val="0"/>
        <w:autoSpaceDN w:val="0"/>
        <w:adjustRightInd w:val="0"/>
        <w:spacing w:line="276" w:lineRule="auto"/>
        <w:jc w:val="center"/>
        <w:rPr>
          <w:rFonts w:ascii="Times New Roman" w:hAnsi="Times New Roman" w:cs="Times New Roman"/>
          <w:szCs w:val="20"/>
        </w:rPr>
      </w:pPr>
    </w:p>
    <w:p w14:paraId="56F98FC4" w14:textId="77777777" w:rsidR="009D5390" w:rsidRPr="00582AEE" w:rsidRDefault="009D5390" w:rsidP="009D5390">
      <w:pPr>
        <w:autoSpaceDE w:val="0"/>
        <w:autoSpaceDN w:val="0"/>
        <w:adjustRightInd w:val="0"/>
        <w:spacing w:line="276" w:lineRule="auto"/>
        <w:jc w:val="center"/>
        <w:rPr>
          <w:rFonts w:ascii="Times New Roman" w:hAnsi="Times New Roman" w:cs="Times New Roman"/>
          <w:szCs w:val="20"/>
        </w:rPr>
      </w:pPr>
      <w:r w:rsidRPr="00582AEE">
        <w:rPr>
          <w:rFonts w:ascii="Times New Roman" w:hAnsi="Times New Roman" w:cs="Times New Roman"/>
          <w:szCs w:val="20"/>
        </w:rPr>
        <w:t>...........................................................................</w:t>
      </w:r>
    </w:p>
    <w:p w14:paraId="3F0D2E24" w14:textId="77777777" w:rsidR="009D5390" w:rsidRPr="00582AEE" w:rsidRDefault="009D5390" w:rsidP="009D5390">
      <w:pPr>
        <w:autoSpaceDE w:val="0"/>
        <w:autoSpaceDN w:val="0"/>
        <w:adjustRightInd w:val="0"/>
        <w:spacing w:line="276" w:lineRule="auto"/>
        <w:jc w:val="center"/>
        <w:rPr>
          <w:rFonts w:ascii="Times New Roman" w:hAnsi="Times New Roman" w:cs="Times New Roman"/>
          <w:b/>
          <w:bCs/>
          <w:szCs w:val="20"/>
        </w:rPr>
      </w:pPr>
      <w:r w:rsidRPr="00582AEE">
        <w:rPr>
          <w:rFonts w:ascii="Times New Roman" w:hAnsi="Times New Roman" w:cs="Times New Roman"/>
          <w:szCs w:val="20"/>
        </w:rPr>
        <w:t>(Assinatura do representante legal e carimbo)</w:t>
      </w:r>
    </w:p>
    <w:p w14:paraId="77AFF00B" w14:textId="77777777" w:rsidR="009D5390" w:rsidRPr="00582AEE" w:rsidRDefault="009D5390" w:rsidP="009D5390">
      <w:pPr>
        <w:autoSpaceDE w:val="0"/>
        <w:autoSpaceDN w:val="0"/>
        <w:adjustRightInd w:val="0"/>
        <w:spacing w:line="276" w:lineRule="auto"/>
        <w:jc w:val="both"/>
        <w:rPr>
          <w:rFonts w:ascii="Times New Roman" w:hAnsi="Times New Roman" w:cs="Times New Roman"/>
          <w:szCs w:val="20"/>
        </w:rPr>
      </w:pPr>
    </w:p>
    <w:p w14:paraId="3398D573" w14:textId="77777777" w:rsidR="009D5390" w:rsidRPr="00582AEE" w:rsidRDefault="009D5390" w:rsidP="009D5390">
      <w:pPr>
        <w:autoSpaceDE w:val="0"/>
        <w:autoSpaceDN w:val="0"/>
        <w:adjustRightInd w:val="0"/>
        <w:spacing w:line="276" w:lineRule="auto"/>
        <w:jc w:val="both"/>
        <w:rPr>
          <w:rFonts w:ascii="Times New Roman" w:hAnsi="Times New Roman" w:cs="Times New Roman"/>
          <w:szCs w:val="20"/>
        </w:rPr>
      </w:pPr>
    </w:p>
    <w:p w14:paraId="09417592" w14:textId="09F3D1CA" w:rsidR="009D5390" w:rsidRDefault="009D5390" w:rsidP="009D5390">
      <w:pPr>
        <w:autoSpaceDE w:val="0"/>
        <w:autoSpaceDN w:val="0"/>
        <w:adjustRightInd w:val="0"/>
        <w:spacing w:line="276" w:lineRule="auto"/>
        <w:jc w:val="both"/>
        <w:rPr>
          <w:rFonts w:ascii="Times New Roman" w:hAnsi="Times New Roman" w:cs="Times New Roman"/>
          <w:b/>
          <w:szCs w:val="20"/>
          <w:u w:val="single"/>
        </w:rPr>
      </w:pPr>
      <w:r w:rsidRPr="00582AEE">
        <w:rPr>
          <w:rFonts w:ascii="Times New Roman" w:hAnsi="Times New Roman" w:cs="Times New Roman"/>
          <w:b/>
          <w:szCs w:val="20"/>
          <w:u w:val="single"/>
        </w:rPr>
        <w:t>NOTAS</w:t>
      </w:r>
    </w:p>
    <w:p w14:paraId="69C3EE40" w14:textId="77777777" w:rsidR="009D5390" w:rsidRPr="00582AEE" w:rsidRDefault="009D5390" w:rsidP="009D5390">
      <w:pPr>
        <w:autoSpaceDE w:val="0"/>
        <w:autoSpaceDN w:val="0"/>
        <w:adjustRightInd w:val="0"/>
        <w:spacing w:line="276" w:lineRule="auto"/>
        <w:jc w:val="both"/>
        <w:rPr>
          <w:rFonts w:ascii="Times New Roman" w:hAnsi="Times New Roman" w:cs="Times New Roman"/>
          <w:b/>
          <w:szCs w:val="20"/>
          <w:u w:val="single"/>
        </w:rPr>
      </w:pPr>
    </w:p>
    <w:p w14:paraId="2F481EE2" w14:textId="77777777" w:rsidR="009D5390" w:rsidRPr="00582AEE" w:rsidRDefault="009D5390" w:rsidP="009D5390">
      <w:pPr>
        <w:autoSpaceDE w:val="0"/>
        <w:autoSpaceDN w:val="0"/>
        <w:adjustRightInd w:val="0"/>
        <w:spacing w:line="276" w:lineRule="auto"/>
        <w:jc w:val="both"/>
        <w:rPr>
          <w:rFonts w:ascii="Times New Roman" w:hAnsi="Times New Roman" w:cs="Times New Roman"/>
          <w:szCs w:val="20"/>
        </w:rPr>
      </w:pPr>
      <w:r w:rsidRPr="00582AEE">
        <w:rPr>
          <w:rFonts w:ascii="Times New Roman" w:hAnsi="Times New Roman" w:cs="Times New Roman"/>
          <w:b/>
          <w:bCs/>
          <w:szCs w:val="20"/>
        </w:rPr>
        <w:t xml:space="preserve">1) </w:t>
      </w:r>
      <w:r w:rsidRPr="00582AEE">
        <w:rPr>
          <w:rFonts w:ascii="Times New Roman" w:hAnsi="Times New Roman" w:cs="Times New Roman"/>
          <w:szCs w:val="20"/>
        </w:rPr>
        <w:t>Este documento deverá ser emitido em papel timbrado do Licitante.</w:t>
      </w:r>
    </w:p>
    <w:p w14:paraId="7CD58A75" w14:textId="77777777" w:rsidR="009D5390" w:rsidRPr="00582AEE" w:rsidRDefault="009D5390" w:rsidP="009D5390">
      <w:pPr>
        <w:autoSpaceDE w:val="0"/>
        <w:autoSpaceDN w:val="0"/>
        <w:adjustRightInd w:val="0"/>
        <w:spacing w:line="276" w:lineRule="auto"/>
        <w:jc w:val="both"/>
        <w:rPr>
          <w:rFonts w:ascii="Times New Roman" w:hAnsi="Times New Roman" w:cs="Times New Roman"/>
          <w:szCs w:val="20"/>
        </w:rPr>
      </w:pPr>
      <w:r w:rsidRPr="00582AEE">
        <w:rPr>
          <w:rFonts w:ascii="Times New Roman" w:hAnsi="Times New Roman" w:cs="Times New Roman"/>
          <w:b/>
          <w:bCs/>
          <w:szCs w:val="20"/>
        </w:rPr>
        <w:t xml:space="preserve">2) </w:t>
      </w:r>
      <w:r w:rsidRPr="00582AEE">
        <w:rPr>
          <w:rFonts w:ascii="Times New Roman" w:hAnsi="Times New Roman" w:cs="Times New Roman"/>
          <w:szCs w:val="20"/>
        </w:rPr>
        <w:t>O prazo mínimo de validade da proposta será de 60 (sessenta) dias a contar da sessão pública.</w:t>
      </w:r>
    </w:p>
    <w:p w14:paraId="272D99D9" w14:textId="77777777" w:rsidR="009D5390" w:rsidRPr="00582AEE" w:rsidRDefault="009D5390" w:rsidP="009D5390">
      <w:pPr>
        <w:autoSpaceDE w:val="0"/>
        <w:autoSpaceDN w:val="0"/>
        <w:adjustRightInd w:val="0"/>
        <w:spacing w:line="276" w:lineRule="auto"/>
        <w:jc w:val="both"/>
        <w:rPr>
          <w:rFonts w:ascii="Times New Roman" w:hAnsi="Times New Roman" w:cs="Times New Roman"/>
          <w:szCs w:val="20"/>
        </w:rPr>
      </w:pPr>
      <w:r w:rsidRPr="00582AEE">
        <w:rPr>
          <w:rFonts w:ascii="Times New Roman" w:hAnsi="Times New Roman" w:cs="Times New Roman"/>
          <w:b/>
          <w:szCs w:val="20"/>
        </w:rPr>
        <w:t xml:space="preserve">3) </w:t>
      </w:r>
      <w:r w:rsidRPr="00582AEE">
        <w:rPr>
          <w:rFonts w:ascii="Times New Roman" w:hAnsi="Times New Roman" w:cs="Times New Roman"/>
          <w:szCs w:val="20"/>
        </w:rPr>
        <w:t>A documentação comprobatória de poderes do representante legal, especialmente designado para assinatura do Termo de Contrato deverá ser encaminhada em conjunto com esta proposta.</w:t>
      </w:r>
    </w:p>
    <w:p w14:paraId="1B73F0AD" w14:textId="77777777" w:rsidR="009D5390" w:rsidRDefault="009D5390" w:rsidP="009D5390">
      <w:pPr>
        <w:rPr>
          <w:rFonts w:ascii="Times New Roman" w:hAnsi="Times New Roman" w:cs="Times New Roman"/>
          <w:b/>
          <w:szCs w:val="20"/>
        </w:rPr>
      </w:pPr>
    </w:p>
    <w:p w14:paraId="1394EC73" w14:textId="533FC51A" w:rsidR="000F5D4B" w:rsidRPr="00671C05" w:rsidRDefault="000F5D4B">
      <w:pPr>
        <w:rPr>
          <w:rFonts w:ascii="Times New Roman" w:eastAsia="Arial" w:hAnsi="Times New Roman" w:cs="Times New Roman"/>
          <w:b/>
        </w:rPr>
      </w:pPr>
    </w:p>
    <w:sectPr w:rsidR="000F5D4B" w:rsidRPr="00671C05" w:rsidSect="00660974">
      <w:headerReference w:type="default" r:id="rId7"/>
      <w:footerReference w:type="default" r:id="rId8"/>
      <w:pgSz w:w="11906" w:h="16838" w:code="9"/>
      <w:pgMar w:top="2792"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BEC96" w14:textId="77777777" w:rsidR="00791067" w:rsidRDefault="00791067">
      <w:r>
        <w:separator/>
      </w:r>
    </w:p>
  </w:endnote>
  <w:endnote w:type="continuationSeparator" w:id="0">
    <w:p w14:paraId="1E6088F9" w14:textId="77777777" w:rsidR="00791067" w:rsidRDefault="00791067">
      <w:r>
        <w:continuationSeparator/>
      </w:r>
    </w:p>
  </w:endnote>
  <w:endnote w:type="continuationNotice" w:id="1">
    <w:p w14:paraId="004832C2" w14:textId="77777777" w:rsidR="00791067" w:rsidRDefault="007910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308F2" w14:textId="0444814B" w:rsidR="00791067" w:rsidRPr="00660974" w:rsidRDefault="00791067" w:rsidP="00660974">
    <w:pPr>
      <w:pStyle w:val="Rodap"/>
    </w:pPr>
    <w:r>
      <w:rPr>
        <w:noProof/>
      </w:rPr>
      <w:drawing>
        <wp:anchor distT="0" distB="0" distL="114300" distR="114300" simplePos="0" relativeHeight="251659264" behindDoc="0" locked="0" layoutInCell="1" allowOverlap="1" wp14:anchorId="5320BFA2" wp14:editId="1DEDD68D">
          <wp:simplePos x="0" y="0"/>
          <wp:positionH relativeFrom="column">
            <wp:posOffset>-257175</wp:posOffset>
          </wp:positionH>
          <wp:positionV relativeFrom="paragraph">
            <wp:posOffset>0</wp:posOffset>
          </wp:positionV>
          <wp:extent cx="6904990" cy="257175"/>
          <wp:effectExtent l="0" t="0" r="0" b="0"/>
          <wp:wrapNone/>
          <wp:docPr id="34" name="Imagem 34" descr="rod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odape"/>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04990" cy="25717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4EF6C" w14:textId="77777777" w:rsidR="00791067" w:rsidRDefault="00791067">
      <w:r>
        <w:separator/>
      </w:r>
    </w:p>
  </w:footnote>
  <w:footnote w:type="continuationSeparator" w:id="0">
    <w:p w14:paraId="5B3C9EDA" w14:textId="77777777" w:rsidR="00791067" w:rsidRDefault="00791067">
      <w:r>
        <w:continuationSeparator/>
      </w:r>
    </w:p>
  </w:footnote>
  <w:footnote w:type="continuationNotice" w:id="1">
    <w:p w14:paraId="00CA5300" w14:textId="77777777" w:rsidR="00791067" w:rsidRDefault="007910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B6B25" w14:textId="40882D19" w:rsidR="00791067" w:rsidRDefault="00791067" w:rsidP="00660974">
    <w:pPr>
      <w:pStyle w:val="Cabealho"/>
      <w:jc w:val="center"/>
    </w:pPr>
    <w:r>
      <w:rPr>
        <w:noProof/>
      </w:rPr>
      <w:drawing>
        <wp:inline distT="0" distB="0" distL="0" distR="0" wp14:anchorId="4336FA63" wp14:editId="2F308DCB">
          <wp:extent cx="2200275" cy="1333500"/>
          <wp:effectExtent l="0" t="0" r="9525" b="0"/>
          <wp:docPr id="33" name="Imagem 33"/>
          <wp:cNvGraphicFramePr/>
          <a:graphic xmlns:a="http://schemas.openxmlformats.org/drawingml/2006/main">
            <a:graphicData uri="http://schemas.openxmlformats.org/drawingml/2006/picture">
              <pic:pic xmlns:pic="http://schemas.openxmlformats.org/drawingml/2006/picture">
                <pic:nvPicPr>
                  <pic:cNvPr id="2" name="Imagem 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00275" cy="1333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2" w15:restartNumberingAfterBreak="0">
    <w:nsid w:val="00C76F60"/>
    <w:multiLevelType w:val="multilevel"/>
    <w:tmpl w:val="6C18547E"/>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26D3515"/>
    <w:multiLevelType w:val="multilevel"/>
    <w:tmpl w:val="CE02BDC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0F4AB9"/>
    <w:multiLevelType w:val="multilevel"/>
    <w:tmpl w:val="618E1F02"/>
    <w:lvl w:ilvl="0">
      <w:start w:val="1"/>
      <w:numFmt w:val="decimal"/>
      <w:pStyle w:val="Nivel01"/>
      <w:lvlText w:val="%1."/>
      <w:lvlJc w:val="left"/>
      <w:pPr>
        <w:ind w:left="1495" w:hanging="360"/>
      </w:pPr>
      <w:rPr>
        <w:rFonts w:hint="default"/>
        <w:b/>
      </w:rPr>
    </w:lvl>
    <w:lvl w:ilvl="1">
      <w:start w:val="1"/>
      <w:numFmt w:val="decimal"/>
      <w:pStyle w:val="Nivel2-Opcional"/>
      <w:lvlText w:val="%1.%2."/>
      <w:lvlJc w:val="left"/>
      <w:pPr>
        <w:ind w:left="1709" w:hanging="432"/>
      </w:pPr>
      <w:rPr>
        <w:rFonts w:hint="default"/>
        <w:b/>
        <w:i w:val="0"/>
        <w:strike w:val="0"/>
        <w:color w:val="auto"/>
        <w:sz w:val="24"/>
        <w:szCs w:val="24"/>
        <w:u w:val="none"/>
      </w:rPr>
    </w:lvl>
    <w:lvl w:ilvl="2">
      <w:start w:val="1"/>
      <w:numFmt w:val="decimal"/>
      <w:pStyle w:val="Nivel3"/>
      <w:lvlText w:val="%1.%2.%3"/>
      <w:lvlJc w:val="left"/>
      <w:pPr>
        <w:ind w:left="3624" w:hanging="504"/>
      </w:pPr>
      <w:rPr>
        <w:rFonts w:ascii="Times New Roman" w:hAnsi="Times New Roman" w:cs="Times New Roman" w:hint="default"/>
        <w:b/>
        <w:i w:val="0"/>
        <w:strike w:val="0"/>
        <w:color w:val="000000" w:themeColor="text1"/>
        <w:sz w:val="24"/>
        <w:szCs w:val="24"/>
      </w:rPr>
    </w:lvl>
    <w:lvl w:ilvl="3">
      <w:start w:val="1"/>
      <w:numFmt w:val="decimal"/>
      <w:pStyle w:val="Nvel4-R"/>
      <w:lvlText w:val="%1.%2.%3.%4."/>
      <w:lvlJc w:val="left"/>
      <w:pPr>
        <w:ind w:left="3626" w:hanging="648"/>
      </w:pPr>
      <w:rPr>
        <w:b/>
      </w:rPr>
    </w:lvl>
    <w:lvl w:ilvl="4">
      <w:start w:val="1"/>
      <w:numFmt w:val="decimal"/>
      <w:pStyle w:val="Nivel5"/>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5" w15:restartNumberingAfterBreak="0">
    <w:nsid w:val="14703743"/>
    <w:multiLevelType w:val="multilevel"/>
    <w:tmpl w:val="362CC026"/>
    <w:lvl w:ilvl="0">
      <w:start w:val="1"/>
      <w:numFmt w:val="decimal"/>
      <w:lvlText w:val="%1."/>
      <w:lvlJc w:val="left"/>
      <w:pPr>
        <w:ind w:left="360" w:hanging="360"/>
      </w:pPr>
      <w:rPr>
        <w:b/>
      </w:rPr>
    </w:lvl>
    <w:lvl w:ilvl="1">
      <w:start w:val="1"/>
      <w:numFmt w:val="decimal"/>
      <w:pStyle w:val="Ttulo2"/>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5C100D"/>
    <w:multiLevelType w:val="multilevel"/>
    <w:tmpl w:val="195A03D6"/>
    <w:lvl w:ilvl="0">
      <w:start w:val="1"/>
      <w:numFmt w:val="decimal"/>
      <w:lvlText w:val="%1."/>
      <w:lvlJc w:val="left"/>
      <w:pPr>
        <w:ind w:left="360" w:hanging="360"/>
      </w:pPr>
    </w:lvl>
    <w:lvl w:ilvl="1">
      <w:start w:val="1"/>
      <w:numFmt w:val="decimal"/>
      <w:lvlText w:val="%1.%2."/>
      <w:lvlJc w:val="left"/>
      <w:pPr>
        <w:ind w:left="1000" w:hanging="432"/>
      </w:pPr>
      <w:rPr>
        <w:i w:val="0"/>
      </w:rPr>
    </w:lvl>
    <w:lvl w:ilvl="2">
      <w:start w:val="1"/>
      <w:numFmt w:val="decimal"/>
      <w:lvlText w:val="%1.%2.%3."/>
      <w:lvlJc w:val="left"/>
      <w:pPr>
        <w:ind w:left="1214" w:hanging="504"/>
      </w:pPr>
      <w:rPr>
        <w:b w:val="0"/>
        <w:color w:val="000000" w:themeColor="text1"/>
      </w:rPr>
    </w:lvl>
    <w:lvl w:ilvl="3">
      <w:start w:val="1"/>
      <w:numFmt w:val="decimal"/>
      <w:lvlText w:val="%1.%2.%3.%4."/>
      <w:lvlJc w:val="left"/>
      <w:pPr>
        <w:ind w:left="1728" w:hanging="648"/>
      </w:pPr>
    </w:lvl>
    <w:lvl w:ilvl="4">
      <w:start w:val="1"/>
      <w:numFmt w:val="decimal"/>
      <w:lvlText w:val="%1.%2.%3.%4.%5."/>
      <w:lvlJc w:val="left"/>
      <w:pPr>
        <w:ind w:left="1785" w:hanging="792"/>
      </w:pPr>
      <w:rPr>
        <w:rFonts w:ascii="Times New Roman" w:hAnsi="Times New Roman" w:cs="Times New Roman" w:hint="default"/>
        <w:sz w:val="20"/>
        <w:szCs w:val="2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B7857FB"/>
    <w:multiLevelType w:val="multilevel"/>
    <w:tmpl w:val="FD2C06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i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D4039B"/>
    <w:multiLevelType w:val="multilevel"/>
    <w:tmpl w:val="609EEA9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717A20"/>
    <w:multiLevelType w:val="multilevel"/>
    <w:tmpl w:val="14B4A236"/>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15:restartNumberingAfterBreak="0">
    <w:nsid w:val="359A1A9F"/>
    <w:multiLevelType w:val="hybridMultilevel"/>
    <w:tmpl w:val="CDAE1FE4"/>
    <w:lvl w:ilvl="0" w:tplc="D53ABDB0">
      <w:start w:val="1"/>
      <w:numFmt w:val="decimal"/>
      <w:lvlText w:val="%1)"/>
      <w:lvlJc w:val="left"/>
      <w:pPr>
        <w:ind w:left="1211" w:hanging="360"/>
      </w:pPr>
      <w:rPr>
        <w:rFonts w:hint="default"/>
        <w:b/>
      </w:rPr>
    </w:lvl>
    <w:lvl w:ilvl="1" w:tplc="04160019">
      <w:start w:val="1"/>
      <w:numFmt w:val="lowerLetter"/>
      <w:lvlText w:val="%2."/>
      <w:lvlJc w:val="left"/>
      <w:pPr>
        <w:ind w:left="1931" w:hanging="360"/>
      </w:pPr>
    </w:lvl>
    <w:lvl w:ilvl="2" w:tplc="0416001B">
      <w:start w:val="1"/>
      <w:numFmt w:val="lowerRoman"/>
      <w:lvlText w:val="%3."/>
      <w:lvlJc w:val="right"/>
      <w:pPr>
        <w:ind w:left="2651" w:hanging="180"/>
      </w:pPr>
    </w:lvl>
    <w:lvl w:ilvl="3" w:tplc="0416000F">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3" w15:restartNumberingAfterBreak="0">
    <w:nsid w:val="363126BD"/>
    <w:multiLevelType w:val="multilevel"/>
    <w:tmpl w:val="09B23752"/>
    <w:lvl w:ilvl="0">
      <w:start w:val="2"/>
      <w:numFmt w:val="decimal"/>
      <w:lvlText w:val="%1"/>
      <w:lvlJc w:val="left"/>
      <w:pPr>
        <w:ind w:left="100" w:hanging="591"/>
      </w:pPr>
      <w:rPr>
        <w:rFonts w:hint="default"/>
        <w:lang w:val="pt-PT" w:eastAsia="en-US" w:bidi="ar-SA"/>
      </w:rPr>
    </w:lvl>
    <w:lvl w:ilvl="1">
      <w:start w:val="1"/>
      <w:numFmt w:val="decimal"/>
      <w:lvlText w:val="%1.%2"/>
      <w:lvlJc w:val="left"/>
      <w:pPr>
        <w:ind w:left="100" w:hanging="591"/>
      </w:pPr>
      <w:rPr>
        <w:rFonts w:hint="default"/>
        <w:lang w:val="pt-PT" w:eastAsia="en-US" w:bidi="ar-SA"/>
      </w:rPr>
    </w:lvl>
    <w:lvl w:ilvl="2">
      <w:start w:val="6"/>
      <w:numFmt w:val="decimal"/>
      <w:lvlText w:val="%1.%2.%3"/>
      <w:lvlJc w:val="left"/>
      <w:pPr>
        <w:ind w:left="100" w:hanging="591"/>
      </w:pPr>
      <w:rPr>
        <w:rFonts w:ascii="Arial" w:eastAsia="Arial" w:hAnsi="Arial" w:cs="Arial" w:hint="default"/>
        <w:b/>
        <w:bCs/>
        <w:i w:val="0"/>
        <w:iCs w:val="0"/>
        <w:spacing w:val="-1"/>
        <w:w w:val="100"/>
        <w:sz w:val="24"/>
        <w:szCs w:val="24"/>
        <w:lang w:val="pt-PT" w:eastAsia="en-US" w:bidi="ar-SA"/>
      </w:rPr>
    </w:lvl>
    <w:lvl w:ilvl="3">
      <w:start w:val="1"/>
      <w:numFmt w:val="decimal"/>
      <w:lvlText w:val="%1.%2.%3.%4"/>
      <w:lvlJc w:val="left"/>
      <w:pPr>
        <w:ind w:left="138" w:hanging="807"/>
      </w:pPr>
      <w:rPr>
        <w:rFonts w:ascii="Arial" w:eastAsia="Arial" w:hAnsi="Arial" w:cs="Arial" w:hint="default"/>
        <w:b/>
        <w:bCs/>
        <w:i w:val="0"/>
        <w:iCs w:val="0"/>
        <w:spacing w:val="-1"/>
        <w:w w:val="100"/>
        <w:sz w:val="24"/>
        <w:szCs w:val="24"/>
        <w:lang w:val="pt-PT" w:eastAsia="en-US" w:bidi="ar-SA"/>
      </w:rPr>
    </w:lvl>
    <w:lvl w:ilvl="4">
      <w:numFmt w:val="bullet"/>
      <w:lvlText w:val="•"/>
      <w:lvlJc w:val="left"/>
      <w:pPr>
        <w:ind w:left="3097" w:hanging="807"/>
      </w:pPr>
      <w:rPr>
        <w:rFonts w:hint="default"/>
        <w:lang w:val="pt-PT" w:eastAsia="en-US" w:bidi="ar-SA"/>
      </w:rPr>
    </w:lvl>
    <w:lvl w:ilvl="5">
      <w:numFmt w:val="bullet"/>
      <w:lvlText w:val="•"/>
      <w:lvlJc w:val="left"/>
      <w:pPr>
        <w:ind w:left="4083" w:hanging="807"/>
      </w:pPr>
      <w:rPr>
        <w:rFonts w:hint="default"/>
        <w:lang w:val="pt-PT" w:eastAsia="en-US" w:bidi="ar-SA"/>
      </w:rPr>
    </w:lvl>
    <w:lvl w:ilvl="6">
      <w:numFmt w:val="bullet"/>
      <w:lvlText w:val="•"/>
      <w:lvlJc w:val="left"/>
      <w:pPr>
        <w:ind w:left="5069" w:hanging="807"/>
      </w:pPr>
      <w:rPr>
        <w:rFonts w:hint="default"/>
        <w:lang w:val="pt-PT" w:eastAsia="en-US" w:bidi="ar-SA"/>
      </w:rPr>
    </w:lvl>
    <w:lvl w:ilvl="7">
      <w:numFmt w:val="bullet"/>
      <w:lvlText w:val="•"/>
      <w:lvlJc w:val="left"/>
      <w:pPr>
        <w:ind w:left="6055" w:hanging="807"/>
      </w:pPr>
      <w:rPr>
        <w:rFonts w:hint="default"/>
        <w:lang w:val="pt-PT" w:eastAsia="en-US" w:bidi="ar-SA"/>
      </w:rPr>
    </w:lvl>
    <w:lvl w:ilvl="8">
      <w:numFmt w:val="bullet"/>
      <w:lvlText w:val="•"/>
      <w:lvlJc w:val="left"/>
      <w:pPr>
        <w:ind w:left="7041" w:hanging="807"/>
      </w:pPr>
      <w:rPr>
        <w:rFonts w:hint="default"/>
        <w:lang w:val="pt-PT" w:eastAsia="en-US" w:bidi="ar-SA"/>
      </w:rPr>
    </w:lvl>
  </w:abstractNum>
  <w:abstractNum w:abstractNumId="14" w15:restartNumberingAfterBreak="0">
    <w:nsid w:val="384C04FE"/>
    <w:multiLevelType w:val="multilevel"/>
    <w:tmpl w:val="B9BE6450"/>
    <w:lvl w:ilvl="0">
      <w:start w:val="1"/>
      <w:numFmt w:val="decimal"/>
      <w:pStyle w:val="Ttulo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91757A"/>
    <w:multiLevelType w:val="hybridMultilevel"/>
    <w:tmpl w:val="D6A4043C"/>
    <w:lvl w:ilvl="0" w:tplc="B89A9A64">
      <w:start w:val="1"/>
      <w:numFmt w:val="upperRoman"/>
      <w:pStyle w:val="Nivel3-erro"/>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9DB48FE8">
      <w:start w:val="1"/>
      <w:numFmt w:val="decimal"/>
      <w:lvlText w:val="%4."/>
      <w:lvlJc w:val="left"/>
      <w:pPr>
        <w:ind w:left="5355" w:hanging="360"/>
      </w:pPr>
    </w:lvl>
    <w:lvl w:ilvl="4" w:tplc="04160019">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17" w15:restartNumberingAfterBreak="0">
    <w:nsid w:val="49CD7A2E"/>
    <w:multiLevelType w:val="multilevel"/>
    <w:tmpl w:val="3C226F66"/>
    <w:lvl w:ilvl="0">
      <w:start w:val="9"/>
      <w:numFmt w:val="decimal"/>
      <w:lvlText w:val="%1"/>
      <w:lvlJc w:val="left"/>
      <w:pPr>
        <w:ind w:left="420" w:hanging="420"/>
      </w:pPr>
      <w:rPr>
        <w:rFonts w:hint="default"/>
      </w:rPr>
    </w:lvl>
    <w:lvl w:ilvl="1">
      <w:start w:val="29"/>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ED5851"/>
    <w:multiLevelType w:val="multilevel"/>
    <w:tmpl w:val="FF308354"/>
    <w:lvl w:ilvl="0">
      <w:start w:val="2"/>
      <w:numFmt w:val="decimal"/>
      <w:lvlText w:val="%1"/>
      <w:lvlJc w:val="left"/>
      <w:pPr>
        <w:ind w:left="100" w:hanging="399"/>
      </w:pPr>
      <w:rPr>
        <w:rFonts w:hint="default"/>
        <w:lang w:val="pt-PT" w:eastAsia="en-US" w:bidi="ar-SA"/>
      </w:rPr>
    </w:lvl>
    <w:lvl w:ilvl="1">
      <w:start w:val="1"/>
      <w:numFmt w:val="decimal"/>
      <w:lvlText w:val="%1.%2"/>
      <w:lvlJc w:val="left"/>
      <w:pPr>
        <w:ind w:left="100" w:hanging="399"/>
      </w:pPr>
      <w:rPr>
        <w:rFonts w:ascii="Arial" w:eastAsia="Arial" w:hAnsi="Arial" w:cs="Arial" w:hint="default"/>
        <w:b/>
        <w:bCs/>
        <w:i w:val="0"/>
        <w:iCs w:val="0"/>
        <w:spacing w:val="-1"/>
        <w:w w:val="100"/>
        <w:sz w:val="24"/>
        <w:szCs w:val="24"/>
        <w:lang w:val="pt-PT" w:eastAsia="en-US" w:bidi="ar-SA"/>
      </w:rPr>
    </w:lvl>
    <w:lvl w:ilvl="2">
      <w:start w:val="1"/>
      <w:numFmt w:val="decimal"/>
      <w:lvlText w:val="%1.%2.%3"/>
      <w:lvlJc w:val="left"/>
      <w:pPr>
        <w:ind w:left="100" w:hanging="639"/>
      </w:pPr>
      <w:rPr>
        <w:rFonts w:ascii="Arial" w:eastAsia="Arial" w:hAnsi="Arial" w:cs="Arial" w:hint="default"/>
        <w:b/>
        <w:bCs/>
        <w:i w:val="0"/>
        <w:iCs w:val="0"/>
        <w:spacing w:val="-1"/>
        <w:w w:val="100"/>
        <w:sz w:val="24"/>
        <w:szCs w:val="24"/>
        <w:lang w:val="pt-PT" w:eastAsia="en-US" w:bidi="ar-SA"/>
      </w:rPr>
    </w:lvl>
    <w:lvl w:ilvl="3">
      <w:numFmt w:val="bullet"/>
      <w:lvlText w:val="•"/>
      <w:lvlJc w:val="left"/>
      <w:pPr>
        <w:ind w:left="2773" w:hanging="639"/>
      </w:pPr>
      <w:rPr>
        <w:rFonts w:hint="default"/>
        <w:lang w:val="pt-PT" w:eastAsia="en-US" w:bidi="ar-SA"/>
      </w:rPr>
    </w:lvl>
    <w:lvl w:ilvl="4">
      <w:numFmt w:val="bullet"/>
      <w:lvlText w:val="•"/>
      <w:lvlJc w:val="left"/>
      <w:pPr>
        <w:ind w:left="3665" w:hanging="639"/>
      </w:pPr>
      <w:rPr>
        <w:rFonts w:hint="default"/>
        <w:lang w:val="pt-PT" w:eastAsia="en-US" w:bidi="ar-SA"/>
      </w:rPr>
    </w:lvl>
    <w:lvl w:ilvl="5">
      <w:numFmt w:val="bullet"/>
      <w:lvlText w:val="•"/>
      <w:lvlJc w:val="left"/>
      <w:pPr>
        <w:ind w:left="4556" w:hanging="639"/>
      </w:pPr>
      <w:rPr>
        <w:rFonts w:hint="default"/>
        <w:lang w:val="pt-PT" w:eastAsia="en-US" w:bidi="ar-SA"/>
      </w:rPr>
    </w:lvl>
    <w:lvl w:ilvl="6">
      <w:numFmt w:val="bullet"/>
      <w:lvlText w:val="•"/>
      <w:lvlJc w:val="left"/>
      <w:pPr>
        <w:ind w:left="5447" w:hanging="639"/>
      </w:pPr>
      <w:rPr>
        <w:rFonts w:hint="default"/>
        <w:lang w:val="pt-PT" w:eastAsia="en-US" w:bidi="ar-SA"/>
      </w:rPr>
    </w:lvl>
    <w:lvl w:ilvl="7">
      <w:numFmt w:val="bullet"/>
      <w:lvlText w:val="•"/>
      <w:lvlJc w:val="left"/>
      <w:pPr>
        <w:ind w:left="6339" w:hanging="639"/>
      </w:pPr>
      <w:rPr>
        <w:rFonts w:hint="default"/>
        <w:lang w:val="pt-PT" w:eastAsia="en-US" w:bidi="ar-SA"/>
      </w:rPr>
    </w:lvl>
    <w:lvl w:ilvl="8">
      <w:numFmt w:val="bullet"/>
      <w:lvlText w:val="•"/>
      <w:lvlJc w:val="left"/>
      <w:pPr>
        <w:ind w:left="7230" w:hanging="639"/>
      </w:pPr>
      <w:rPr>
        <w:rFonts w:hint="default"/>
        <w:lang w:val="pt-PT" w:eastAsia="en-US" w:bidi="ar-SA"/>
      </w:rPr>
    </w:lvl>
  </w:abstractNum>
  <w:abstractNum w:abstractNumId="19" w15:restartNumberingAfterBreak="0">
    <w:nsid w:val="4B572031"/>
    <w:multiLevelType w:val="multilevel"/>
    <w:tmpl w:val="5E14AF76"/>
    <w:lvl w:ilvl="0">
      <w:start w:val="4"/>
      <w:numFmt w:val="decimal"/>
      <w:lvlText w:val="%1"/>
      <w:lvlJc w:val="left"/>
      <w:pPr>
        <w:ind w:left="480" w:hanging="480"/>
      </w:pPr>
      <w:rPr>
        <w:rFonts w:hint="default"/>
      </w:rPr>
    </w:lvl>
    <w:lvl w:ilvl="1">
      <w:start w:val="1"/>
      <w:numFmt w:val="decimal"/>
      <w:lvlText w:val="%1.%2"/>
      <w:lvlJc w:val="left"/>
      <w:pPr>
        <w:ind w:left="660" w:hanging="480"/>
      </w:pPr>
      <w:rPr>
        <w:rFonts w:hint="default"/>
        <w:b/>
      </w:rPr>
    </w:lvl>
    <w:lvl w:ilvl="2">
      <w:start w:val="3"/>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4CE000C3"/>
    <w:multiLevelType w:val="multilevel"/>
    <w:tmpl w:val="68501F3A"/>
    <w:lvl w:ilvl="0">
      <w:start w:val="10"/>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E803D24"/>
    <w:multiLevelType w:val="multilevel"/>
    <w:tmpl w:val="09B23752"/>
    <w:lvl w:ilvl="0">
      <w:start w:val="2"/>
      <w:numFmt w:val="decimal"/>
      <w:lvlText w:val="%1"/>
      <w:lvlJc w:val="left"/>
      <w:pPr>
        <w:ind w:left="100" w:hanging="591"/>
      </w:pPr>
      <w:rPr>
        <w:rFonts w:hint="default"/>
        <w:lang w:val="pt-PT" w:eastAsia="en-US" w:bidi="ar-SA"/>
      </w:rPr>
    </w:lvl>
    <w:lvl w:ilvl="1">
      <w:start w:val="1"/>
      <w:numFmt w:val="decimal"/>
      <w:lvlText w:val="%1.%2"/>
      <w:lvlJc w:val="left"/>
      <w:pPr>
        <w:ind w:left="100" w:hanging="591"/>
      </w:pPr>
      <w:rPr>
        <w:rFonts w:hint="default"/>
        <w:lang w:val="pt-PT" w:eastAsia="en-US" w:bidi="ar-SA"/>
      </w:rPr>
    </w:lvl>
    <w:lvl w:ilvl="2">
      <w:start w:val="6"/>
      <w:numFmt w:val="decimal"/>
      <w:lvlText w:val="%1.%2.%3"/>
      <w:lvlJc w:val="left"/>
      <w:pPr>
        <w:ind w:left="100" w:hanging="591"/>
      </w:pPr>
      <w:rPr>
        <w:rFonts w:ascii="Arial" w:eastAsia="Arial" w:hAnsi="Arial" w:cs="Arial" w:hint="default"/>
        <w:b/>
        <w:bCs/>
        <w:i w:val="0"/>
        <w:iCs w:val="0"/>
        <w:spacing w:val="-1"/>
        <w:w w:val="100"/>
        <w:sz w:val="24"/>
        <w:szCs w:val="24"/>
        <w:lang w:val="pt-PT" w:eastAsia="en-US" w:bidi="ar-SA"/>
      </w:rPr>
    </w:lvl>
    <w:lvl w:ilvl="3">
      <w:start w:val="1"/>
      <w:numFmt w:val="decimal"/>
      <w:lvlText w:val="%1.%2.%3.%4"/>
      <w:lvlJc w:val="left"/>
      <w:pPr>
        <w:ind w:left="138" w:hanging="807"/>
      </w:pPr>
      <w:rPr>
        <w:rFonts w:ascii="Arial" w:eastAsia="Arial" w:hAnsi="Arial" w:cs="Arial" w:hint="default"/>
        <w:b/>
        <w:bCs/>
        <w:i w:val="0"/>
        <w:iCs w:val="0"/>
        <w:spacing w:val="-1"/>
        <w:w w:val="100"/>
        <w:sz w:val="24"/>
        <w:szCs w:val="24"/>
        <w:lang w:val="pt-PT" w:eastAsia="en-US" w:bidi="ar-SA"/>
      </w:rPr>
    </w:lvl>
    <w:lvl w:ilvl="4">
      <w:numFmt w:val="bullet"/>
      <w:lvlText w:val="•"/>
      <w:lvlJc w:val="left"/>
      <w:pPr>
        <w:ind w:left="3097" w:hanging="807"/>
      </w:pPr>
      <w:rPr>
        <w:rFonts w:hint="default"/>
        <w:lang w:val="pt-PT" w:eastAsia="en-US" w:bidi="ar-SA"/>
      </w:rPr>
    </w:lvl>
    <w:lvl w:ilvl="5">
      <w:numFmt w:val="bullet"/>
      <w:lvlText w:val="•"/>
      <w:lvlJc w:val="left"/>
      <w:pPr>
        <w:ind w:left="4083" w:hanging="807"/>
      </w:pPr>
      <w:rPr>
        <w:rFonts w:hint="default"/>
        <w:lang w:val="pt-PT" w:eastAsia="en-US" w:bidi="ar-SA"/>
      </w:rPr>
    </w:lvl>
    <w:lvl w:ilvl="6">
      <w:numFmt w:val="bullet"/>
      <w:lvlText w:val="•"/>
      <w:lvlJc w:val="left"/>
      <w:pPr>
        <w:ind w:left="5069" w:hanging="807"/>
      </w:pPr>
      <w:rPr>
        <w:rFonts w:hint="default"/>
        <w:lang w:val="pt-PT" w:eastAsia="en-US" w:bidi="ar-SA"/>
      </w:rPr>
    </w:lvl>
    <w:lvl w:ilvl="7">
      <w:numFmt w:val="bullet"/>
      <w:lvlText w:val="•"/>
      <w:lvlJc w:val="left"/>
      <w:pPr>
        <w:ind w:left="6055" w:hanging="807"/>
      </w:pPr>
      <w:rPr>
        <w:rFonts w:hint="default"/>
        <w:lang w:val="pt-PT" w:eastAsia="en-US" w:bidi="ar-SA"/>
      </w:rPr>
    </w:lvl>
    <w:lvl w:ilvl="8">
      <w:numFmt w:val="bullet"/>
      <w:lvlText w:val="•"/>
      <w:lvlJc w:val="left"/>
      <w:pPr>
        <w:ind w:left="7041" w:hanging="807"/>
      </w:pPr>
      <w:rPr>
        <w:rFonts w:hint="default"/>
        <w:lang w:val="pt-PT" w:eastAsia="en-US" w:bidi="ar-SA"/>
      </w:rPr>
    </w:lvl>
  </w:abstractNum>
  <w:abstractNum w:abstractNumId="23" w15:restartNumberingAfterBreak="0">
    <w:nsid w:val="4EA37BF7"/>
    <w:multiLevelType w:val="multilevel"/>
    <w:tmpl w:val="06D8C8D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5513C66"/>
    <w:multiLevelType w:val="multilevel"/>
    <w:tmpl w:val="114E2A2C"/>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7F47E0A"/>
    <w:multiLevelType w:val="multilevel"/>
    <w:tmpl w:val="4F944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BE05A5"/>
    <w:multiLevelType w:val="multilevel"/>
    <w:tmpl w:val="E8EAF8B0"/>
    <w:lvl w:ilvl="0">
      <w:start w:val="4"/>
      <w:numFmt w:val="decimal"/>
      <w:lvlText w:val="%1"/>
      <w:lvlJc w:val="left"/>
      <w:pPr>
        <w:ind w:left="480" w:hanging="480"/>
      </w:pPr>
      <w:rPr>
        <w:rFonts w:hint="default"/>
        <w:b/>
      </w:rPr>
    </w:lvl>
    <w:lvl w:ilvl="1">
      <w:start w:val="4"/>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AC57CAF"/>
    <w:multiLevelType w:val="multilevel"/>
    <w:tmpl w:val="4BD4975A"/>
    <w:lvl w:ilvl="0">
      <w:start w:val="4"/>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8" w15:restartNumberingAfterBreak="0">
    <w:nsid w:val="62A05284"/>
    <w:multiLevelType w:val="multilevel"/>
    <w:tmpl w:val="79ECE21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i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030E8B"/>
    <w:multiLevelType w:val="multilevel"/>
    <w:tmpl w:val="E01A02C4"/>
    <w:lvl w:ilvl="0">
      <w:start w:val="2"/>
      <w:numFmt w:val="decimal"/>
      <w:lvlText w:val="%1"/>
      <w:lvlJc w:val="left"/>
      <w:pPr>
        <w:ind w:left="138" w:hanging="769"/>
      </w:pPr>
      <w:rPr>
        <w:rFonts w:hint="default"/>
        <w:lang w:val="pt-PT" w:eastAsia="en-US" w:bidi="ar-SA"/>
      </w:rPr>
    </w:lvl>
    <w:lvl w:ilvl="1">
      <w:start w:val="1"/>
      <w:numFmt w:val="decimal"/>
      <w:lvlText w:val="%1.%2"/>
      <w:lvlJc w:val="left"/>
      <w:pPr>
        <w:ind w:left="138" w:hanging="769"/>
      </w:pPr>
      <w:rPr>
        <w:rFonts w:hint="default"/>
        <w:lang w:val="pt-PT" w:eastAsia="en-US" w:bidi="ar-SA"/>
      </w:rPr>
    </w:lvl>
    <w:lvl w:ilvl="2">
      <w:start w:val="12"/>
      <w:numFmt w:val="decimal"/>
      <w:lvlText w:val="%1.%2.%3"/>
      <w:lvlJc w:val="left"/>
      <w:pPr>
        <w:ind w:left="138" w:hanging="769"/>
      </w:pPr>
      <w:rPr>
        <w:rFonts w:ascii="Arial" w:eastAsia="Arial" w:hAnsi="Arial" w:cs="Arial" w:hint="default"/>
        <w:b/>
        <w:bCs/>
        <w:i w:val="0"/>
        <w:iCs w:val="0"/>
        <w:spacing w:val="-1"/>
        <w:w w:val="100"/>
        <w:sz w:val="24"/>
        <w:szCs w:val="24"/>
        <w:lang w:val="pt-PT" w:eastAsia="en-US" w:bidi="ar-SA"/>
      </w:rPr>
    </w:lvl>
    <w:lvl w:ilvl="3">
      <w:numFmt w:val="bullet"/>
      <w:lvlText w:val="•"/>
      <w:lvlJc w:val="left"/>
      <w:pPr>
        <w:ind w:left="2801" w:hanging="769"/>
      </w:pPr>
      <w:rPr>
        <w:rFonts w:hint="default"/>
        <w:lang w:val="pt-PT" w:eastAsia="en-US" w:bidi="ar-SA"/>
      </w:rPr>
    </w:lvl>
    <w:lvl w:ilvl="4">
      <w:numFmt w:val="bullet"/>
      <w:lvlText w:val="•"/>
      <w:lvlJc w:val="left"/>
      <w:pPr>
        <w:ind w:left="3689" w:hanging="769"/>
      </w:pPr>
      <w:rPr>
        <w:rFonts w:hint="default"/>
        <w:lang w:val="pt-PT" w:eastAsia="en-US" w:bidi="ar-SA"/>
      </w:rPr>
    </w:lvl>
    <w:lvl w:ilvl="5">
      <w:numFmt w:val="bullet"/>
      <w:lvlText w:val="•"/>
      <w:lvlJc w:val="left"/>
      <w:pPr>
        <w:ind w:left="4576" w:hanging="769"/>
      </w:pPr>
      <w:rPr>
        <w:rFonts w:hint="default"/>
        <w:lang w:val="pt-PT" w:eastAsia="en-US" w:bidi="ar-SA"/>
      </w:rPr>
    </w:lvl>
    <w:lvl w:ilvl="6">
      <w:numFmt w:val="bullet"/>
      <w:lvlText w:val="•"/>
      <w:lvlJc w:val="left"/>
      <w:pPr>
        <w:ind w:left="5463" w:hanging="769"/>
      </w:pPr>
      <w:rPr>
        <w:rFonts w:hint="default"/>
        <w:lang w:val="pt-PT" w:eastAsia="en-US" w:bidi="ar-SA"/>
      </w:rPr>
    </w:lvl>
    <w:lvl w:ilvl="7">
      <w:numFmt w:val="bullet"/>
      <w:lvlText w:val="•"/>
      <w:lvlJc w:val="left"/>
      <w:pPr>
        <w:ind w:left="6351" w:hanging="769"/>
      </w:pPr>
      <w:rPr>
        <w:rFonts w:hint="default"/>
        <w:lang w:val="pt-PT" w:eastAsia="en-US" w:bidi="ar-SA"/>
      </w:rPr>
    </w:lvl>
    <w:lvl w:ilvl="8">
      <w:numFmt w:val="bullet"/>
      <w:lvlText w:val="•"/>
      <w:lvlJc w:val="left"/>
      <w:pPr>
        <w:ind w:left="7238" w:hanging="769"/>
      </w:pPr>
      <w:rPr>
        <w:rFonts w:hint="default"/>
        <w:lang w:val="pt-PT" w:eastAsia="en-US" w:bidi="ar-SA"/>
      </w:rPr>
    </w:lvl>
  </w:abstractNum>
  <w:abstractNum w:abstractNumId="31" w15:restartNumberingAfterBreak="0">
    <w:nsid w:val="68696376"/>
    <w:multiLevelType w:val="hybridMultilevel"/>
    <w:tmpl w:val="5CEE8F70"/>
    <w:lvl w:ilvl="0" w:tplc="4664FBB2">
      <w:start w:val="1"/>
      <w:numFmt w:val="lowerLetter"/>
      <w:lvlText w:val="%1)"/>
      <w:lvlJc w:val="left"/>
      <w:pPr>
        <w:ind w:left="2130" w:hanging="360"/>
      </w:pPr>
      <w:rPr>
        <w:b/>
      </w:r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32" w15:restartNumberingAfterBreak="0">
    <w:nsid w:val="7063542D"/>
    <w:multiLevelType w:val="hybridMultilevel"/>
    <w:tmpl w:val="48DA60EE"/>
    <w:lvl w:ilvl="0" w:tplc="02CCA936">
      <w:start w:val="1"/>
      <w:numFmt w:val="lowerLetter"/>
      <w:lvlText w:val="%1)"/>
      <w:lvlJc w:val="left"/>
      <w:pPr>
        <w:ind w:left="1934" w:hanging="360"/>
      </w:pPr>
      <w:rPr>
        <w:b/>
      </w:rPr>
    </w:lvl>
    <w:lvl w:ilvl="1" w:tplc="04160019" w:tentative="1">
      <w:start w:val="1"/>
      <w:numFmt w:val="lowerLetter"/>
      <w:lvlText w:val="%2."/>
      <w:lvlJc w:val="left"/>
      <w:pPr>
        <w:ind w:left="2654" w:hanging="360"/>
      </w:pPr>
    </w:lvl>
    <w:lvl w:ilvl="2" w:tplc="0416001B" w:tentative="1">
      <w:start w:val="1"/>
      <w:numFmt w:val="lowerRoman"/>
      <w:lvlText w:val="%3."/>
      <w:lvlJc w:val="right"/>
      <w:pPr>
        <w:ind w:left="3374" w:hanging="180"/>
      </w:pPr>
    </w:lvl>
    <w:lvl w:ilvl="3" w:tplc="0416000F" w:tentative="1">
      <w:start w:val="1"/>
      <w:numFmt w:val="decimal"/>
      <w:lvlText w:val="%4."/>
      <w:lvlJc w:val="left"/>
      <w:pPr>
        <w:ind w:left="4094" w:hanging="360"/>
      </w:pPr>
    </w:lvl>
    <w:lvl w:ilvl="4" w:tplc="04160019" w:tentative="1">
      <w:start w:val="1"/>
      <w:numFmt w:val="lowerLetter"/>
      <w:lvlText w:val="%5."/>
      <w:lvlJc w:val="left"/>
      <w:pPr>
        <w:ind w:left="4814" w:hanging="360"/>
      </w:pPr>
    </w:lvl>
    <w:lvl w:ilvl="5" w:tplc="0416001B" w:tentative="1">
      <w:start w:val="1"/>
      <w:numFmt w:val="lowerRoman"/>
      <w:lvlText w:val="%6."/>
      <w:lvlJc w:val="right"/>
      <w:pPr>
        <w:ind w:left="5534" w:hanging="180"/>
      </w:pPr>
    </w:lvl>
    <w:lvl w:ilvl="6" w:tplc="0416000F" w:tentative="1">
      <w:start w:val="1"/>
      <w:numFmt w:val="decimal"/>
      <w:lvlText w:val="%7."/>
      <w:lvlJc w:val="left"/>
      <w:pPr>
        <w:ind w:left="6254" w:hanging="360"/>
      </w:pPr>
    </w:lvl>
    <w:lvl w:ilvl="7" w:tplc="04160019" w:tentative="1">
      <w:start w:val="1"/>
      <w:numFmt w:val="lowerLetter"/>
      <w:lvlText w:val="%8."/>
      <w:lvlJc w:val="left"/>
      <w:pPr>
        <w:ind w:left="6974" w:hanging="360"/>
      </w:pPr>
    </w:lvl>
    <w:lvl w:ilvl="8" w:tplc="0416001B" w:tentative="1">
      <w:start w:val="1"/>
      <w:numFmt w:val="lowerRoman"/>
      <w:lvlText w:val="%9."/>
      <w:lvlJc w:val="right"/>
      <w:pPr>
        <w:ind w:left="7694" w:hanging="180"/>
      </w:pPr>
    </w:lvl>
  </w:abstractNum>
  <w:abstractNum w:abstractNumId="3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4" w15:restartNumberingAfterBreak="0">
    <w:nsid w:val="76DD3D38"/>
    <w:multiLevelType w:val="multilevel"/>
    <w:tmpl w:val="35A21994"/>
    <w:lvl w:ilvl="0">
      <w:start w:val="7"/>
      <w:numFmt w:val="decimal"/>
      <w:lvlText w:val="%1"/>
      <w:lvlJc w:val="left"/>
      <w:pPr>
        <w:ind w:left="420" w:hanging="420"/>
      </w:pPr>
      <w:rPr>
        <w:rFonts w:hint="default"/>
      </w:rPr>
    </w:lvl>
    <w:lvl w:ilvl="1">
      <w:start w:val="29"/>
      <w:numFmt w:val="decimal"/>
      <w:lvlText w:val="%1.%2"/>
      <w:lvlJc w:val="left"/>
      <w:pPr>
        <w:ind w:left="1697" w:hanging="420"/>
      </w:pPr>
      <w:rPr>
        <w:rFonts w:hint="default"/>
        <w:b/>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5" w15:restartNumberingAfterBreak="0">
    <w:nsid w:val="79917873"/>
    <w:multiLevelType w:val="multilevel"/>
    <w:tmpl w:val="3A740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C9C365C"/>
    <w:multiLevelType w:val="multilevel"/>
    <w:tmpl w:val="429E31D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F176420"/>
    <w:multiLevelType w:val="multilevel"/>
    <w:tmpl w:val="1C506B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FFA5C78"/>
    <w:multiLevelType w:val="multilevel"/>
    <w:tmpl w:val="EABA6730"/>
    <w:lvl w:ilvl="0">
      <w:start w:val="2"/>
      <w:numFmt w:val="decimal"/>
      <w:lvlText w:val="%1"/>
      <w:lvlJc w:val="left"/>
      <w:pPr>
        <w:ind w:left="100" w:hanging="596"/>
      </w:pPr>
      <w:rPr>
        <w:rFonts w:hint="default"/>
        <w:lang w:val="pt-PT" w:eastAsia="en-US" w:bidi="ar-SA"/>
      </w:rPr>
    </w:lvl>
    <w:lvl w:ilvl="1">
      <w:start w:val="1"/>
      <w:numFmt w:val="decimal"/>
      <w:lvlText w:val="%1.%2"/>
      <w:lvlJc w:val="left"/>
      <w:pPr>
        <w:ind w:left="100" w:hanging="596"/>
      </w:pPr>
      <w:rPr>
        <w:rFonts w:hint="default"/>
        <w:lang w:val="pt-PT" w:eastAsia="en-US" w:bidi="ar-SA"/>
      </w:rPr>
    </w:lvl>
    <w:lvl w:ilvl="2">
      <w:start w:val="3"/>
      <w:numFmt w:val="decimal"/>
      <w:lvlText w:val="%1.%2.%3"/>
      <w:lvlJc w:val="left"/>
      <w:pPr>
        <w:ind w:left="100" w:hanging="596"/>
      </w:pPr>
      <w:rPr>
        <w:rFonts w:ascii="Arial" w:eastAsia="Arial" w:hAnsi="Arial" w:cs="Arial" w:hint="default"/>
        <w:b/>
        <w:bCs/>
        <w:i w:val="0"/>
        <w:iCs w:val="0"/>
        <w:spacing w:val="-1"/>
        <w:w w:val="100"/>
        <w:sz w:val="24"/>
        <w:szCs w:val="24"/>
        <w:lang w:val="pt-PT" w:eastAsia="en-US" w:bidi="ar-SA"/>
      </w:rPr>
    </w:lvl>
    <w:lvl w:ilvl="3">
      <w:start w:val="1"/>
      <w:numFmt w:val="decimal"/>
      <w:lvlText w:val="%1.%2.%3.%4"/>
      <w:lvlJc w:val="left"/>
      <w:pPr>
        <w:ind w:left="100" w:hanging="812"/>
      </w:pPr>
      <w:rPr>
        <w:rFonts w:hint="default"/>
        <w:spacing w:val="-1"/>
        <w:w w:val="100"/>
        <w:lang w:val="pt-PT" w:eastAsia="en-US" w:bidi="ar-SA"/>
      </w:rPr>
    </w:lvl>
    <w:lvl w:ilvl="4">
      <w:start w:val="1"/>
      <w:numFmt w:val="decimal"/>
      <w:lvlText w:val="%1.%2.%3.%4.%5"/>
      <w:lvlJc w:val="left"/>
      <w:pPr>
        <w:ind w:left="100" w:hanging="812"/>
      </w:pPr>
      <w:rPr>
        <w:rFonts w:ascii="Arial MT" w:eastAsia="Arial MT" w:hAnsi="Arial MT" w:cs="Arial MT" w:hint="default"/>
        <w:b w:val="0"/>
        <w:bCs w:val="0"/>
        <w:i w:val="0"/>
        <w:iCs w:val="0"/>
        <w:spacing w:val="-1"/>
        <w:w w:val="100"/>
        <w:sz w:val="24"/>
        <w:szCs w:val="24"/>
        <w:lang w:val="pt-PT" w:eastAsia="en-US" w:bidi="ar-SA"/>
      </w:rPr>
    </w:lvl>
    <w:lvl w:ilvl="5">
      <w:numFmt w:val="bullet"/>
      <w:lvlText w:val="•"/>
      <w:lvlJc w:val="left"/>
      <w:pPr>
        <w:ind w:left="4556" w:hanging="812"/>
      </w:pPr>
      <w:rPr>
        <w:rFonts w:hint="default"/>
        <w:lang w:val="pt-PT" w:eastAsia="en-US" w:bidi="ar-SA"/>
      </w:rPr>
    </w:lvl>
    <w:lvl w:ilvl="6">
      <w:numFmt w:val="bullet"/>
      <w:lvlText w:val="•"/>
      <w:lvlJc w:val="left"/>
      <w:pPr>
        <w:ind w:left="5447" w:hanging="812"/>
      </w:pPr>
      <w:rPr>
        <w:rFonts w:hint="default"/>
        <w:lang w:val="pt-PT" w:eastAsia="en-US" w:bidi="ar-SA"/>
      </w:rPr>
    </w:lvl>
    <w:lvl w:ilvl="7">
      <w:numFmt w:val="bullet"/>
      <w:lvlText w:val="•"/>
      <w:lvlJc w:val="left"/>
      <w:pPr>
        <w:ind w:left="6339" w:hanging="812"/>
      </w:pPr>
      <w:rPr>
        <w:rFonts w:hint="default"/>
        <w:lang w:val="pt-PT" w:eastAsia="en-US" w:bidi="ar-SA"/>
      </w:rPr>
    </w:lvl>
    <w:lvl w:ilvl="8">
      <w:numFmt w:val="bullet"/>
      <w:lvlText w:val="•"/>
      <w:lvlJc w:val="left"/>
      <w:pPr>
        <w:ind w:left="7230" w:hanging="812"/>
      </w:pPr>
      <w:rPr>
        <w:rFonts w:hint="default"/>
        <w:lang w:val="pt-PT" w:eastAsia="en-US" w:bidi="ar-SA"/>
      </w:rPr>
    </w:lvl>
  </w:abstractNum>
  <w:num w:numId="1">
    <w:abstractNumId w:val="0"/>
  </w:num>
  <w:num w:numId="2">
    <w:abstractNumId w:val="33"/>
  </w:num>
  <w:num w:numId="3">
    <w:abstractNumId w:val="36"/>
  </w:num>
  <w:num w:numId="4">
    <w:abstractNumId w:val="15"/>
  </w:num>
  <w:num w:numId="5">
    <w:abstractNumId w:val="10"/>
  </w:num>
  <w:num w:numId="6">
    <w:abstractNumId w:val="21"/>
  </w:num>
  <w:num w:numId="7">
    <w:abstractNumId w:val="29"/>
  </w:num>
  <w:num w:numId="8">
    <w:abstractNumId w:val="16"/>
  </w:num>
  <w:num w:numId="9">
    <w:abstractNumId w:val="4"/>
  </w:num>
  <w:num w:numId="10">
    <w:abstractNumId w:val="4"/>
  </w:num>
  <w:num w:numId="11">
    <w:abstractNumId w:val="31"/>
  </w:num>
  <w:num w:numId="12">
    <w:abstractNumId w:val="14"/>
  </w:num>
  <w:num w:numId="13">
    <w:abstractNumId w:val="5"/>
  </w:num>
  <w:num w:numId="14">
    <w:abstractNumId w:val="23"/>
  </w:num>
  <w:num w:numId="15">
    <w:abstractNumId w:val="19"/>
  </w:num>
  <w:num w:numId="16">
    <w:abstractNumId w:val="27"/>
  </w:num>
  <w:num w:numId="17">
    <w:abstractNumId w:val="9"/>
  </w:num>
  <w:num w:numId="18">
    <w:abstractNumId w:val="26"/>
  </w:num>
  <w:num w:numId="19">
    <w:abstractNumId w:val="4"/>
  </w:num>
  <w:num w:numId="20">
    <w:abstractNumId w:val="17"/>
  </w:num>
  <w:num w:numId="21">
    <w:abstractNumId w:val="20"/>
  </w:num>
  <w:num w:numId="22">
    <w:abstractNumId w:val="3"/>
  </w:num>
  <w:num w:numId="23">
    <w:abstractNumId w:val="7"/>
  </w:num>
  <w:num w:numId="24">
    <w:abstractNumId w:val="18"/>
  </w:num>
  <w:num w:numId="25">
    <w:abstractNumId w:val="39"/>
  </w:num>
  <w:num w:numId="26">
    <w:abstractNumId w:val="22"/>
  </w:num>
  <w:num w:numId="27">
    <w:abstractNumId w:val="13"/>
  </w:num>
  <w:num w:numId="28">
    <w:abstractNumId w:val="30"/>
  </w:num>
  <w:num w:numId="29">
    <w:abstractNumId w:val="32"/>
  </w:num>
  <w:num w:numId="30">
    <w:abstractNumId w:val="38"/>
  </w:num>
  <w:num w:numId="31">
    <w:abstractNumId w:val="6"/>
  </w:num>
  <w:num w:numId="32">
    <w:abstractNumId w:val="35"/>
  </w:num>
  <w:num w:numId="33">
    <w:abstractNumId w:val="24"/>
  </w:num>
  <w:num w:numId="34">
    <w:abstractNumId w:val="25"/>
  </w:num>
  <w:num w:numId="35">
    <w:abstractNumId w:val="12"/>
  </w:num>
  <w:num w:numId="36">
    <w:abstractNumId w:val="8"/>
  </w:num>
  <w:num w:numId="37">
    <w:abstractNumId w:val="28"/>
  </w:num>
  <w:num w:numId="38">
    <w:abstractNumId w:val="34"/>
  </w:num>
  <w:num w:numId="39">
    <w:abstractNumId w:val="2"/>
  </w:num>
  <w:num w:numId="40">
    <w:abstractNumId w:val="3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56A"/>
    <w:rsid w:val="0000071E"/>
    <w:rsid w:val="00000E05"/>
    <w:rsid w:val="00001089"/>
    <w:rsid w:val="000019C6"/>
    <w:rsid w:val="00001ADE"/>
    <w:rsid w:val="0000236D"/>
    <w:rsid w:val="00002AB7"/>
    <w:rsid w:val="00003033"/>
    <w:rsid w:val="00003298"/>
    <w:rsid w:val="00003648"/>
    <w:rsid w:val="00003B6A"/>
    <w:rsid w:val="00003C82"/>
    <w:rsid w:val="00003F8B"/>
    <w:rsid w:val="00004C41"/>
    <w:rsid w:val="00004D4F"/>
    <w:rsid w:val="00005901"/>
    <w:rsid w:val="00005A68"/>
    <w:rsid w:val="00005C75"/>
    <w:rsid w:val="00006179"/>
    <w:rsid w:val="00006180"/>
    <w:rsid w:val="000066C8"/>
    <w:rsid w:val="000069B4"/>
    <w:rsid w:val="000070AF"/>
    <w:rsid w:val="000073F3"/>
    <w:rsid w:val="0000756E"/>
    <w:rsid w:val="00007952"/>
    <w:rsid w:val="00007B8A"/>
    <w:rsid w:val="00007E0D"/>
    <w:rsid w:val="0001009B"/>
    <w:rsid w:val="0001065A"/>
    <w:rsid w:val="00010C6A"/>
    <w:rsid w:val="00010C88"/>
    <w:rsid w:val="00011390"/>
    <w:rsid w:val="000122A4"/>
    <w:rsid w:val="000122C1"/>
    <w:rsid w:val="000124BA"/>
    <w:rsid w:val="00012A11"/>
    <w:rsid w:val="00013040"/>
    <w:rsid w:val="00013695"/>
    <w:rsid w:val="00014236"/>
    <w:rsid w:val="0001427F"/>
    <w:rsid w:val="0001451E"/>
    <w:rsid w:val="00014B18"/>
    <w:rsid w:val="00014B1F"/>
    <w:rsid w:val="00014E7A"/>
    <w:rsid w:val="00014FC0"/>
    <w:rsid w:val="00015076"/>
    <w:rsid w:val="0001535D"/>
    <w:rsid w:val="0001559C"/>
    <w:rsid w:val="00015651"/>
    <w:rsid w:val="000156E9"/>
    <w:rsid w:val="00015783"/>
    <w:rsid w:val="00015A6E"/>
    <w:rsid w:val="00015D4B"/>
    <w:rsid w:val="00016EDE"/>
    <w:rsid w:val="000173CD"/>
    <w:rsid w:val="00017D3B"/>
    <w:rsid w:val="000209C3"/>
    <w:rsid w:val="00020B6C"/>
    <w:rsid w:val="00020C33"/>
    <w:rsid w:val="0002118D"/>
    <w:rsid w:val="000212C9"/>
    <w:rsid w:val="000224C1"/>
    <w:rsid w:val="0002260C"/>
    <w:rsid w:val="0002289A"/>
    <w:rsid w:val="000229B1"/>
    <w:rsid w:val="00022BA7"/>
    <w:rsid w:val="00022BBB"/>
    <w:rsid w:val="0002306D"/>
    <w:rsid w:val="00023CDD"/>
    <w:rsid w:val="00023CDE"/>
    <w:rsid w:val="000242C8"/>
    <w:rsid w:val="00024A3F"/>
    <w:rsid w:val="00025418"/>
    <w:rsid w:val="0002548B"/>
    <w:rsid w:val="00025B38"/>
    <w:rsid w:val="00025E06"/>
    <w:rsid w:val="00026A9C"/>
    <w:rsid w:val="00026BA3"/>
    <w:rsid w:val="00027155"/>
    <w:rsid w:val="00027340"/>
    <w:rsid w:val="000277DE"/>
    <w:rsid w:val="00027855"/>
    <w:rsid w:val="00027933"/>
    <w:rsid w:val="00027A5D"/>
    <w:rsid w:val="00030B2A"/>
    <w:rsid w:val="00030E5B"/>
    <w:rsid w:val="000318BA"/>
    <w:rsid w:val="00031DBE"/>
    <w:rsid w:val="00031E06"/>
    <w:rsid w:val="000321F5"/>
    <w:rsid w:val="000322A8"/>
    <w:rsid w:val="00032612"/>
    <w:rsid w:val="00032705"/>
    <w:rsid w:val="00032EA8"/>
    <w:rsid w:val="00032F97"/>
    <w:rsid w:val="00033262"/>
    <w:rsid w:val="000335F5"/>
    <w:rsid w:val="00033DA9"/>
    <w:rsid w:val="00033E86"/>
    <w:rsid w:val="000340B8"/>
    <w:rsid w:val="00034839"/>
    <w:rsid w:val="00034A29"/>
    <w:rsid w:val="00034FD6"/>
    <w:rsid w:val="000350C0"/>
    <w:rsid w:val="000350D7"/>
    <w:rsid w:val="000352DC"/>
    <w:rsid w:val="000356C6"/>
    <w:rsid w:val="00035D80"/>
    <w:rsid w:val="00036536"/>
    <w:rsid w:val="00036982"/>
    <w:rsid w:val="00036AD7"/>
    <w:rsid w:val="00036D9C"/>
    <w:rsid w:val="00036DF4"/>
    <w:rsid w:val="000373BF"/>
    <w:rsid w:val="0003743B"/>
    <w:rsid w:val="00037B74"/>
    <w:rsid w:val="00037C97"/>
    <w:rsid w:val="00037CFD"/>
    <w:rsid w:val="000400C4"/>
    <w:rsid w:val="000400CE"/>
    <w:rsid w:val="00040217"/>
    <w:rsid w:val="0004076C"/>
    <w:rsid w:val="000408A0"/>
    <w:rsid w:val="000408A5"/>
    <w:rsid w:val="00040957"/>
    <w:rsid w:val="00040CE3"/>
    <w:rsid w:val="00040D0F"/>
    <w:rsid w:val="00041176"/>
    <w:rsid w:val="0004122B"/>
    <w:rsid w:val="00041517"/>
    <w:rsid w:val="00041B5D"/>
    <w:rsid w:val="0004226B"/>
    <w:rsid w:val="00042328"/>
    <w:rsid w:val="00042708"/>
    <w:rsid w:val="00042714"/>
    <w:rsid w:val="00042DB9"/>
    <w:rsid w:val="000435D6"/>
    <w:rsid w:val="000438B3"/>
    <w:rsid w:val="00043913"/>
    <w:rsid w:val="00043CE6"/>
    <w:rsid w:val="00044685"/>
    <w:rsid w:val="0004478F"/>
    <w:rsid w:val="00044C8C"/>
    <w:rsid w:val="00044CF4"/>
    <w:rsid w:val="000452C7"/>
    <w:rsid w:val="0004586D"/>
    <w:rsid w:val="0004587A"/>
    <w:rsid w:val="00045EE0"/>
    <w:rsid w:val="00045EFB"/>
    <w:rsid w:val="00046BF3"/>
    <w:rsid w:val="00047117"/>
    <w:rsid w:val="0004768D"/>
    <w:rsid w:val="00047734"/>
    <w:rsid w:val="0004793F"/>
    <w:rsid w:val="00047ADC"/>
    <w:rsid w:val="00047D73"/>
    <w:rsid w:val="00050015"/>
    <w:rsid w:val="000501A4"/>
    <w:rsid w:val="000502FB"/>
    <w:rsid w:val="00050712"/>
    <w:rsid w:val="00050CA9"/>
    <w:rsid w:val="00050EA0"/>
    <w:rsid w:val="00051312"/>
    <w:rsid w:val="00051762"/>
    <w:rsid w:val="0005176B"/>
    <w:rsid w:val="00051782"/>
    <w:rsid w:val="000518EF"/>
    <w:rsid w:val="00051E1B"/>
    <w:rsid w:val="00051F02"/>
    <w:rsid w:val="00052048"/>
    <w:rsid w:val="000526DD"/>
    <w:rsid w:val="00052B4F"/>
    <w:rsid w:val="00052D85"/>
    <w:rsid w:val="00052F23"/>
    <w:rsid w:val="00053303"/>
    <w:rsid w:val="00053E65"/>
    <w:rsid w:val="00054D92"/>
    <w:rsid w:val="00055034"/>
    <w:rsid w:val="00055889"/>
    <w:rsid w:val="00055C19"/>
    <w:rsid w:val="00055F99"/>
    <w:rsid w:val="00056433"/>
    <w:rsid w:val="000564D1"/>
    <w:rsid w:val="000569B3"/>
    <w:rsid w:val="00057363"/>
    <w:rsid w:val="00060256"/>
    <w:rsid w:val="00060414"/>
    <w:rsid w:val="00060A78"/>
    <w:rsid w:val="00060B91"/>
    <w:rsid w:val="00060E15"/>
    <w:rsid w:val="00060E1B"/>
    <w:rsid w:val="00061553"/>
    <w:rsid w:val="0006191E"/>
    <w:rsid w:val="00061DA5"/>
    <w:rsid w:val="0006239C"/>
    <w:rsid w:val="0006263D"/>
    <w:rsid w:val="00062853"/>
    <w:rsid w:val="00062D4A"/>
    <w:rsid w:val="00062E0E"/>
    <w:rsid w:val="0006303F"/>
    <w:rsid w:val="000633EF"/>
    <w:rsid w:val="00063660"/>
    <w:rsid w:val="00063B29"/>
    <w:rsid w:val="0006419C"/>
    <w:rsid w:val="00064413"/>
    <w:rsid w:val="00064A73"/>
    <w:rsid w:val="0006504E"/>
    <w:rsid w:val="000652F6"/>
    <w:rsid w:val="0006537A"/>
    <w:rsid w:val="00065883"/>
    <w:rsid w:val="00065A6A"/>
    <w:rsid w:val="000662C1"/>
    <w:rsid w:val="00066368"/>
    <w:rsid w:val="00066564"/>
    <w:rsid w:val="00066857"/>
    <w:rsid w:val="000670EC"/>
    <w:rsid w:val="000677A2"/>
    <w:rsid w:val="00067B0A"/>
    <w:rsid w:val="0007019A"/>
    <w:rsid w:val="00070375"/>
    <w:rsid w:val="0007075C"/>
    <w:rsid w:val="000709FF"/>
    <w:rsid w:val="00070BC9"/>
    <w:rsid w:val="00070EA5"/>
    <w:rsid w:val="00070FD8"/>
    <w:rsid w:val="0007148E"/>
    <w:rsid w:val="000725AE"/>
    <w:rsid w:val="00072D47"/>
    <w:rsid w:val="00073004"/>
    <w:rsid w:val="000732D4"/>
    <w:rsid w:val="00073596"/>
    <w:rsid w:val="00073852"/>
    <w:rsid w:val="00073E63"/>
    <w:rsid w:val="0007455C"/>
    <w:rsid w:val="0007468B"/>
    <w:rsid w:val="000748E5"/>
    <w:rsid w:val="0007495A"/>
    <w:rsid w:val="00074C4B"/>
    <w:rsid w:val="00075836"/>
    <w:rsid w:val="00075A40"/>
    <w:rsid w:val="0007625C"/>
    <w:rsid w:val="00076CBC"/>
    <w:rsid w:val="0007709E"/>
    <w:rsid w:val="00077127"/>
    <w:rsid w:val="000771B9"/>
    <w:rsid w:val="000779C7"/>
    <w:rsid w:val="00077F21"/>
    <w:rsid w:val="00080710"/>
    <w:rsid w:val="00080B53"/>
    <w:rsid w:val="00080DD9"/>
    <w:rsid w:val="00081098"/>
    <w:rsid w:val="000811FC"/>
    <w:rsid w:val="00081282"/>
    <w:rsid w:val="00081A0F"/>
    <w:rsid w:val="00081A14"/>
    <w:rsid w:val="0008205E"/>
    <w:rsid w:val="00082162"/>
    <w:rsid w:val="000823C4"/>
    <w:rsid w:val="000826B8"/>
    <w:rsid w:val="0008276E"/>
    <w:rsid w:val="00082AFB"/>
    <w:rsid w:val="00082DC7"/>
    <w:rsid w:val="0008309B"/>
    <w:rsid w:val="000831C8"/>
    <w:rsid w:val="00083799"/>
    <w:rsid w:val="000838F5"/>
    <w:rsid w:val="00083BD5"/>
    <w:rsid w:val="00083D0B"/>
    <w:rsid w:val="00083D23"/>
    <w:rsid w:val="000843F2"/>
    <w:rsid w:val="00084490"/>
    <w:rsid w:val="00084518"/>
    <w:rsid w:val="00085006"/>
    <w:rsid w:val="000850DC"/>
    <w:rsid w:val="0008577A"/>
    <w:rsid w:val="00086708"/>
    <w:rsid w:val="00086D55"/>
    <w:rsid w:val="000872C8"/>
    <w:rsid w:val="000879FB"/>
    <w:rsid w:val="00087EF2"/>
    <w:rsid w:val="000902AA"/>
    <w:rsid w:val="00090425"/>
    <w:rsid w:val="00090534"/>
    <w:rsid w:val="00090BA7"/>
    <w:rsid w:val="00090D08"/>
    <w:rsid w:val="00090D98"/>
    <w:rsid w:val="00090F5D"/>
    <w:rsid w:val="0009133F"/>
    <w:rsid w:val="000915D4"/>
    <w:rsid w:val="00091828"/>
    <w:rsid w:val="00091897"/>
    <w:rsid w:val="000921E1"/>
    <w:rsid w:val="000923CA"/>
    <w:rsid w:val="000923FE"/>
    <w:rsid w:val="00092759"/>
    <w:rsid w:val="000927C1"/>
    <w:rsid w:val="00092CA5"/>
    <w:rsid w:val="000930DC"/>
    <w:rsid w:val="000930E8"/>
    <w:rsid w:val="0009311E"/>
    <w:rsid w:val="000935AA"/>
    <w:rsid w:val="00093B86"/>
    <w:rsid w:val="00094191"/>
    <w:rsid w:val="00094321"/>
    <w:rsid w:val="00094790"/>
    <w:rsid w:val="00094A8E"/>
    <w:rsid w:val="00094D55"/>
    <w:rsid w:val="000952D4"/>
    <w:rsid w:val="000958D5"/>
    <w:rsid w:val="00095AC0"/>
    <w:rsid w:val="000967EB"/>
    <w:rsid w:val="00096B41"/>
    <w:rsid w:val="000978DD"/>
    <w:rsid w:val="000A0129"/>
    <w:rsid w:val="000A0585"/>
    <w:rsid w:val="000A05E3"/>
    <w:rsid w:val="000A0BAC"/>
    <w:rsid w:val="000A102A"/>
    <w:rsid w:val="000A179E"/>
    <w:rsid w:val="000A1A7B"/>
    <w:rsid w:val="000A1B88"/>
    <w:rsid w:val="000A1BEE"/>
    <w:rsid w:val="000A1EAC"/>
    <w:rsid w:val="000A23DA"/>
    <w:rsid w:val="000A25F8"/>
    <w:rsid w:val="000A2B45"/>
    <w:rsid w:val="000A2E7B"/>
    <w:rsid w:val="000A372D"/>
    <w:rsid w:val="000A37C9"/>
    <w:rsid w:val="000A3852"/>
    <w:rsid w:val="000A3D93"/>
    <w:rsid w:val="000A4173"/>
    <w:rsid w:val="000A4787"/>
    <w:rsid w:val="000A494B"/>
    <w:rsid w:val="000A498A"/>
    <w:rsid w:val="000A50B2"/>
    <w:rsid w:val="000A51F1"/>
    <w:rsid w:val="000A58EF"/>
    <w:rsid w:val="000A5AF5"/>
    <w:rsid w:val="000A5D6C"/>
    <w:rsid w:val="000A5E21"/>
    <w:rsid w:val="000A674F"/>
    <w:rsid w:val="000A6EF7"/>
    <w:rsid w:val="000A7471"/>
    <w:rsid w:val="000A7A72"/>
    <w:rsid w:val="000A7A9F"/>
    <w:rsid w:val="000A9928"/>
    <w:rsid w:val="000B01DF"/>
    <w:rsid w:val="000B02A1"/>
    <w:rsid w:val="000B0F42"/>
    <w:rsid w:val="000B1534"/>
    <w:rsid w:val="000B1626"/>
    <w:rsid w:val="000B1C01"/>
    <w:rsid w:val="000B226F"/>
    <w:rsid w:val="000B2378"/>
    <w:rsid w:val="000B2618"/>
    <w:rsid w:val="000B283A"/>
    <w:rsid w:val="000B3785"/>
    <w:rsid w:val="000B3B09"/>
    <w:rsid w:val="000B3C19"/>
    <w:rsid w:val="000B460C"/>
    <w:rsid w:val="000B4889"/>
    <w:rsid w:val="000B497C"/>
    <w:rsid w:val="000B49DC"/>
    <w:rsid w:val="000B56AB"/>
    <w:rsid w:val="000B663C"/>
    <w:rsid w:val="000B69EE"/>
    <w:rsid w:val="000B78BC"/>
    <w:rsid w:val="000B7B55"/>
    <w:rsid w:val="000C02C0"/>
    <w:rsid w:val="000C052F"/>
    <w:rsid w:val="000C05F5"/>
    <w:rsid w:val="000C08E9"/>
    <w:rsid w:val="000C0A7A"/>
    <w:rsid w:val="000C1127"/>
    <w:rsid w:val="000C123B"/>
    <w:rsid w:val="000C19BD"/>
    <w:rsid w:val="000C1A8D"/>
    <w:rsid w:val="000C2047"/>
    <w:rsid w:val="000C20BD"/>
    <w:rsid w:val="000C21AD"/>
    <w:rsid w:val="000C25ED"/>
    <w:rsid w:val="000C2C16"/>
    <w:rsid w:val="000C2E00"/>
    <w:rsid w:val="000C32BF"/>
    <w:rsid w:val="000C380A"/>
    <w:rsid w:val="000C3E5F"/>
    <w:rsid w:val="000C40ED"/>
    <w:rsid w:val="000C4324"/>
    <w:rsid w:val="000C4755"/>
    <w:rsid w:val="000C5B7F"/>
    <w:rsid w:val="000C5D14"/>
    <w:rsid w:val="000C6446"/>
    <w:rsid w:val="000C670A"/>
    <w:rsid w:val="000C7B49"/>
    <w:rsid w:val="000C7FA6"/>
    <w:rsid w:val="000C7FFC"/>
    <w:rsid w:val="000D017E"/>
    <w:rsid w:val="000D239E"/>
    <w:rsid w:val="000D273A"/>
    <w:rsid w:val="000D27CE"/>
    <w:rsid w:val="000D294B"/>
    <w:rsid w:val="000D2A6B"/>
    <w:rsid w:val="000D2AC3"/>
    <w:rsid w:val="000D3590"/>
    <w:rsid w:val="000D4159"/>
    <w:rsid w:val="000D4BAA"/>
    <w:rsid w:val="000D4D3E"/>
    <w:rsid w:val="000D54C4"/>
    <w:rsid w:val="000D5774"/>
    <w:rsid w:val="000D5AF9"/>
    <w:rsid w:val="000D5CAD"/>
    <w:rsid w:val="000D5EBE"/>
    <w:rsid w:val="000D6597"/>
    <w:rsid w:val="000D76B8"/>
    <w:rsid w:val="000E0276"/>
    <w:rsid w:val="000E071F"/>
    <w:rsid w:val="000E0885"/>
    <w:rsid w:val="000E0923"/>
    <w:rsid w:val="000E15DC"/>
    <w:rsid w:val="000E1C20"/>
    <w:rsid w:val="000E1E7F"/>
    <w:rsid w:val="000E20A6"/>
    <w:rsid w:val="000E238A"/>
    <w:rsid w:val="000E31D5"/>
    <w:rsid w:val="000E320E"/>
    <w:rsid w:val="000E395C"/>
    <w:rsid w:val="000E3C1E"/>
    <w:rsid w:val="000E3CC6"/>
    <w:rsid w:val="000E3D71"/>
    <w:rsid w:val="000E42DE"/>
    <w:rsid w:val="000E453A"/>
    <w:rsid w:val="000E4C1B"/>
    <w:rsid w:val="000E4F8C"/>
    <w:rsid w:val="000E50AB"/>
    <w:rsid w:val="000E5517"/>
    <w:rsid w:val="000E553F"/>
    <w:rsid w:val="000E5C58"/>
    <w:rsid w:val="000E5ED5"/>
    <w:rsid w:val="000E610F"/>
    <w:rsid w:val="000E611D"/>
    <w:rsid w:val="000E61CE"/>
    <w:rsid w:val="000E6B74"/>
    <w:rsid w:val="000E71DB"/>
    <w:rsid w:val="000E739A"/>
    <w:rsid w:val="000E7761"/>
    <w:rsid w:val="000E7EB8"/>
    <w:rsid w:val="000E7F73"/>
    <w:rsid w:val="000F01EB"/>
    <w:rsid w:val="000F03F6"/>
    <w:rsid w:val="000F0A2E"/>
    <w:rsid w:val="000F104D"/>
    <w:rsid w:val="000F10CE"/>
    <w:rsid w:val="000F10E8"/>
    <w:rsid w:val="000F113C"/>
    <w:rsid w:val="000F1290"/>
    <w:rsid w:val="000F1C1C"/>
    <w:rsid w:val="000F1CCF"/>
    <w:rsid w:val="000F1FD5"/>
    <w:rsid w:val="000F29AF"/>
    <w:rsid w:val="000F2B66"/>
    <w:rsid w:val="000F2D6D"/>
    <w:rsid w:val="000F3C28"/>
    <w:rsid w:val="000F4088"/>
    <w:rsid w:val="000F473D"/>
    <w:rsid w:val="000F4B7B"/>
    <w:rsid w:val="000F4F96"/>
    <w:rsid w:val="000F5A07"/>
    <w:rsid w:val="000F5D4B"/>
    <w:rsid w:val="000F6411"/>
    <w:rsid w:val="000F68B7"/>
    <w:rsid w:val="000F7C08"/>
    <w:rsid w:val="00100260"/>
    <w:rsid w:val="001003FA"/>
    <w:rsid w:val="0010044D"/>
    <w:rsid w:val="0010051D"/>
    <w:rsid w:val="00100606"/>
    <w:rsid w:val="00100990"/>
    <w:rsid w:val="0010099D"/>
    <w:rsid w:val="00100BD1"/>
    <w:rsid w:val="00100D91"/>
    <w:rsid w:val="001011CE"/>
    <w:rsid w:val="001011D5"/>
    <w:rsid w:val="00101369"/>
    <w:rsid w:val="00102976"/>
    <w:rsid w:val="00102CF6"/>
    <w:rsid w:val="00102F0D"/>
    <w:rsid w:val="00102F2B"/>
    <w:rsid w:val="0010312E"/>
    <w:rsid w:val="00103391"/>
    <w:rsid w:val="00103440"/>
    <w:rsid w:val="00103461"/>
    <w:rsid w:val="00103668"/>
    <w:rsid w:val="00104204"/>
    <w:rsid w:val="0010488C"/>
    <w:rsid w:val="00104C11"/>
    <w:rsid w:val="00105071"/>
    <w:rsid w:val="00105707"/>
    <w:rsid w:val="00105BB9"/>
    <w:rsid w:val="00105C7B"/>
    <w:rsid w:val="00106B39"/>
    <w:rsid w:val="00107290"/>
    <w:rsid w:val="001076FB"/>
    <w:rsid w:val="0011023A"/>
    <w:rsid w:val="00110305"/>
    <w:rsid w:val="001103FF"/>
    <w:rsid w:val="0011062E"/>
    <w:rsid w:val="00110909"/>
    <w:rsid w:val="001115CC"/>
    <w:rsid w:val="001116F8"/>
    <w:rsid w:val="00111C8B"/>
    <w:rsid w:val="0011201A"/>
    <w:rsid w:val="0011261C"/>
    <w:rsid w:val="00112A6A"/>
    <w:rsid w:val="00112ABA"/>
    <w:rsid w:val="00112ABD"/>
    <w:rsid w:val="00112FEA"/>
    <w:rsid w:val="0011358D"/>
    <w:rsid w:val="00113EEB"/>
    <w:rsid w:val="00114727"/>
    <w:rsid w:val="00114C63"/>
    <w:rsid w:val="0011538E"/>
    <w:rsid w:val="00115429"/>
    <w:rsid w:val="0011575E"/>
    <w:rsid w:val="00115C30"/>
    <w:rsid w:val="0011611D"/>
    <w:rsid w:val="00116179"/>
    <w:rsid w:val="00116D83"/>
    <w:rsid w:val="001177FC"/>
    <w:rsid w:val="001208D4"/>
    <w:rsid w:val="00120DAD"/>
    <w:rsid w:val="0012102E"/>
    <w:rsid w:val="001219B0"/>
    <w:rsid w:val="00121B4A"/>
    <w:rsid w:val="00121BF7"/>
    <w:rsid w:val="00121E12"/>
    <w:rsid w:val="001225D3"/>
    <w:rsid w:val="00122C50"/>
    <w:rsid w:val="00122CF4"/>
    <w:rsid w:val="00123540"/>
    <w:rsid w:val="00123693"/>
    <w:rsid w:val="00123A8D"/>
    <w:rsid w:val="001243BC"/>
    <w:rsid w:val="001243DB"/>
    <w:rsid w:val="00124736"/>
    <w:rsid w:val="00124990"/>
    <w:rsid w:val="00124A63"/>
    <w:rsid w:val="00124C05"/>
    <w:rsid w:val="00124D80"/>
    <w:rsid w:val="00124F89"/>
    <w:rsid w:val="00124FB7"/>
    <w:rsid w:val="001259EF"/>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DA"/>
    <w:rsid w:val="001315F2"/>
    <w:rsid w:val="00132214"/>
    <w:rsid w:val="00132231"/>
    <w:rsid w:val="00132A28"/>
    <w:rsid w:val="00132C65"/>
    <w:rsid w:val="00133148"/>
    <w:rsid w:val="001333CE"/>
    <w:rsid w:val="00133A1F"/>
    <w:rsid w:val="0013405D"/>
    <w:rsid w:val="001342C0"/>
    <w:rsid w:val="00134694"/>
    <w:rsid w:val="00134741"/>
    <w:rsid w:val="001349B8"/>
    <w:rsid w:val="00134D7B"/>
    <w:rsid w:val="00134FE4"/>
    <w:rsid w:val="0013520A"/>
    <w:rsid w:val="001352C3"/>
    <w:rsid w:val="00135710"/>
    <w:rsid w:val="001357D7"/>
    <w:rsid w:val="00135B8B"/>
    <w:rsid w:val="00135CCD"/>
    <w:rsid w:val="00136255"/>
    <w:rsid w:val="00136436"/>
    <w:rsid w:val="00136D43"/>
    <w:rsid w:val="0013709F"/>
    <w:rsid w:val="00137BE7"/>
    <w:rsid w:val="00137F60"/>
    <w:rsid w:val="00140037"/>
    <w:rsid w:val="0014004B"/>
    <w:rsid w:val="001400AB"/>
    <w:rsid w:val="00140584"/>
    <w:rsid w:val="00140A41"/>
    <w:rsid w:val="00141189"/>
    <w:rsid w:val="001414AC"/>
    <w:rsid w:val="001418DA"/>
    <w:rsid w:val="001419CD"/>
    <w:rsid w:val="001419EE"/>
    <w:rsid w:val="00142A56"/>
    <w:rsid w:val="00142B67"/>
    <w:rsid w:val="00142FD3"/>
    <w:rsid w:val="00142FE1"/>
    <w:rsid w:val="0014325E"/>
    <w:rsid w:val="00143845"/>
    <w:rsid w:val="00143BA6"/>
    <w:rsid w:val="00143DB3"/>
    <w:rsid w:val="00143E29"/>
    <w:rsid w:val="001441A4"/>
    <w:rsid w:val="001443B4"/>
    <w:rsid w:val="00144AB1"/>
    <w:rsid w:val="00144E73"/>
    <w:rsid w:val="0014509B"/>
    <w:rsid w:val="00145F90"/>
    <w:rsid w:val="0014670B"/>
    <w:rsid w:val="001468D3"/>
    <w:rsid w:val="00146BDF"/>
    <w:rsid w:val="00146EFB"/>
    <w:rsid w:val="00150295"/>
    <w:rsid w:val="00150F42"/>
    <w:rsid w:val="001516EA"/>
    <w:rsid w:val="0015172D"/>
    <w:rsid w:val="001518A4"/>
    <w:rsid w:val="00152A6F"/>
    <w:rsid w:val="00152D4F"/>
    <w:rsid w:val="001532EF"/>
    <w:rsid w:val="0015330F"/>
    <w:rsid w:val="0015394F"/>
    <w:rsid w:val="00153ABA"/>
    <w:rsid w:val="00153E25"/>
    <w:rsid w:val="00154505"/>
    <w:rsid w:val="001547A5"/>
    <w:rsid w:val="00154815"/>
    <w:rsid w:val="00154B86"/>
    <w:rsid w:val="00154BF4"/>
    <w:rsid w:val="001552F1"/>
    <w:rsid w:val="00155CC9"/>
    <w:rsid w:val="00155D25"/>
    <w:rsid w:val="001562A8"/>
    <w:rsid w:val="00156349"/>
    <w:rsid w:val="0015684D"/>
    <w:rsid w:val="001568B9"/>
    <w:rsid w:val="00156C74"/>
    <w:rsid w:val="00156E90"/>
    <w:rsid w:val="00157474"/>
    <w:rsid w:val="001579F1"/>
    <w:rsid w:val="00157D8E"/>
    <w:rsid w:val="00160112"/>
    <w:rsid w:val="00160549"/>
    <w:rsid w:val="00160602"/>
    <w:rsid w:val="001608E4"/>
    <w:rsid w:val="00160BBD"/>
    <w:rsid w:val="00160BCA"/>
    <w:rsid w:val="00160D9F"/>
    <w:rsid w:val="00160DA4"/>
    <w:rsid w:val="00161423"/>
    <w:rsid w:val="00161627"/>
    <w:rsid w:val="00162645"/>
    <w:rsid w:val="00163925"/>
    <w:rsid w:val="0016418C"/>
    <w:rsid w:val="0016471A"/>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21"/>
    <w:rsid w:val="001706E2"/>
    <w:rsid w:val="00170CE1"/>
    <w:rsid w:val="00170D49"/>
    <w:rsid w:val="00171A80"/>
    <w:rsid w:val="001723DF"/>
    <w:rsid w:val="0017284B"/>
    <w:rsid w:val="00172A0F"/>
    <w:rsid w:val="0017326E"/>
    <w:rsid w:val="0017360E"/>
    <w:rsid w:val="00174843"/>
    <w:rsid w:val="00174CAA"/>
    <w:rsid w:val="00174D48"/>
    <w:rsid w:val="00174F1B"/>
    <w:rsid w:val="00175089"/>
    <w:rsid w:val="0017524C"/>
    <w:rsid w:val="001754EA"/>
    <w:rsid w:val="00175687"/>
    <w:rsid w:val="0017591B"/>
    <w:rsid w:val="00175B9C"/>
    <w:rsid w:val="00176D13"/>
    <w:rsid w:val="001772A8"/>
    <w:rsid w:val="001777C6"/>
    <w:rsid w:val="00177958"/>
    <w:rsid w:val="00177CD5"/>
    <w:rsid w:val="00177D19"/>
    <w:rsid w:val="00180641"/>
    <w:rsid w:val="00180B4C"/>
    <w:rsid w:val="001814DB"/>
    <w:rsid w:val="0018174B"/>
    <w:rsid w:val="0018179A"/>
    <w:rsid w:val="001817D2"/>
    <w:rsid w:val="00181E1F"/>
    <w:rsid w:val="00181F1C"/>
    <w:rsid w:val="0018218A"/>
    <w:rsid w:val="00182912"/>
    <w:rsid w:val="001835F9"/>
    <w:rsid w:val="00184086"/>
    <w:rsid w:val="001842A6"/>
    <w:rsid w:val="00184618"/>
    <w:rsid w:val="00184919"/>
    <w:rsid w:val="00184E7C"/>
    <w:rsid w:val="0018548B"/>
    <w:rsid w:val="00185B1E"/>
    <w:rsid w:val="00185E30"/>
    <w:rsid w:val="00185F3B"/>
    <w:rsid w:val="0018613B"/>
    <w:rsid w:val="001864DD"/>
    <w:rsid w:val="00186D2D"/>
    <w:rsid w:val="001874F4"/>
    <w:rsid w:val="001904A8"/>
    <w:rsid w:val="001905BE"/>
    <w:rsid w:val="001908B9"/>
    <w:rsid w:val="00191140"/>
    <w:rsid w:val="001916AA"/>
    <w:rsid w:val="001928BC"/>
    <w:rsid w:val="001935E5"/>
    <w:rsid w:val="001937C4"/>
    <w:rsid w:val="00194118"/>
    <w:rsid w:val="00194866"/>
    <w:rsid w:val="00194F7C"/>
    <w:rsid w:val="001952C1"/>
    <w:rsid w:val="001959DA"/>
    <w:rsid w:val="0019663B"/>
    <w:rsid w:val="0019697A"/>
    <w:rsid w:val="00196A7F"/>
    <w:rsid w:val="00196F55"/>
    <w:rsid w:val="00197070"/>
    <w:rsid w:val="0019742D"/>
    <w:rsid w:val="001979BA"/>
    <w:rsid w:val="001A009A"/>
    <w:rsid w:val="001A0186"/>
    <w:rsid w:val="001A0A05"/>
    <w:rsid w:val="001A0CA8"/>
    <w:rsid w:val="001A112C"/>
    <w:rsid w:val="001A1138"/>
    <w:rsid w:val="001A1397"/>
    <w:rsid w:val="001A13FA"/>
    <w:rsid w:val="001A1732"/>
    <w:rsid w:val="001A2051"/>
    <w:rsid w:val="001A20E8"/>
    <w:rsid w:val="001A2874"/>
    <w:rsid w:val="001A2CE9"/>
    <w:rsid w:val="001A3153"/>
    <w:rsid w:val="001A3722"/>
    <w:rsid w:val="001A3A05"/>
    <w:rsid w:val="001A3ADF"/>
    <w:rsid w:val="001A3DF0"/>
    <w:rsid w:val="001A3E18"/>
    <w:rsid w:val="001A40A3"/>
    <w:rsid w:val="001A428A"/>
    <w:rsid w:val="001A43DE"/>
    <w:rsid w:val="001A459B"/>
    <w:rsid w:val="001A4748"/>
    <w:rsid w:val="001A570F"/>
    <w:rsid w:val="001A60B8"/>
    <w:rsid w:val="001A6F4B"/>
    <w:rsid w:val="001A78DC"/>
    <w:rsid w:val="001A7B2C"/>
    <w:rsid w:val="001A7EEF"/>
    <w:rsid w:val="001A7F1F"/>
    <w:rsid w:val="001B005B"/>
    <w:rsid w:val="001B1079"/>
    <w:rsid w:val="001B1976"/>
    <w:rsid w:val="001B2538"/>
    <w:rsid w:val="001B2A3F"/>
    <w:rsid w:val="001B2FAE"/>
    <w:rsid w:val="001B3448"/>
    <w:rsid w:val="001B3617"/>
    <w:rsid w:val="001B3DA3"/>
    <w:rsid w:val="001B4796"/>
    <w:rsid w:val="001B4A0C"/>
    <w:rsid w:val="001B4D40"/>
    <w:rsid w:val="001B53DE"/>
    <w:rsid w:val="001B55CD"/>
    <w:rsid w:val="001B5A50"/>
    <w:rsid w:val="001B62B8"/>
    <w:rsid w:val="001B6423"/>
    <w:rsid w:val="001B7184"/>
    <w:rsid w:val="001B7296"/>
    <w:rsid w:val="001B7648"/>
    <w:rsid w:val="001B76A0"/>
    <w:rsid w:val="001B7FE6"/>
    <w:rsid w:val="001C0E81"/>
    <w:rsid w:val="001C0F34"/>
    <w:rsid w:val="001C11C5"/>
    <w:rsid w:val="001C1FBA"/>
    <w:rsid w:val="001C2C97"/>
    <w:rsid w:val="001C2DB9"/>
    <w:rsid w:val="001C2E71"/>
    <w:rsid w:val="001C2FA4"/>
    <w:rsid w:val="001C352B"/>
    <w:rsid w:val="001C3F32"/>
    <w:rsid w:val="001C41C8"/>
    <w:rsid w:val="001C48B6"/>
    <w:rsid w:val="001C4B43"/>
    <w:rsid w:val="001C4C04"/>
    <w:rsid w:val="001C4DF7"/>
    <w:rsid w:val="001C4FB2"/>
    <w:rsid w:val="001C501A"/>
    <w:rsid w:val="001C57FF"/>
    <w:rsid w:val="001C59C0"/>
    <w:rsid w:val="001C5FEE"/>
    <w:rsid w:val="001C694F"/>
    <w:rsid w:val="001C6C9C"/>
    <w:rsid w:val="001C7098"/>
    <w:rsid w:val="001C70DB"/>
    <w:rsid w:val="001C721E"/>
    <w:rsid w:val="001C72CA"/>
    <w:rsid w:val="001D1172"/>
    <w:rsid w:val="001D1DF3"/>
    <w:rsid w:val="001D1F9E"/>
    <w:rsid w:val="001D21DD"/>
    <w:rsid w:val="001D288E"/>
    <w:rsid w:val="001D28CC"/>
    <w:rsid w:val="001D2907"/>
    <w:rsid w:val="001D2967"/>
    <w:rsid w:val="001D2C58"/>
    <w:rsid w:val="001D31AA"/>
    <w:rsid w:val="001D3305"/>
    <w:rsid w:val="001D3368"/>
    <w:rsid w:val="001D3524"/>
    <w:rsid w:val="001D3951"/>
    <w:rsid w:val="001D3BA3"/>
    <w:rsid w:val="001D3ED8"/>
    <w:rsid w:val="001D459B"/>
    <w:rsid w:val="001D4665"/>
    <w:rsid w:val="001D4741"/>
    <w:rsid w:val="001D4957"/>
    <w:rsid w:val="001D4C33"/>
    <w:rsid w:val="001D4EF3"/>
    <w:rsid w:val="001D557C"/>
    <w:rsid w:val="001D5BD7"/>
    <w:rsid w:val="001D6554"/>
    <w:rsid w:val="001D6EE5"/>
    <w:rsid w:val="001D7B52"/>
    <w:rsid w:val="001D7DBD"/>
    <w:rsid w:val="001E053E"/>
    <w:rsid w:val="001E093F"/>
    <w:rsid w:val="001E1335"/>
    <w:rsid w:val="001E137B"/>
    <w:rsid w:val="001E1D6B"/>
    <w:rsid w:val="001E204B"/>
    <w:rsid w:val="001E22B4"/>
    <w:rsid w:val="001E22EA"/>
    <w:rsid w:val="001E2495"/>
    <w:rsid w:val="001E2579"/>
    <w:rsid w:val="001E2E97"/>
    <w:rsid w:val="001E33A0"/>
    <w:rsid w:val="001E3AAF"/>
    <w:rsid w:val="001E40D3"/>
    <w:rsid w:val="001E52DF"/>
    <w:rsid w:val="001E5690"/>
    <w:rsid w:val="001E60BA"/>
    <w:rsid w:val="001E6A32"/>
    <w:rsid w:val="001E702D"/>
    <w:rsid w:val="001E722B"/>
    <w:rsid w:val="001E7281"/>
    <w:rsid w:val="001E7948"/>
    <w:rsid w:val="001E7CE4"/>
    <w:rsid w:val="001F0A6E"/>
    <w:rsid w:val="001F0D23"/>
    <w:rsid w:val="001F0E4E"/>
    <w:rsid w:val="001F1640"/>
    <w:rsid w:val="001F176F"/>
    <w:rsid w:val="001F28BE"/>
    <w:rsid w:val="001F3831"/>
    <w:rsid w:val="001F39FA"/>
    <w:rsid w:val="001F4655"/>
    <w:rsid w:val="001F4C3C"/>
    <w:rsid w:val="001F5154"/>
    <w:rsid w:val="001F54F2"/>
    <w:rsid w:val="001F66DD"/>
    <w:rsid w:val="001F6A1C"/>
    <w:rsid w:val="001F6AED"/>
    <w:rsid w:val="001F6C44"/>
    <w:rsid w:val="001F7C3D"/>
    <w:rsid w:val="00200097"/>
    <w:rsid w:val="0020019F"/>
    <w:rsid w:val="00200A4B"/>
    <w:rsid w:val="00201452"/>
    <w:rsid w:val="0020168A"/>
    <w:rsid w:val="002018CC"/>
    <w:rsid w:val="00201BC1"/>
    <w:rsid w:val="00201C4C"/>
    <w:rsid w:val="00201F24"/>
    <w:rsid w:val="00202234"/>
    <w:rsid w:val="00202A04"/>
    <w:rsid w:val="00202BFE"/>
    <w:rsid w:val="00202DBE"/>
    <w:rsid w:val="00203003"/>
    <w:rsid w:val="00203585"/>
    <w:rsid w:val="00203BD2"/>
    <w:rsid w:val="002042BD"/>
    <w:rsid w:val="00205034"/>
    <w:rsid w:val="00205197"/>
    <w:rsid w:val="002053A4"/>
    <w:rsid w:val="0020593D"/>
    <w:rsid w:val="002059A3"/>
    <w:rsid w:val="002059AC"/>
    <w:rsid w:val="00205ADE"/>
    <w:rsid w:val="00205B37"/>
    <w:rsid w:val="00205D29"/>
    <w:rsid w:val="00205F6E"/>
    <w:rsid w:val="00206083"/>
    <w:rsid w:val="00206118"/>
    <w:rsid w:val="0020628C"/>
    <w:rsid w:val="00206480"/>
    <w:rsid w:val="00206959"/>
    <w:rsid w:val="0020735B"/>
    <w:rsid w:val="00207B07"/>
    <w:rsid w:val="00207B98"/>
    <w:rsid w:val="00210001"/>
    <w:rsid w:val="00210338"/>
    <w:rsid w:val="00210599"/>
    <w:rsid w:val="002105DC"/>
    <w:rsid w:val="00210B04"/>
    <w:rsid w:val="0021106D"/>
    <w:rsid w:val="0021162B"/>
    <w:rsid w:val="00211BD5"/>
    <w:rsid w:val="00211C19"/>
    <w:rsid w:val="00211F6A"/>
    <w:rsid w:val="00212535"/>
    <w:rsid w:val="00213E2F"/>
    <w:rsid w:val="00213E32"/>
    <w:rsid w:val="00214276"/>
    <w:rsid w:val="00214832"/>
    <w:rsid w:val="00214A17"/>
    <w:rsid w:val="00214A26"/>
    <w:rsid w:val="00215ECC"/>
    <w:rsid w:val="0021606B"/>
    <w:rsid w:val="002163DF"/>
    <w:rsid w:val="00216492"/>
    <w:rsid w:val="002165CA"/>
    <w:rsid w:val="0021698A"/>
    <w:rsid w:val="00216AA5"/>
    <w:rsid w:val="00220307"/>
    <w:rsid w:val="00220365"/>
    <w:rsid w:val="00220D79"/>
    <w:rsid w:val="00220FFE"/>
    <w:rsid w:val="002217D6"/>
    <w:rsid w:val="00221BA5"/>
    <w:rsid w:val="002220F1"/>
    <w:rsid w:val="00222266"/>
    <w:rsid w:val="002226F5"/>
    <w:rsid w:val="00222980"/>
    <w:rsid w:val="00223000"/>
    <w:rsid w:val="002231F2"/>
    <w:rsid w:val="0022333F"/>
    <w:rsid w:val="00223621"/>
    <w:rsid w:val="002241A2"/>
    <w:rsid w:val="002249FB"/>
    <w:rsid w:val="00225EC5"/>
    <w:rsid w:val="00225F8A"/>
    <w:rsid w:val="00226061"/>
    <w:rsid w:val="0022617E"/>
    <w:rsid w:val="00226320"/>
    <w:rsid w:val="002267BC"/>
    <w:rsid w:val="002273DE"/>
    <w:rsid w:val="00227861"/>
    <w:rsid w:val="00227F96"/>
    <w:rsid w:val="00230C82"/>
    <w:rsid w:val="002312CF"/>
    <w:rsid w:val="00231B6E"/>
    <w:rsid w:val="00231E0D"/>
    <w:rsid w:val="00231E9C"/>
    <w:rsid w:val="00232146"/>
    <w:rsid w:val="002322DE"/>
    <w:rsid w:val="0023260A"/>
    <w:rsid w:val="00232E32"/>
    <w:rsid w:val="002330F4"/>
    <w:rsid w:val="002332E9"/>
    <w:rsid w:val="002333D7"/>
    <w:rsid w:val="002345B4"/>
    <w:rsid w:val="00235187"/>
    <w:rsid w:val="00235562"/>
    <w:rsid w:val="00236150"/>
    <w:rsid w:val="00236166"/>
    <w:rsid w:val="00236A67"/>
    <w:rsid w:val="00236EF6"/>
    <w:rsid w:val="00237B90"/>
    <w:rsid w:val="00237D9B"/>
    <w:rsid w:val="00240B17"/>
    <w:rsid w:val="00240E5B"/>
    <w:rsid w:val="00241680"/>
    <w:rsid w:val="00241D78"/>
    <w:rsid w:val="002420D4"/>
    <w:rsid w:val="002430F2"/>
    <w:rsid w:val="00243210"/>
    <w:rsid w:val="00243342"/>
    <w:rsid w:val="00243B90"/>
    <w:rsid w:val="00244DD2"/>
    <w:rsid w:val="0024516A"/>
    <w:rsid w:val="00245337"/>
    <w:rsid w:val="002457A5"/>
    <w:rsid w:val="00245B00"/>
    <w:rsid w:val="00245C2C"/>
    <w:rsid w:val="002461E3"/>
    <w:rsid w:val="002463C0"/>
    <w:rsid w:val="002463E2"/>
    <w:rsid w:val="002463FA"/>
    <w:rsid w:val="002465D5"/>
    <w:rsid w:val="00246DAE"/>
    <w:rsid w:val="00247A28"/>
    <w:rsid w:val="00250C01"/>
    <w:rsid w:val="00250E44"/>
    <w:rsid w:val="0025149B"/>
    <w:rsid w:val="002521DC"/>
    <w:rsid w:val="00252859"/>
    <w:rsid w:val="00252866"/>
    <w:rsid w:val="00252934"/>
    <w:rsid w:val="00252EF7"/>
    <w:rsid w:val="00253148"/>
    <w:rsid w:val="00253319"/>
    <w:rsid w:val="002538B4"/>
    <w:rsid w:val="002538E3"/>
    <w:rsid w:val="00253C18"/>
    <w:rsid w:val="00253EDB"/>
    <w:rsid w:val="00255593"/>
    <w:rsid w:val="002558A8"/>
    <w:rsid w:val="00255907"/>
    <w:rsid w:val="0025592E"/>
    <w:rsid w:val="00255B96"/>
    <w:rsid w:val="00255C24"/>
    <w:rsid w:val="00256D88"/>
    <w:rsid w:val="002570DE"/>
    <w:rsid w:val="00257354"/>
    <w:rsid w:val="002573FE"/>
    <w:rsid w:val="002574DA"/>
    <w:rsid w:val="00257699"/>
    <w:rsid w:val="0025770F"/>
    <w:rsid w:val="00257939"/>
    <w:rsid w:val="00257C09"/>
    <w:rsid w:val="00257DB8"/>
    <w:rsid w:val="00257FA9"/>
    <w:rsid w:val="0026009E"/>
    <w:rsid w:val="002603BB"/>
    <w:rsid w:val="0026065F"/>
    <w:rsid w:val="00260802"/>
    <w:rsid w:val="00260C95"/>
    <w:rsid w:val="00261723"/>
    <w:rsid w:val="002617C8"/>
    <w:rsid w:val="002617F3"/>
    <w:rsid w:val="00261925"/>
    <w:rsid w:val="00261A38"/>
    <w:rsid w:val="0026234A"/>
    <w:rsid w:val="002632D7"/>
    <w:rsid w:val="0026386A"/>
    <w:rsid w:val="00263A2E"/>
    <w:rsid w:val="00263FA5"/>
    <w:rsid w:val="0026417F"/>
    <w:rsid w:val="00264FCC"/>
    <w:rsid w:val="0026552C"/>
    <w:rsid w:val="002656A2"/>
    <w:rsid w:val="00265AD0"/>
    <w:rsid w:val="00265AD1"/>
    <w:rsid w:val="00265B35"/>
    <w:rsid w:val="00265F07"/>
    <w:rsid w:val="00265FB6"/>
    <w:rsid w:val="0026683A"/>
    <w:rsid w:val="002668C6"/>
    <w:rsid w:val="00266C55"/>
    <w:rsid w:val="00266C61"/>
    <w:rsid w:val="00267125"/>
    <w:rsid w:val="00267178"/>
    <w:rsid w:val="002671E8"/>
    <w:rsid w:val="0026767C"/>
    <w:rsid w:val="00267993"/>
    <w:rsid w:val="00267B22"/>
    <w:rsid w:val="00267D00"/>
    <w:rsid w:val="0027009B"/>
    <w:rsid w:val="0027097C"/>
    <w:rsid w:val="002711B5"/>
    <w:rsid w:val="00271CB6"/>
    <w:rsid w:val="00271E5A"/>
    <w:rsid w:val="002722EA"/>
    <w:rsid w:val="0027248A"/>
    <w:rsid w:val="00272763"/>
    <w:rsid w:val="002727DA"/>
    <w:rsid w:val="00272867"/>
    <w:rsid w:val="00272E2D"/>
    <w:rsid w:val="00272F56"/>
    <w:rsid w:val="0027301A"/>
    <w:rsid w:val="002735FF"/>
    <w:rsid w:val="00273748"/>
    <w:rsid w:val="00273809"/>
    <w:rsid w:val="0027381F"/>
    <w:rsid w:val="00273B62"/>
    <w:rsid w:val="002743CC"/>
    <w:rsid w:val="002744AA"/>
    <w:rsid w:val="002748B6"/>
    <w:rsid w:val="002748FE"/>
    <w:rsid w:val="00274FAF"/>
    <w:rsid w:val="0027533B"/>
    <w:rsid w:val="002767B8"/>
    <w:rsid w:val="00276ECC"/>
    <w:rsid w:val="00276F68"/>
    <w:rsid w:val="00277696"/>
    <w:rsid w:val="00277FA1"/>
    <w:rsid w:val="002804A7"/>
    <w:rsid w:val="002804F5"/>
    <w:rsid w:val="00280846"/>
    <w:rsid w:val="00281E5E"/>
    <w:rsid w:val="002821A0"/>
    <w:rsid w:val="00282AC5"/>
    <w:rsid w:val="00282DB1"/>
    <w:rsid w:val="00283A3E"/>
    <w:rsid w:val="00283BFE"/>
    <w:rsid w:val="00283D51"/>
    <w:rsid w:val="002840F4"/>
    <w:rsid w:val="0028494E"/>
    <w:rsid w:val="00284B5E"/>
    <w:rsid w:val="00284E0E"/>
    <w:rsid w:val="0028552D"/>
    <w:rsid w:val="00285733"/>
    <w:rsid w:val="002858E9"/>
    <w:rsid w:val="0028593C"/>
    <w:rsid w:val="00285983"/>
    <w:rsid w:val="00286AD9"/>
    <w:rsid w:val="00286AF4"/>
    <w:rsid w:val="0028765E"/>
    <w:rsid w:val="0028769B"/>
    <w:rsid w:val="00287BB2"/>
    <w:rsid w:val="00287D22"/>
    <w:rsid w:val="00290164"/>
    <w:rsid w:val="002902E6"/>
    <w:rsid w:val="0029037D"/>
    <w:rsid w:val="002906AC"/>
    <w:rsid w:val="00290798"/>
    <w:rsid w:val="00290D32"/>
    <w:rsid w:val="002911C7"/>
    <w:rsid w:val="002914D7"/>
    <w:rsid w:val="00291936"/>
    <w:rsid w:val="002919EB"/>
    <w:rsid w:val="00291A77"/>
    <w:rsid w:val="00291ABA"/>
    <w:rsid w:val="00291AC3"/>
    <w:rsid w:val="002923A3"/>
    <w:rsid w:val="0029266A"/>
    <w:rsid w:val="002926AC"/>
    <w:rsid w:val="002927E7"/>
    <w:rsid w:val="00292A58"/>
    <w:rsid w:val="002931C6"/>
    <w:rsid w:val="0029332D"/>
    <w:rsid w:val="00293390"/>
    <w:rsid w:val="0029343C"/>
    <w:rsid w:val="0029345B"/>
    <w:rsid w:val="00293786"/>
    <w:rsid w:val="002937D4"/>
    <w:rsid w:val="00293AE8"/>
    <w:rsid w:val="00293B0E"/>
    <w:rsid w:val="00293D30"/>
    <w:rsid w:val="00293FFC"/>
    <w:rsid w:val="0029406C"/>
    <w:rsid w:val="00294348"/>
    <w:rsid w:val="00294B3A"/>
    <w:rsid w:val="00294C1A"/>
    <w:rsid w:val="00294F3F"/>
    <w:rsid w:val="002950EF"/>
    <w:rsid w:val="00295A94"/>
    <w:rsid w:val="00295EB3"/>
    <w:rsid w:val="002961D6"/>
    <w:rsid w:val="00296512"/>
    <w:rsid w:val="00296524"/>
    <w:rsid w:val="002967D4"/>
    <w:rsid w:val="00296F0D"/>
    <w:rsid w:val="002973C9"/>
    <w:rsid w:val="00297E77"/>
    <w:rsid w:val="002A008E"/>
    <w:rsid w:val="002A046D"/>
    <w:rsid w:val="002A0D02"/>
    <w:rsid w:val="002A0D70"/>
    <w:rsid w:val="002A0F48"/>
    <w:rsid w:val="002A1164"/>
    <w:rsid w:val="002A127F"/>
    <w:rsid w:val="002A17C6"/>
    <w:rsid w:val="002A18C1"/>
    <w:rsid w:val="002A19C7"/>
    <w:rsid w:val="002A1D8D"/>
    <w:rsid w:val="002A2822"/>
    <w:rsid w:val="002A31ED"/>
    <w:rsid w:val="002A350C"/>
    <w:rsid w:val="002A3A9F"/>
    <w:rsid w:val="002A3D1E"/>
    <w:rsid w:val="002A3E68"/>
    <w:rsid w:val="002A3F66"/>
    <w:rsid w:val="002A404B"/>
    <w:rsid w:val="002A4265"/>
    <w:rsid w:val="002A50DF"/>
    <w:rsid w:val="002A51E3"/>
    <w:rsid w:val="002A566E"/>
    <w:rsid w:val="002A5B83"/>
    <w:rsid w:val="002A611E"/>
    <w:rsid w:val="002A6586"/>
    <w:rsid w:val="002A7034"/>
    <w:rsid w:val="002A7724"/>
    <w:rsid w:val="002A7DC9"/>
    <w:rsid w:val="002A7E55"/>
    <w:rsid w:val="002B023E"/>
    <w:rsid w:val="002B02A6"/>
    <w:rsid w:val="002B0723"/>
    <w:rsid w:val="002B0A65"/>
    <w:rsid w:val="002B0CB2"/>
    <w:rsid w:val="002B0CF8"/>
    <w:rsid w:val="002B138E"/>
    <w:rsid w:val="002B14D1"/>
    <w:rsid w:val="002B1A68"/>
    <w:rsid w:val="002B1B71"/>
    <w:rsid w:val="002B1CCD"/>
    <w:rsid w:val="002B1F9D"/>
    <w:rsid w:val="002B210B"/>
    <w:rsid w:val="002B2690"/>
    <w:rsid w:val="002B2A87"/>
    <w:rsid w:val="002B2BC5"/>
    <w:rsid w:val="002B2E88"/>
    <w:rsid w:val="002B2EE9"/>
    <w:rsid w:val="002B34DB"/>
    <w:rsid w:val="002B39A4"/>
    <w:rsid w:val="002B39B4"/>
    <w:rsid w:val="002B3ACD"/>
    <w:rsid w:val="002B3E15"/>
    <w:rsid w:val="002B3F95"/>
    <w:rsid w:val="002B50AB"/>
    <w:rsid w:val="002B53C7"/>
    <w:rsid w:val="002B5E72"/>
    <w:rsid w:val="002B60CC"/>
    <w:rsid w:val="002B6280"/>
    <w:rsid w:val="002B702C"/>
    <w:rsid w:val="002B74A9"/>
    <w:rsid w:val="002B74F7"/>
    <w:rsid w:val="002B7727"/>
    <w:rsid w:val="002B7AD9"/>
    <w:rsid w:val="002B7DAC"/>
    <w:rsid w:val="002B7EB0"/>
    <w:rsid w:val="002C006A"/>
    <w:rsid w:val="002C00BD"/>
    <w:rsid w:val="002C1258"/>
    <w:rsid w:val="002C17A8"/>
    <w:rsid w:val="002C1B28"/>
    <w:rsid w:val="002C206D"/>
    <w:rsid w:val="002C2411"/>
    <w:rsid w:val="002C2B04"/>
    <w:rsid w:val="002C2C44"/>
    <w:rsid w:val="002C4107"/>
    <w:rsid w:val="002C42F6"/>
    <w:rsid w:val="002C4E86"/>
    <w:rsid w:val="002C4F64"/>
    <w:rsid w:val="002C54C1"/>
    <w:rsid w:val="002C5E97"/>
    <w:rsid w:val="002C6278"/>
    <w:rsid w:val="002C661C"/>
    <w:rsid w:val="002C6793"/>
    <w:rsid w:val="002C72B3"/>
    <w:rsid w:val="002C78B4"/>
    <w:rsid w:val="002C7B23"/>
    <w:rsid w:val="002C7DB3"/>
    <w:rsid w:val="002D04FB"/>
    <w:rsid w:val="002D07BF"/>
    <w:rsid w:val="002D14AB"/>
    <w:rsid w:val="002D1B50"/>
    <w:rsid w:val="002D1FA6"/>
    <w:rsid w:val="002D2000"/>
    <w:rsid w:val="002D21D8"/>
    <w:rsid w:val="002D44CF"/>
    <w:rsid w:val="002D4639"/>
    <w:rsid w:val="002D5122"/>
    <w:rsid w:val="002D5700"/>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0F8"/>
    <w:rsid w:val="002E276E"/>
    <w:rsid w:val="002E2844"/>
    <w:rsid w:val="002E2AF2"/>
    <w:rsid w:val="002E2B36"/>
    <w:rsid w:val="002E2B74"/>
    <w:rsid w:val="002E2E85"/>
    <w:rsid w:val="002E2FFE"/>
    <w:rsid w:val="002E33B7"/>
    <w:rsid w:val="002E3A34"/>
    <w:rsid w:val="002E3B9D"/>
    <w:rsid w:val="002E3EEA"/>
    <w:rsid w:val="002E3F91"/>
    <w:rsid w:val="002E40C5"/>
    <w:rsid w:val="002E42FF"/>
    <w:rsid w:val="002E4709"/>
    <w:rsid w:val="002E480D"/>
    <w:rsid w:val="002E4FD4"/>
    <w:rsid w:val="002E5386"/>
    <w:rsid w:val="002E544D"/>
    <w:rsid w:val="002E5F6B"/>
    <w:rsid w:val="002E60B3"/>
    <w:rsid w:val="002E6499"/>
    <w:rsid w:val="002E649F"/>
    <w:rsid w:val="002E662E"/>
    <w:rsid w:val="002E6DA0"/>
    <w:rsid w:val="002E7459"/>
    <w:rsid w:val="002E7544"/>
    <w:rsid w:val="002E7C0B"/>
    <w:rsid w:val="002E7F19"/>
    <w:rsid w:val="002F084D"/>
    <w:rsid w:val="002F0A9A"/>
    <w:rsid w:val="002F0D0C"/>
    <w:rsid w:val="002F17FE"/>
    <w:rsid w:val="002F1B1C"/>
    <w:rsid w:val="002F1CE6"/>
    <w:rsid w:val="002F1DAD"/>
    <w:rsid w:val="002F2989"/>
    <w:rsid w:val="002F2A81"/>
    <w:rsid w:val="002F308B"/>
    <w:rsid w:val="002F3699"/>
    <w:rsid w:val="002F3A33"/>
    <w:rsid w:val="002F3B04"/>
    <w:rsid w:val="002F4629"/>
    <w:rsid w:val="002F4811"/>
    <w:rsid w:val="002F48A7"/>
    <w:rsid w:val="002F4CB3"/>
    <w:rsid w:val="002F4DC3"/>
    <w:rsid w:val="002F6672"/>
    <w:rsid w:val="002F6A58"/>
    <w:rsid w:val="002F70BE"/>
    <w:rsid w:val="002F717F"/>
    <w:rsid w:val="002F7B97"/>
    <w:rsid w:val="002F7EB1"/>
    <w:rsid w:val="0030088F"/>
    <w:rsid w:val="00301CAE"/>
    <w:rsid w:val="00302138"/>
    <w:rsid w:val="0030248D"/>
    <w:rsid w:val="00302A21"/>
    <w:rsid w:val="00302A6E"/>
    <w:rsid w:val="00302A8D"/>
    <w:rsid w:val="003030F1"/>
    <w:rsid w:val="00303784"/>
    <w:rsid w:val="00303864"/>
    <w:rsid w:val="00303DF2"/>
    <w:rsid w:val="003047A9"/>
    <w:rsid w:val="003049ED"/>
    <w:rsid w:val="00304AEA"/>
    <w:rsid w:val="00304B56"/>
    <w:rsid w:val="003051D8"/>
    <w:rsid w:val="00305652"/>
    <w:rsid w:val="00305F81"/>
    <w:rsid w:val="00306D85"/>
    <w:rsid w:val="00307242"/>
    <w:rsid w:val="00307494"/>
    <w:rsid w:val="00307DBE"/>
    <w:rsid w:val="00310038"/>
    <w:rsid w:val="003105D9"/>
    <w:rsid w:val="003109E1"/>
    <w:rsid w:val="00310B4A"/>
    <w:rsid w:val="0031141B"/>
    <w:rsid w:val="00311D0A"/>
    <w:rsid w:val="00312118"/>
    <w:rsid w:val="0031266D"/>
    <w:rsid w:val="003126F5"/>
    <w:rsid w:val="00312F1A"/>
    <w:rsid w:val="00313147"/>
    <w:rsid w:val="00313399"/>
    <w:rsid w:val="0031358C"/>
    <w:rsid w:val="00313B45"/>
    <w:rsid w:val="00313D78"/>
    <w:rsid w:val="00313E32"/>
    <w:rsid w:val="00313E34"/>
    <w:rsid w:val="00313F63"/>
    <w:rsid w:val="003141E8"/>
    <w:rsid w:val="00314264"/>
    <w:rsid w:val="00314319"/>
    <w:rsid w:val="00314CA9"/>
    <w:rsid w:val="003156BC"/>
    <w:rsid w:val="00315A92"/>
    <w:rsid w:val="00315CA8"/>
    <w:rsid w:val="003161AA"/>
    <w:rsid w:val="00316458"/>
    <w:rsid w:val="00316D00"/>
    <w:rsid w:val="0031715D"/>
    <w:rsid w:val="00320345"/>
    <w:rsid w:val="00320A68"/>
    <w:rsid w:val="00320CCF"/>
    <w:rsid w:val="00320CFB"/>
    <w:rsid w:val="0032192E"/>
    <w:rsid w:val="00321A1D"/>
    <w:rsid w:val="00321BD5"/>
    <w:rsid w:val="003225BF"/>
    <w:rsid w:val="00322A3E"/>
    <w:rsid w:val="003231FC"/>
    <w:rsid w:val="003238C3"/>
    <w:rsid w:val="0032398B"/>
    <w:rsid w:val="00323CCD"/>
    <w:rsid w:val="00323E67"/>
    <w:rsid w:val="00323E6D"/>
    <w:rsid w:val="00323F7F"/>
    <w:rsid w:val="003240E5"/>
    <w:rsid w:val="00324781"/>
    <w:rsid w:val="00324BCD"/>
    <w:rsid w:val="00324F30"/>
    <w:rsid w:val="00325019"/>
    <w:rsid w:val="00325023"/>
    <w:rsid w:val="0032533F"/>
    <w:rsid w:val="00325B98"/>
    <w:rsid w:val="00325BFF"/>
    <w:rsid w:val="00325FD8"/>
    <w:rsid w:val="003265B9"/>
    <w:rsid w:val="003265FC"/>
    <w:rsid w:val="00326A56"/>
    <w:rsid w:val="00326C2A"/>
    <w:rsid w:val="00326F5C"/>
    <w:rsid w:val="00327232"/>
    <w:rsid w:val="00327CE7"/>
    <w:rsid w:val="00327DD2"/>
    <w:rsid w:val="00330864"/>
    <w:rsid w:val="0033103B"/>
    <w:rsid w:val="003310F0"/>
    <w:rsid w:val="00331182"/>
    <w:rsid w:val="003317C5"/>
    <w:rsid w:val="00332AB2"/>
    <w:rsid w:val="00332B73"/>
    <w:rsid w:val="00332C60"/>
    <w:rsid w:val="0033345B"/>
    <w:rsid w:val="00333B87"/>
    <w:rsid w:val="00333D81"/>
    <w:rsid w:val="003342E1"/>
    <w:rsid w:val="003343F8"/>
    <w:rsid w:val="00335189"/>
    <w:rsid w:val="00335268"/>
    <w:rsid w:val="0033550F"/>
    <w:rsid w:val="003356B8"/>
    <w:rsid w:val="003364F2"/>
    <w:rsid w:val="0033678D"/>
    <w:rsid w:val="00337355"/>
    <w:rsid w:val="003373DB"/>
    <w:rsid w:val="0033777C"/>
    <w:rsid w:val="0033795C"/>
    <w:rsid w:val="0034018E"/>
    <w:rsid w:val="00340192"/>
    <w:rsid w:val="003403C0"/>
    <w:rsid w:val="0034062D"/>
    <w:rsid w:val="00340692"/>
    <w:rsid w:val="00340D6A"/>
    <w:rsid w:val="00340EE0"/>
    <w:rsid w:val="00340FFA"/>
    <w:rsid w:val="003412B1"/>
    <w:rsid w:val="003415B6"/>
    <w:rsid w:val="00341B71"/>
    <w:rsid w:val="00342037"/>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7B8"/>
    <w:rsid w:val="0034499A"/>
    <w:rsid w:val="00344A12"/>
    <w:rsid w:val="00344BEF"/>
    <w:rsid w:val="00344C69"/>
    <w:rsid w:val="00344F82"/>
    <w:rsid w:val="00345AA4"/>
    <w:rsid w:val="003466A3"/>
    <w:rsid w:val="00346A15"/>
    <w:rsid w:val="00346C68"/>
    <w:rsid w:val="00346E75"/>
    <w:rsid w:val="0034712C"/>
    <w:rsid w:val="003474A2"/>
    <w:rsid w:val="0034750F"/>
    <w:rsid w:val="00347598"/>
    <w:rsid w:val="003477D5"/>
    <w:rsid w:val="0034783E"/>
    <w:rsid w:val="00350615"/>
    <w:rsid w:val="00350BED"/>
    <w:rsid w:val="00350E1F"/>
    <w:rsid w:val="003519A0"/>
    <w:rsid w:val="00352438"/>
    <w:rsid w:val="00352541"/>
    <w:rsid w:val="003527C1"/>
    <w:rsid w:val="00353C42"/>
    <w:rsid w:val="00354B78"/>
    <w:rsid w:val="00354BBC"/>
    <w:rsid w:val="00355BE2"/>
    <w:rsid w:val="00355EDF"/>
    <w:rsid w:val="0035658A"/>
    <w:rsid w:val="00357ADD"/>
    <w:rsid w:val="00357DC7"/>
    <w:rsid w:val="00357DED"/>
    <w:rsid w:val="00360444"/>
    <w:rsid w:val="00360501"/>
    <w:rsid w:val="0036051A"/>
    <w:rsid w:val="003605F6"/>
    <w:rsid w:val="00360F29"/>
    <w:rsid w:val="00361551"/>
    <w:rsid w:val="00361D0F"/>
    <w:rsid w:val="00362361"/>
    <w:rsid w:val="00362847"/>
    <w:rsid w:val="003629E4"/>
    <w:rsid w:val="003639AA"/>
    <w:rsid w:val="00363E13"/>
    <w:rsid w:val="00364141"/>
    <w:rsid w:val="00364286"/>
    <w:rsid w:val="00364422"/>
    <w:rsid w:val="0036453C"/>
    <w:rsid w:val="003648BA"/>
    <w:rsid w:val="00364911"/>
    <w:rsid w:val="00364F4B"/>
    <w:rsid w:val="00365503"/>
    <w:rsid w:val="00365B37"/>
    <w:rsid w:val="00365C7D"/>
    <w:rsid w:val="00365F02"/>
    <w:rsid w:val="00365FB3"/>
    <w:rsid w:val="003664F7"/>
    <w:rsid w:val="00366705"/>
    <w:rsid w:val="0036700A"/>
    <w:rsid w:val="00367117"/>
    <w:rsid w:val="003671ED"/>
    <w:rsid w:val="00367D72"/>
    <w:rsid w:val="00367EF6"/>
    <w:rsid w:val="00370020"/>
    <w:rsid w:val="00370241"/>
    <w:rsid w:val="00370FE8"/>
    <w:rsid w:val="0037125D"/>
    <w:rsid w:val="003716C9"/>
    <w:rsid w:val="003717AA"/>
    <w:rsid w:val="00371C83"/>
    <w:rsid w:val="00371E7E"/>
    <w:rsid w:val="00371EF6"/>
    <w:rsid w:val="00372512"/>
    <w:rsid w:val="00372C69"/>
    <w:rsid w:val="003731FA"/>
    <w:rsid w:val="00373F2A"/>
    <w:rsid w:val="00374421"/>
    <w:rsid w:val="00374A75"/>
    <w:rsid w:val="00374B6B"/>
    <w:rsid w:val="00374D92"/>
    <w:rsid w:val="003751AD"/>
    <w:rsid w:val="00375B05"/>
    <w:rsid w:val="00376236"/>
    <w:rsid w:val="00376A5A"/>
    <w:rsid w:val="00376A71"/>
    <w:rsid w:val="003770C5"/>
    <w:rsid w:val="00377222"/>
    <w:rsid w:val="003772FA"/>
    <w:rsid w:val="00377529"/>
    <w:rsid w:val="003778BE"/>
    <w:rsid w:val="003779A2"/>
    <w:rsid w:val="00377E75"/>
    <w:rsid w:val="003800AF"/>
    <w:rsid w:val="003810ED"/>
    <w:rsid w:val="0038139C"/>
    <w:rsid w:val="00381BE5"/>
    <w:rsid w:val="00381E84"/>
    <w:rsid w:val="003823E1"/>
    <w:rsid w:val="0038245E"/>
    <w:rsid w:val="0038257F"/>
    <w:rsid w:val="00382798"/>
    <w:rsid w:val="0038337D"/>
    <w:rsid w:val="00383436"/>
    <w:rsid w:val="00383CAA"/>
    <w:rsid w:val="003842E9"/>
    <w:rsid w:val="00384CB4"/>
    <w:rsid w:val="00384DBB"/>
    <w:rsid w:val="003854B5"/>
    <w:rsid w:val="003859E2"/>
    <w:rsid w:val="00385AE9"/>
    <w:rsid w:val="00385B97"/>
    <w:rsid w:val="00385D95"/>
    <w:rsid w:val="00386157"/>
    <w:rsid w:val="003863B8"/>
    <w:rsid w:val="00386912"/>
    <w:rsid w:val="00386AAC"/>
    <w:rsid w:val="00386ADE"/>
    <w:rsid w:val="00386C8D"/>
    <w:rsid w:val="00386D22"/>
    <w:rsid w:val="00386F0C"/>
    <w:rsid w:val="003878C9"/>
    <w:rsid w:val="00387CF6"/>
    <w:rsid w:val="00390D0A"/>
    <w:rsid w:val="00390F03"/>
    <w:rsid w:val="003911FA"/>
    <w:rsid w:val="00391AB2"/>
    <w:rsid w:val="00391E14"/>
    <w:rsid w:val="003936AA"/>
    <w:rsid w:val="00393B69"/>
    <w:rsid w:val="00393C0E"/>
    <w:rsid w:val="00393EB6"/>
    <w:rsid w:val="003945AA"/>
    <w:rsid w:val="00394C13"/>
    <w:rsid w:val="00395140"/>
    <w:rsid w:val="0039545C"/>
    <w:rsid w:val="003959F6"/>
    <w:rsid w:val="00395C8F"/>
    <w:rsid w:val="003963D1"/>
    <w:rsid w:val="00396DE4"/>
    <w:rsid w:val="00396E8A"/>
    <w:rsid w:val="00397544"/>
    <w:rsid w:val="003979FF"/>
    <w:rsid w:val="00397B9E"/>
    <w:rsid w:val="003A05B0"/>
    <w:rsid w:val="003A0AD2"/>
    <w:rsid w:val="003A0B63"/>
    <w:rsid w:val="003A0C10"/>
    <w:rsid w:val="003A0D0D"/>
    <w:rsid w:val="003A1ED1"/>
    <w:rsid w:val="003A23E4"/>
    <w:rsid w:val="003A2584"/>
    <w:rsid w:val="003A2654"/>
    <w:rsid w:val="003A29A9"/>
    <w:rsid w:val="003A2B8F"/>
    <w:rsid w:val="003A2D48"/>
    <w:rsid w:val="003A2FDC"/>
    <w:rsid w:val="003A3116"/>
    <w:rsid w:val="003A3294"/>
    <w:rsid w:val="003A337E"/>
    <w:rsid w:val="003A3FB0"/>
    <w:rsid w:val="003A425E"/>
    <w:rsid w:val="003A44C6"/>
    <w:rsid w:val="003A4E15"/>
    <w:rsid w:val="003A4E63"/>
    <w:rsid w:val="003A5367"/>
    <w:rsid w:val="003A54A7"/>
    <w:rsid w:val="003A58C2"/>
    <w:rsid w:val="003A63F5"/>
    <w:rsid w:val="003A6656"/>
    <w:rsid w:val="003A71A0"/>
    <w:rsid w:val="003A728F"/>
    <w:rsid w:val="003A73C1"/>
    <w:rsid w:val="003A7599"/>
    <w:rsid w:val="003A79B2"/>
    <w:rsid w:val="003A7B29"/>
    <w:rsid w:val="003B01FD"/>
    <w:rsid w:val="003B09A5"/>
    <w:rsid w:val="003B0A07"/>
    <w:rsid w:val="003B0D27"/>
    <w:rsid w:val="003B2071"/>
    <w:rsid w:val="003B2188"/>
    <w:rsid w:val="003B219B"/>
    <w:rsid w:val="003B2B65"/>
    <w:rsid w:val="003B31DC"/>
    <w:rsid w:val="003B32C1"/>
    <w:rsid w:val="003B3A4B"/>
    <w:rsid w:val="003B3AF3"/>
    <w:rsid w:val="003B3D14"/>
    <w:rsid w:val="003B3F08"/>
    <w:rsid w:val="003B479C"/>
    <w:rsid w:val="003B47AE"/>
    <w:rsid w:val="003B48C0"/>
    <w:rsid w:val="003B5096"/>
    <w:rsid w:val="003B55DE"/>
    <w:rsid w:val="003B587E"/>
    <w:rsid w:val="003B5C47"/>
    <w:rsid w:val="003B5C81"/>
    <w:rsid w:val="003B5DF2"/>
    <w:rsid w:val="003B6144"/>
    <w:rsid w:val="003B67C5"/>
    <w:rsid w:val="003B6D97"/>
    <w:rsid w:val="003B7226"/>
    <w:rsid w:val="003B74E1"/>
    <w:rsid w:val="003B791E"/>
    <w:rsid w:val="003B7EA4"/>
    <w:rsid w:val="003C03B8"/>
    <w:rsid w:val="003C040D"/>
    <w:rsid w:val="003C0AA6"/>
    <w:rsid w:val="003C1379"/>
    <w:rsid w:val="003C181E"/>
    <w:rsid w:val="003C2524"/>
    <w:rsid w:val="003C2A40"/>
    <w:rsid w:val="003C493E"/>
    <w:rsid w:val="003C4C35"/>
    <w:rsid w:val="003C502C"/>
    <w:rsid w:val="003C5CFB"/>
    <w:rsid w:val="003C5E41"/>
    <w:rsid w:val="003C5E76"/>
    <w:rsid w:val="003C5FD7"/>
    <w:rsid w:val="003C609E"/>
    <w:rsid w:val="003C6275"/>
    <w:rsid w:val="003C62F2"/>
    <w:rsid w:val="003C6559"/>
    <w:rsid w:val="003C65E9"/>
    <w:rsid w:val="003C6615"/>
    <w:rsid w:val="003C674E"/>
    <w:rsid w:val="003C6AD6"/>
    <w:rsid w:val="003C6CE4"/>
    <w:rsid w:val="003C6DB1"/>
    <w:rsid w:val="003C709C"/>
    <w:rsid w:val="003C7829"/>
    <w:rsid w:val="003D0099"/>
    <w:rsid w:val="003D0233"/>
    <w:rsid w:val="003D023E"/>
    <w:rsid w:val="003D084B"/>
    <w:rsid w:val="003D1078"/>
    <w:rsid w:val="003D129F"/>
    <w:rsid w:val="003D1688"/>
    <w:rsid w:val="003D17B8"/>
    <w:rsid w:val="003D215F"/>
    <w:rsid w:val="003D2C66"/>
    <w:rsid w:val="003D37F3"/>
    <w:rsid w:val="003D38EF"/>
    <w:rsid w:val="003D4037"/>
    <w:rsid w:val="003D4284"/>
    <w:rsid w:val="003D4382"/>
    <w:rsid w:val="003D43E5"/>
    <w:rsid w:val="003D47AF"/>
    <w:rsid w:val="003D4849"/>
    <w:rsid w:val="003D4B40"/>
    <w:rsid w:val="003D4B9F"/>
    <w:rsid w:val="003D4C30"/>
    <w:rsid w:val="003D4ECF"/>
    <w:rsid w:val="003D4F98"/>
    <w:rsid w:val="003D5179"/>
    <w:rsid w:val="003D5314"/>
    <w:rsid w:val="003D551A"/>
    <w:rsid w:val="003D57A2"/>
    <w:rsid w:val="003D584E"/>
    <w:rsid w:val="003D5AC6"/>
    <w:rsid w:val="003D6109"/>
    <w:rsid w:val="003D6C15"/>
    <w:rsid w:val="003D6D9F"/>
    <w:rsid w:val="003D7077"/>
    <w:rsid w:val="003D717C"/>
    <w:rsid w:val="003D729D"/>
    <w:rsid w:val="003D738C"/>
    <w:rsid w:val="003D7493"/>
    <w:rsid w:val="003D7B4B"/>
    <w:rsid w:val="003D7BC9"/>
    <w:rsid w:val="003D7D67"/>
    <w:rsid w:val="003E036D"/>
    <w:rsid w:val="003E0F62"/>
    <w:rsid w:val="003E1085"/>
    <w:rsid w:val="003E12A6"/>
    <w:rsid w:val="003E1F90"/>
    <w:rsid w:val="003E26F1"/>
    <w:rsid w:val="003E2A13"/>
    <w:rsid w:val="003E2CBB"/>
    <w:rsid w:val="003E3374"/>
    <w:rsid w:val="003E385C"/>
    <w:rsid w:val="003E3B5F"/>
    <w:rsid w:val="003E4012"/>
    <w:rsid w:val="003E4181"/>
    <w:rsid w:val="003E4719"/>
    <w:rsid w:val="003E4889"/>
    <w:rsid w:val="003E4927"/>
    <w:rsid w:val="003E4D59"/>
    <w:rsid w:val="003E4D76"/>
    <w:rsid w:val="003E5379"/>
    <w:rsid w:val="003E55B1"/>
    <w:rsid w:val="003E5730"/>
    <w:rsid w:val="003E5831"/>
    <w:rsid w:val="003E598B"/>
    <w:rsid w:val="003E5BD7"/>
    <w:rsid w:val="003E6D56"/>
    <w:rsid w:val="003E6E03"/>
    <w:rsid w:val="003E74B0"/>
    <w:rsid w:val="003E7DE1"/>
    <w:rsid w:val="003F004A"/>
    <w:rsid w:val="003F048E"/>
    <w:rsid w:val="003F05B2"/>
    <w:rsid w:val="003F092F"/>
    <w:rsid w:val="003F0A00"/>
    <w:rsid w:val="003F0AAA"/>
    <w:rsid w:val="003F0AE3"/>
    <w:rsid w:val="003F1437"/>
    <w:rsid w:val="003F185C"/>
    <w:rsid w:val="003F1DD8"/>
    <w:rsid w:val="003F2275"/>
    <w:rsid w:val="003F2446"/>
    <w:rsid w:val="003F2479"/>
    <w:rsid w:val="003F2D4E"/>
    <w:rsid w:val="003F2DA4"/>
    <w:rsid w:val="003F305B"/>
    <w:rsid w:val="003F3197"/>
    <w:rsid w:val="003F367F"/>
    <w:rsid w:val="003F36A3"/>
    <w:rsid w:val="003F3A4A"/>
    <w:rsid w:val="003F5240"/>
    <w:rsid w:val="003F5940"/>
    <w:rsid w:val="003F5CD4"/>
    <w:rsid w:val="003F66B5"/>
    <w:rsid w:val="003F6732"/>
    <w:rsid w:val="003F675F"/>
    <w:rsid w:val="003F6883"/>
    <w:rsid w:val="003F6965"/>
    <w:rsid w:val="003F69E4"/>
    <w:rsid w:val="003F6C4D"/>
    <w:rsid w:val="003F6E6A"/>
    <w:rsid w:val="003F6F05"/>
    <w:rsid w:val="003F7C89"/>
    <w:rsid w:val="00400200"/>
    <w:rsid w:val="004011D9"/>
    <w:rsid w:val="00401A9B"/>
    <w:rsid w:val="00401B06"/>
    <w:rsid w:val="004021C4"/>
    <w:rsid w:val="004021DF"/>
    <w:rsid w:val="00402DE2"/>
    <w:rsid w:val="004036E0"/>
    <w:rsid w:val="004037DD"/>
    <w:rsid w:val="00403EA8"/>
    <w:rsid w:val="00403EDC"/>
    <w:rsid w:val="00404065"/>
    <w:rsid w:val="0040443F"/>
    <w:rsid w:val="004044B8"/>
    <w:rsid w:val="004053E1"/>
    <w:rsid w:val="004055C9"/>
    <w:rsid w:val="00405763"/>
    <w:rsid w:val="0040604D"/>
    <w:rsid w:val="00406419"/>
    <w:rsid w:val="00406952"/>
    <w:rsid w:val="00407603"/>
    <w:rsid w:val="004076F7"/>
    <w:rsid w:val="00407DBA"/>
    <w:rsid w:val="00407F1C"/>
    <w:rsid w:val="00410F00"/>
    <w:rsid w:val="004119BA"/>
    <w:rsid w:val="004122ED"/>
    <w:rsid w:val="00412C7A"/>
    <w:rsid w:val="00413034"/>
    <w:rsid w:val="00413089"/>
    <w:rsid w:val="004130BD"/>
    <w:rsid w:val="00413DFC"/>
    <w:rsid w:val="0041402E"/>
    <w:rsid w:val="0041458F"/>
    <w:rsid w:val="00414DDA"/>
    <w:rsid w:val="00414DF1"/>
    <w:rsid w:val="00414E9B"/>
    <w:rsid w:val="0041506F"/>
    <w:rsid w:val="00415D0B"/>
    <w:rsid w:val="00415F27"/>
    <w:rsid w:val="00416336"/>
    <w:rsid w:val="00416421"/>
    <w:rsid w:val="00416A59"/>
    <w:rsid w:val="00416D8E"/>
    <w:rsid w:val="00416EE0"/>
    <w:rsid w:val="004170DD"/>
    <w:rsid w:val="0041775A"/>
    <w:rsid w:val="00417CA8"/>
    <w:rsid w:val="00420140"/>
    <w:rsid w:val="0042021B"/>
    <w:rsid w:val="004202BA"/>
    <w:rsid w:val="0042080B"/>
    <w:rsid w:val="00421408"/>
    <w:rsid w:val="004214DB"/>
    <w:rsid w:val="0042190C"/>
    <w:rsid w:val="00421E20"/>
    <w:rsid w:val="00422721"/>
    <w:rsid w:val="00422A84"/>
    <w:rsid w:val="004230DE"/>
    <w:rsid w:val="00423B4A"/>
    <w:rsid w:val="00423F44"/>
    <w:rsid w:val="004245A8"/>
    <w:rsid w:val="004246E7"/>
    <w:rsid w:val="00424E47"/>
    <w:rsid w:val="00424EA3"/>
    <w:rsid w:val="00424F13"/>
    <w:rsid w:val="00425359"/>
    <w:rsid w:val="004253D6"/>
    <w:rsid w:val="004254D8"/>
    <w:rsid w:val="00425856"/>
    <w:rsid w:val="00426862"/>
    <w:rsid w:val="00426BA6"/>
    <w:rsid w:val="00426C91"/>
    <w:rsid w:val="00427410"/>
    <w:rsid w:val="00427990"/>
    <w:rsid w:val="004279D6"/>
    <w:rsid w:val="00427A6C"/>
    <w:rsid w:val="0043039E"/>
    <w:rsid w:val="004307A2"/>
    <w:rsid w:val="004308CE"/>
    <w:rsid w:val="00430FD9"/>
    <w:rsid w:val="00430FDB"/>
    <w:rsid w:val="00431129"/>
    <w:rsid w:val="004313FF"/>
    <w:rsid w:val="00431584"/>
    <w:rsid w:val="00431629"/>
    <w:rsid w:val="004316D7"/>
    <w:rsid w:val="00431740"/>
    <w:rsid w:val="00431B71"/>
    <w:rsid w:val="00431C55"/>
    <w:rsid w:val="00431EDA"/>
    <w:rsid w:val="00431F33"/>
    <w:rsid w:val="0043231C"/>
    <w:rsid w:val="00432470"/>
    <w:rsid w:val="00432837"/>
    <w:rsid w:val="004329FA"/>
    <w:rsid w:val="00432C72"/>
    <w:rsid w:val="00432CEF"/>
    <w:rsid w:val="00432D12"/>
    <w:rsid w:val="00432E82"/>
    <w:rsid w:val="004330AF"/>
    <w:rsid w:val="00433207"/>
    <w:rsid w:val="0043396E"/>
    <w:rsid w:val="00433A09"/>
    <w:rsid w:val="00434500"/>
    <w:rsid w:val="00434C62"/>
    <w:rsid w:val="004350B5"/>
    <w:rsid w:val="00435447"/>
    <w:rsid w:val="004356D5"/>
    <w:rsid w:val="00435997"/>
    <w:rsid w:val="00435D45"/>
    <w:rsid w:val="00435EA4"/>
    <w:rsid w:val="00435EDE"/>
    <w:rsid w:val="00436C0B"/>
    <w:rsid w:val="00436C42"/>
    <w:rsid w:val="004370AA"/>
    <w:rsid w:val="00437126"/>
    <w:rsid w:val="00437282"/>
    <w:rsid w:val="0043746B"/>
    <w:rsid w:val="00440012"/>
    <w:rsid w:val="00440203"/>
    <w:rsid w:val="00440D8A"/>
    <w:rsid w:val="004418E4"/>
    <w:rsid w:val="00441A6B"/>
    <w:rsid w:val="00441EA1"/>
    <w:rsid w:val="0044294C"/>
    <w:rsid w:val="00443B3B"/>
    <w:rsid w:val="00443D53"/>
    <w:rsid w:val="00443E2F"/>
    <w:rsid w:val="00444956"/>
    <w:rsid w:val="00445418"/>
    <w:rsid w:val="0044564C"/>
    <w:rsid w:val="00445798"/>
    <w:rsid w:val="00445B47"/>
    <w:rsid w:val="0044628C"/>
    <w:rsid w:val="00446448"/>
    <w:rsid w:val="00446E40"/>
    <w:rsid w:val="0044725C"/>
    <w:rsid w:val="00447465"/>
    <w:rsid w:val="00447575"/>
    <w:rsid w:val="004479B1"/>
    <w:rsid w:val="004505C1"/>
    <w:rsid w:val="004507B8"/>
    <w:rsid w:val="004507D4"/>
    <w:rsid w:val="00450A85"/>
    <w:rsid w:val="00450AF3"/>
    <w:rsid w:val="00450CD0"/>
    <w:rsid w:val="00451065"/>
    <w:rsid w:val="0045133B"/>
    <w:rsid w:val="00452011"/>
    <w:rsid w:val="00452D4A"/>
    <w:rsid w:val="00453647"/>
    <w:rsid w:val="0045384E"/>
    <w:rsid w:val="0045392B"/>
    <w:rsid w:val="00453C82"/>
    <w:rsid w:val="00453EC6"/>
    <w:rsid w:val="004546BE"/>
    <w:rsid w:val="004549EA"/>
    <w:rsid w:val="00454CC0"/>
    <w:rsid w:val="00454FF2"/>
    <w:rsid w:val="0045512F"/>
    <w:rsid w:val="0045540E"/>
    <w:rsid w:val="00455494"/>
    <w:rsid w:val="00455AB5"/>
    <w:rsid w:val="00455CBE"/>
    <w:rsid w:val="00455EB7"/>
    <w:rsid w:val="00455FD5"/>
    <w:rsid w:val="00456D29"/>
    <w:rsid w:val="00457B6F"/>
    <w:rsid w:val="00457CC6"/>
    <w:rsid w:val="00457D15"/>
    <w:rsid w:val="00457E42"/>
    <w:rsid w:val="004602E1"/>
    <w:rsid w:val="0046036D"/>
    <w:rsid w:val="004609C2"/>
    <w:rsid w:val="00460E8A"/>
    <w:rsid w:val="0046109E"/>
    <w:rsid w:val="004617D7"/>
    <w:rsid w:val="0046184B"/>
    <w:rsid w:val="00462126"/>
    <w:rsid w:val="0046230A"/>
    <w:rsid w:val="0046251D"/>
    <w:rsid w:val="00462707"/>
    <w:rsid w:val="004627FF"/>
    <w:rsid w:val="004629B8"/>
    <w:rsid w:val="00462C95"/>
    <w:rsid w:val="00462E4C"/>
    <w:rsid w:val="004630AC"/>
    <w:rsid w:val="004632F4"/>
    <w:rsid w:val="004634B2"/>
    <w:rsid w:val="00463888"/>
    <w:rsid w:val="00463B0A"/>
    <w:rsid w:val="0046486A"/>
    <w:rsid w:val="004649EB"/>
    <w:rsid w:val="00464AAF"/>
    <w:rsid w:val="00464B78"/>
    <w:rsid w:val="00464C09"/>
    <w:rsid w:val="00464D4C"/>
    <w:rsid w:val="00464E7E"/>
    <w:rsid w:val="00464FEC"/>
    <w:rsid w:val="004653C5"/>
    <w:rsid w:val="00465909"/>
    <w:rsid w:val="00465AED"/>
    <w:rsid w:val="00465B92"/>
    <w:rsid w:val="00466857"/>
    <w:rsid w:val="0046697C"/>
    <w:rsid w:val="00466F3B"/>
    <w:rsid w:val="00467025"/>
    <w:rsid w:val="004672BA"/>
    <w:rsid w:val="0046744C"/>
    <w:rsid w:val="00467518"/>
    <w:rsid w:val="0046751C"/>
    <w:rsid w:val="0047089C"/>
    <w:rsid w:val="00471425"/>
    <w:rsid w:val="00471443"/>
    <w:rsid w:val="0047195C"/>
    <w:rsid w:val="00471D4F"/>
    <w:rsid w:val="00472103"/>
    <w:rsid w:val="004728ED"/>
    <w:rsid w:val="004737D0"/>
    <w:rsid w:val="0047383B"/>
    <w:rsid w:val="00474483"/>
    <w:rsid w:val="00474B23"/>
    <w:rsid w:val="00474F4B"/>
    <w:rsid w:val="00475009"/>
    <w:rsid w:val="004750E0"/>
    <w:rsid w:val="004757FF"/>
    <w:rsid w:val="00475ACE"/>
    <w:rsid w:val="00475C7D"/>
    <w:rsid w:val="00476C51"/>
    <w:rsid w:val="00476CBE"/>
    <w:rsid w:val="004773FC"/>
    <w:rsid w:val="00477623"/>
    <w:rsid w:val="00480328"/>
    <w:rsid w:val="004804EA"/>
    <w:rsid w:val="004807CB"/>
    <w:rsid w:val="0048110E"/>
    <w:rsid w:val="0048126C"/>
    <w:rsid w:val="004816F3"/>
    <w:rsid w:val="00482163"/>
    <w:rsid w:val="00482AA9"/>
    <w:rsid w:val="004830F4"/>
    <w:rsid w:val="0048344E"/>
    <w:rsid w:val="004834FC"/>
    <w:rsid w:val="0048396A"/>
    <w:rsid w:val="00483B15"/>
    <w:rsid w:val="00483FB9"/>
    <w:rsid w:val="004845C8"/>
    <w:rsid w:val="00484732"/>
    <w:rsid w:val="004849BE"/>
    <w:rsid w:val="00484CF0"/>
    <w:rsid w:val="00484E8B"/>
    <w:rsid w:val="00485767"/>
    <w:rsid w:val="00486355"/>
    <w:rsid w:val="004866B0"/>
    <w:rsid w:val="004866D7"/>
    <w:rsid w:val="00486C44"/>
    <w:rsid w:val="004873D6"/>
    <w:rsid w:val="004875F1"/>
    <w:rsid w:val="00487AD4"/>
    <w:rsid w:val="00487C6B"/>
    <w:rsid w:val="00487F0F"/>
    <w:rsid w:val="004903FB"/>
    <w:rsid w:val="004905E4"/>
    <w:rsid w:val="004909AC"/>
    <w:rsid w:val="00491176"/>
    <w:rsid w:val="0049119A"/>
    <w:rsid w:val="004913E1"/>
    <w:rsid w:val="004919E4"/>
    <w:rsid w:val="00491F05"/>
    <w:rsid w:val="00491F90"/>
    <w:rsid w:val="00492153"/>
    <w:rsid w:val="0049237B"/>
    <w:rsid w:val="00492A5A"/>
    <w:rsid w:val="00492C93"/>
    <w:rsid w:val="00492E29"/>
    <w:rsid w:val="00493D94"/>
    <w:rsid w:val="004946CD"/>
    <w:rsid w:val="00494AE7"/>
    <w:rsid w:val="00494E37"/>
    <w:rsid w:val="00495AD6"/>
    <w:rsid w:val="00495FC7"/>
    <w:rsid w:val="00496609"/>
    <w:rsid w:val="0049663C"/>
    <w:rsid w:val="0049669A"/>
    <w:rsid w:val="00496877"/>
    <w:rsid w:val="00496B3C"/>
    <w:rsid w:val="004972F3"/>
    <w:rsid w:val="0049744B"/>
    <w:rsid w:val="004974D8"/>
    <w:rsid w:val="004977C7"/>
    <w:rsid w:val="0049796F"/>
    <w:rsid w:val="00497A4B"/>
    <w:rsid w:val="004A03F8"/>
    <w:rsid w:val="004A0F75"/>
    <w:rsid w:val="004A13C4"/>
    <w:rsid w:val="004A1514"/>
    <w:rsid w:val="004A1940"/>
    <w:rsid w:val="004A1BC0"/>
    <w:rsid w:val="004A1F98"/>
    <w:rsid w:val="004A2F36"/>
    <w:rsid w:val="004A316B"/>
    <w:rsid w:val="004A32CC"/>
    <w:rsid w:val="004A3794"/>
    <w:rsid w:val="004A3CA4"/>
    <w:rsid w:val="004A4B9C"/>
    <w:rsid w:val="004A4C06"/>
    <w:rsid w:val="004A4CDA"/>
    <w:rsid w:val="004A5319"/>
    <w:rsid w:val="004A57D7"/>
    <w:rsid w:val="004A57DB"/>
    <w:rsid w:val="004A57E2"/>
    <w:rsid w:val="004A57F5"/>
    <w:rsid w:val="004A5864"/>
    <w:rsid w:val="004A5D92"/>
    <w:rsid w:val="004A68E6"/>
    <w:rsid w:val="004A6AA4"/>
    <w:rsid w:val="004A6FC3"/>
    <w:rsid w:val="004A7264"/>
    <w:rsid w:val="004A781C"/>
    <w:rsid w:val="004A7926"/>
    <w:rsid w:val="004A7BBC"/>
    <w:rsid w:val="004A7BE8"/>
    <w:rsid w:val="004A7DEB"/>
    <w:rsid w:val="004B0381"/>
    <w:rsid w:val="004B05B0"/>
    <w:rsid w:val="004B0CAC"/>
    <w:rsid w:val="004B1122"/>
    <w:rsid w:val="004B1164"/>
    <w:rsid w:val="004B19B5"/>
    <w:rsid w:val="004B1A34"/>
    <w:rsid w:val="004B1D7D"/>
    <w:rsid w:val="004B2677"/>
    <w:rsid w:val="004B2E96"/>
    <w:rsid w:val="004B3088"/>
    <w:rsid w:val="004B32A8"/>
    <w:rsid w:val="004B32F7"/>
    <w:rsid w:val="004B37BA"/>
    <w:rsid w:val="004B398E"/>
    <w:rsid w:val="004B3A83"/>
    <w:rsid w:val="004B460A"/>
    <w:rsid w:val="004B478E"/>
    <w:rsid w:val="004B480D"/>
    <w:rsid w:val="004B4F03"/>
    <w:rsid w:val="004B68C4"/>
    <w:rsid w:val="004B6B1E"/>
    <w:rsid w:val="004B6BEC"/>
    <w:rsid w:val="004B770D"/>
    <w:rsid w:val="004B7A96"/>
    <w:rsid w:val="004C0212"/>
    <w:rsid w:val="004C05F9"/>
    <w:rsid w:val="004C0B32"/>
    <w:rsid w:val="004C1122"/>
    <w:rsid w:val="004C1573"/>
    <w:rsid w:val="004C15CB"/>
    <w:rsid w:val="004C18FD"/>
    <w:rsid w:val="004C22F9"/>
    <w:rsid w:val="004C2751"/>
    <w:rsid w:val="004C2864"/>
    <w:rsid w:val="004C2BFF"/>
    <w:rsid w:val="004C3071"/>
    <w:rsid w:val="004C30A7"/>
    <w:rsid w:val="004C34FE"/>
    <w:rsid w:val="004C3A4B"/>
    <w:rsid w:val="004C3E7C"/>
    <w:rsid w:val="004C41A0"/>
    <w:rsid w:val="004C4602"/>
    <w:rsid w:val="004C4681"/>
    <w:rsid w:val="004C48FC"/>
    <w:rsid w:val="004C49F0"/>
    <w:rsid w:val="004C4D10"/>
    <w:rsid w:val="004C4F8F"/>
    <w:rsid w:val="004C52CE"/>
    <w:rsid w:val="004C5380"/>
    <w:rsid w:val="004C6779"/>
    <w:rsid w:val="004C75D4"/>
    <w:rsid w:val="004C77A7"/>
    <w:rsid w:val="004C7BEF"/>
    <w:rsid w:val="004C7E36"/>
    <w:rsid w:val="004D067A"/>
    <w:rsid w:val="004D0BC3"/>
    <w:rsid w:val="004D0D16"/>
    <w:rsid w:val="004D1305"/>
    <w:rsid w:val="004D133F"/>
    <w:rsid w:val="004D144F"/>
    <w:rsid w:val="004D1B9E"/>
    <w:rsid w:val="004D2378"/>
    <w:rsid w:val="004D2BC8"/>
    <w:rsid w:val="004D2EBB"/>
    <w:rsid w:val="004D31CA"/>
    <w:rsid w:val="004D3268"/>
    <w:rsid w:val="004D35EB"/>
    <w:rsid w:val="004D374E"/>
    <w:rsid w:val="004D38D3"/>
    <w:rsid w:val="004D39AE"/>
    <w:rsid w:val="004D3E77"/>
    <w:rsid w:val="004D473E"/>
    <w:rsid w:val="004D5677"/>
    <w:rsid w:val="004D5A74"/>
    <w:rsid w:val="004D5D42"/>
    <w:rsid w:val="004D6968"/>
    <w:rsid w:val="004D6C85"/>
    <w:rsid w:val="004D6DCA"/>
    <w:rsid w:val="004D715C"/>
    <w:rsid w:val="004D7205"/>
    <w:rsid w:val="004D7340"/>
    <w:rsid w:val="004D7440"/>
    <w:rsid w:val="004D79E0"/>
    <w:rsid w:val="004E0194"/>
    <w:rsid w:val="004E0E48"/>
    <w:rsid w:val="004E0E99"/>
    <w:rsid w:val="004E1325"/>
    <w:rsid w:val="004E13D4"/>
    <w:rsid w:val="004E164C"/>
    <w:rsid w:val="004E1905"/>
    <w:rsid w:val="004E1D0C"/>
    <w:rsid w:val="004E1E6B"/>
    <w:rsid w:val="004E212E"/>
    <w:rsid w:val="004E2308"/>
    <w:rsid w:val="004E23A7"/>
    <w:rsid w:val="004E2404"/>
    <w:rsid w:val="004E24C7"/>
    <w:rsid w:val="004E2628"/>
    <w:rsid w:val="004E2A2E"/>
    <w:rsid w:val="004E2F37"/>
    <w:rsid w:val="004E3AA0"/>
    <w:rsid w:val="004E3BF3"/>
    <w:rsid w:val="004E4437"/>
    <w:rsid w:val="004E4A16"/>
    <w:rsid w:val="004E52AA"/>
    <w:rsid w:val="004E54DA"/>
    <w:rsid w:val="004E5560"/>
    <w:rsid w:val="004E5811"/>
    <w:rsid w:val="004E6CBC"/>
    <w:rsid w:val="004E6F0F"/>
    <w:rsid w:val="004E6FA6"/>
    <w:rsid w:val="004EE66A"/>
    <w:rsid w:val="004F0884"/>
    <w:rsid w:val="004F0A3B"/>
    <w:rsid w:val="004F0BDB"/>
    <w:rsid w:val="004F0C21"/>
    <w:rsid w:val="004F0F71"/>
    <w:rsid w:val="004F1177"/>
    <w:rsid w:val="004F1294"/>
    <w:rsid w:val="004F16B4"/>
    <w:rsid w:val="004F1A89"/>
    <w:rsid w:val="004F1E97"/>
    <w:rsid w:val="004F20C3"/>
    <w:rsid w:val="004F2445"/>
    <w:rsid w:val="004F2773"/>
    <w:rsid w:val="004F299C"/>
    <w:rsid w:val="004F2E9D"/>
    <w:rsid w:val="004F346E"/>
    <w:rsid w:val="004F39CA"/>
    <w:rsid w:val="004F45F2"/>
    <w:rsid w:val="004F51F0"/>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1CB5"/>
    <w:rsid w:val="00501FE7"/>
    <w:rsid w:val="00502116"/>
    <w:rsid w:val="0050224C"/>
    <w:rsid w:val="00502433"/>
    <w:rsid w:val="005024BD"/>
    <w:rsid w:val="0050256B"/>
    <w:rsid w:val="00502761"/>
    <w:rsid w:val="0050294D"/>
    <w:rsid w:val="0050340D"/>
    <w:rsid w:val="005037A6"/>
    <w:rsid w:val="00503938"/>
    <w:rsid w:val="00504815"/>
    <w:rsid w:val="0050562B"/>
    <w:rsid w:val="00505A4C"/>
    <w:rsid w:val="0050644A"/>
    <w:rsid w:val="00506818"/>
    <w:rsid w:val="00506ED6"/>
    <w:rsid w:val="005072FA"/>
    <w:rsid w:val="00507671"/>
    <w:rsid w:val="005076BB"/>
    <w:rsid w:val="005077D1"/>
    <w:rsid w:val="005079D6"/>
    <w:rsid w:val="0050AC89"/>
    <w:rsid w:val="005104ED"/>
    <w:rsid w:val="00510960"/>
    <w:rsid w:val="00510A57"/>
    <w:rsid w:val="00511A69"/>
    <w:rsid w:val="00511EC6"/>
    <w:rsid w:val="0051260B"/>
    <w:rsid w:val="005128F7"/>
    <w:rsid w:val="00512C3F"/>
    <w:rsid w:val="00512D53"/>
    <w:rsid w:val="005132A8"/>
    <w:rsid w:val="00513768"/>
    <w:rsid w:val="00513C6E"/>
    <w:rsid w:val="00513D4A"/>
    <w:rsid w:val="0051477F"/>
    <w:rsid w:val="00514883"/>
    <w:rsid w:val="00515309"/>
    <w:rsid w:val="005154BE"/>
    <w:rsid w:val="0051571F"/>
    <w:rsid w:val="00515BBC"/>
    <w:rsid w:val="005164CD"/>
    <w:rsid w:val="00516728"/>
    <w:rsid w:val="0051674B"/>
    <w:rsid w:val="00516A5D"/>
    <w:rsid w:val="00516B66"/>
    <w:rsid w:val="00516B96"/>
    <w:rsid w:val="00516EEE"/>
    <w:rsid w:val="00516F69"/>
    <w:rsid w:val="00516FFE"/>
    <w:rsid w:val="005175CE"/>
    <w:rsid w:val="00517C6B"/>
    <w:rsid w:val="00517D94"/>
    <w:rsid w:val="005201AC"/>
    <w:rsid w:val="00520D64"/>
    <w:rsid w:val="00521DA7"/>
    <w:rsid w:val="00521DFE"/>
    <w:rsid w:val="00522038"/>
    <w:rsid w:val="00522A56"/>
    <w:rsid w:val="00523E99"/>
    <w:rsid w:val="00524098"/>
    <w:rsid w:val="0052410E"/>
    <w:rsid w:val="00524710"/>
    <w:rsid w:val="00524C7C"/>
    <w:rsid w:val="00525306"/>
    <w:rsid w:val="00525315"/>
    <w:rsid w:val="005259D4"/>
    <w:rsid w:val="00525A84"/>
    <w:rsid w:val="00525BE2"/>
    <w:rsid w:val="005266D0"/>
    <w:rsid w:val="005268EB"/>
    <w:rsid w:val="00526B87"/>
    <w:rsid w:val="00526C3D"/>
    <w:rsid w:val="00527233"/>
    <w:rsid w:val="005273E0"/>
    <w:rsid w:val="005276CE"/>
    <w:rsid w:val="00527A80"/>
    <w:rsid w:val="00527D57"/>
    <w:rsid w:val="00530AE8"/>
    <w:rsid w:val="00530CA0"/>
    <w:rsid w:val="00530FB5"/>
    <w:rsid w:val="0053119E"/>
    <w:rsid w:val="0053132E"/>
    <w:rsid w:val="00531425"/>
    <w:rsid w:val="00531805"/>
    <w:rsid w:val="00532126"/>
    <w:rsid w:val="00532993"/>
    <w:rsid w:val="00532A04"/>
    <w:rsid w:val="005334F1"/>
    <w:rsid w:val="00533750"/>
    <w:rsid w:val="005338DF"/>
    <w:rsid w:val="005338E2"/>
    <w:rsid w:val="0053391D"/>
    <w:rsid w:val="00533996"/>
    <w:rsid w:val="005339C9"/>
    <w:rsid w:val="00534331"/>
    <w:rsid w:val="005347A3"/>
    <w:rsid w:val="0053498D"/>
    <w:rsid w:val="00534B33"/>
    <w:rsid w:val="00534EC0"/>
    <w:rsid w:val="00534FF6"/>
    <w:rsid w:val="005356C1"/>
    <w:rsid w:val="0053570E"/>
    <w:rsid w:val="00535A68"/>
    <w:rsid w:val="00536923"/>
    <w:rsid w:val="00537561"/>
    <w:rsid w:val="00537A7D"/>
    <w:rsid w:val="00537BE7"/>
    <w:rsid w:val="0054016D"/>
    <w:rsid w:val="005402E7"/>
    <w:rsid w:val="0054077F"/>
    <w:rsid w:val="00540A4E"/>
    <w:rsid w:val="00541DB9"/>
    <w:rsid w:val="00541F11"/>
    <w:rsid w:val="0054280C"/>
    <w:rsid w:val="00542891"/>
    <w:rsid w:val="00542A36"/>
    <w:rsid w:val="00542D2C"/>
    <w:rsid w:val="00543035"/>
    <w:rsid w:val="005433B3"/>
    <w:rsid w:val="005434D7"/>
    <w:rsid w:val="00543722"/>
    <w:rsid w:val="0054384E"/>
    <w:rsid w:val="00544A5B"/>
    <w:rsid w:val="00544C09"/>
    <w:rsid w:val="00545374"/>
    <w:rsid w:val="00545B8E"/>
    <w:rsid w:val="0054646D"/>
    <w:rsid w:val="00546974"/>
    <w:rsid w:val="00547069"/>
    <w:rsid w:val="00547CDD"/>
    <w:rsid w:val="0055057F"/>
    <w:rsid w:val="00550ADA"/>
    <w:rsid w:val="00551646"/>
    <w:rsid w:val="0055174B"/>
    <w:rsid w:val="00551CE8"/>
    <w:rsid w:val="00551F75"/>
    <w:rsid w:val="005520B4"/>
    <w:rsid w:val="00552208"/>
    <w:rsid w:val="005522B9"/>
    <w:rsid w:val="00552430"/>
    <w:rsid w:val="00552879"/>
    <w:rsid w:val="00552882"/>
    <w:rsid w:val="00552E3F"/>
    <w:rsid w:val="00552F78"/>
    <w:rsid w:val="00553389"/>
    <w:rsid w:val="00553622"/>
    <w:rsid w:val="005539FC"/>
    <w:rsid w:val="00553D9A"/>
    <w:rsid w:val="00554875"/>
    <w:rsid w:val="00554AA2"/>
    <w:rsid w:val="00554F4E"/>
    <w:rsid w:val="00555496"/>
    <w:rsid w:val="005555D6"/>
    <w:rsid w:val="00555F15"/>
    <w:rsid w:val="0055630E"/>
    <w:rsid w:val="005569C3"/>
    <w:rsid w:val="00556D01"/>
    <w:rsid w:val="00557403"/>
    <w:rsid w:val="00557405"/>
    <w:rsid w:val="00557B3A"/>
    <w:rsid w:val="00560149"/>
    <w:rsid w:val="0056038A"/>
    <w:rsid w:val="00560437"/>
    <w:rsid w:val="0056091A"/>
    <w:rsid w:val="00561103"/>
    <w:rsid w:val="00561B3E"/>
    <w:rsid w:val="00561C04"/>
    <w:rsid w:val="00561C8A"/>
    <w:rsid w:val="0056213B"/>
    <w:rsid w:val="00562213"/>
    <w:rsid w:val="00562331"/>
    <w:rsid w:val="00562B21"/>
    <w:rsid w:val="00562E08"/>
    <w:rsid w:val="00562F82"/>
    <w:rsid w:val="00563591"/>
    <w:rsid w:val="0056373B"/>
    <w:rsid w:val="0056383C"/>
    <w:rsid w:val="00564913"/>
    <w:rsid w:val="00564978"/>
    <w:rsid w:val="005652D1"/>
    <w:rsid w:val="00565AD2"/>
    <w:rsid w:val="005663FC"/>
    <w:rsid w:val="00566CDD"/>
    <w:rsid w:val="00566D73"/>
    <w:rsid w:val="00566FC1"/>
    <w:rsid w:val="00566FE8"/>
    <w:rsid w:val="00567475"/>
    <w:rsid w:val="00567C15"/>
    <w:rsid w:val="005702EB"/>
    <w:rsid w:val="0057033F"/>
    <w:rsid w:val="00570B5A"/>
    <w:rsid w:val="00570DA9"/>
    <w:rsid w:val="00570DD6"/>
    <w:rsid w:val="0057249A"/>
    <w:rsid w:val="00572580"/>
    <w:rsid w:val="00572663"/>
    <w:rsid w:val="00572EE5"/>
    <w:rsid w:val="00573B09"/>
    <w:rsid w:val="00573B28"/>
    <w:rsid w:val="00573BD8"/>
    <w:rsid w:val="00574BFD"/>
    <w:rsid w:val="00574C50"/>
    <w:rsid w:val="005751B7"/>
    <w:rsid w:val="00575326"/>
    <w:rsid w:val="0057585B"/>
    <w:rsid w:val="0057592D"/>
    <w:rsid w:val="00575BF5"/>
    <w:rsid w:val="00575FA2"/>
    <w:rsid w:val="005761A3"/>
    <w:rsid w:val="00576256"/>
    <w:rsid w:val="005762B2"/>
    <w:rsid w:val="005765CE"/>
    <w:rsid w:val="005777BD"/>
    <w:rsid w:val="00577B8D"/>
    <w:rsid w:val="005800D8"/>
    <w:rsid w:val="0058032B"/>
    <w:rsid w:val="00580C15"/>
    <w:rsid w:val="00581347"/>
    <w:rsid w:val="00581492"/>
    <w:rsid w:val="00581688"/>
    <w:rsid w:val="005817F5"/>
    <w:rsid w:val="00581981"/>
    <w:rsid w:val="005819EE"/>
    <w:rsid w:val="00581EA5"/>
    <w:rsid w:val="00582396"/>
    <w:rsid w:val="0058251E"/>
    <w:rsid w:val="00584482"/>
    <w:rsid w:val="00584613"/>
    <w:rsid w:val="005846C9"/>
    <w:rsid w:val="00584B49"/>
    <w:rsid w:val="00584FA3"/>
    <w:rsid w:val="0058543D"/>
    <w:rsid w:val="00585EEB"/>
    <w:rsid w:val="00586906"/>
    <w:rsid w:val="005872CC"/>
    <w:rsid w:val="005873FC"/>
    <w:rsid w:val="00590646"/>
    <w:rsid w:val="00590EAF"/>
    <w:rsid w:val="00590F5F"/>
    <w:rsid w:val="00591708"/>
    <w:rsid w:val="00591709"/>
    <w:rsid w:val="00591ADF"/>
    <w:rsid w:val="00591FFE"/>
    <w:rsid w:val="00592626"/>
    <w:rsid w:val="005926A6"/>
    <w:rsid w:val="00592C40"/>
    <w:rsid w:val="00592FEA"/>
    <w:rsid w:val="005934AF"/>
    <w:rsid w:val="0059395A"/>
    <w:rsid w:val="00593A7A"/>
    <w:rsid w:val="005941CA"/>
    <w:rsid w:val="00594783"/>
    <w:rsid w:val="00594D4B"/>
    <w:rsid w:val="0059549E"/>
    <w:rsid w:val="005954DF"/>
    <w:rsid w:val="005957DD"/>
    <w:rsid w:val="00595B36"/>
    <w:rsid w:val="00595DA6"/>
    <w:rsid w:val="005960B8"/>
    <w:rsid w:val="0059642A"/>
    <w:rsid w:val="00596883"/>
    <w:rsid w:val="00596AF1"/>
    <w:rsid w:val="00596C09"/>
    <w:rsid w:val="00596C72"/>
    <w:rsid w:val="00597898"/>
    <w:rsid w:val="00597AC2"/>
    <w:rsid w:val="00597CA8"/>
    <w:rsid w:val="005A0202"/>
    <w:rsid w:val="005A0528"/>
    <w:rsid w:val="005A0C51"/>
    <w:rsid w:val="005A1428"/>
    <w:rsid w:val="005A142F"/>
    <w:rsid w:val="005A1DF1"/>
    <w:rsid w:val="005A29BF"/>
    <w:rsid w:val="005A29E3"/>
    <w:rsid w:val="005A3236"/>
    <w:rsid w:val="005A3B20"/>
    <w:rsid w:val="005A3B88"/>
    <w:rsid w:val="005A3F8A"/>
    <w:rsid w:val="005A445B"/>
    <w:rsid w:val="005A507E"/>
    <w:rsid w:val="005A510C"/>
    <w:rsid w:val="005A511F"/>
    <w:rsid w:val="005A5A4F"/>
    <w:rsid w:val="005A5B33"/>
    <w:rsid w:val="005A5C12"/>
    <w:rsid w:val="005A5F43"/>
    <w:rsid w:val="005A60C6"/>
    <w:rsid w:val="005A640F"/>
    <w:rsid w:val="005A6547"/>
    <w:rsid w:val="005A65CD"/>
    <w:rsid w:val="005A6602"/>
    <w:rsid w:val="005A671E"/>
    <w:rsid w:val="005A6A91"/>
    <w:rsid w:val="005A6D37"/>
    <w:rsid w:val="005A727C"/>
    <w:rsid w:val="005A750C"/>
    <w:rsid w:val="005B0066"/>
    <w:rsid w:val="005B018E"/>
    <w:rsid w:val="005B046F"/>
    <w:rsid w:val="005B07CB"/>
    <w:rsid w:val="005B09C8"/>
    <w:rsid w:val="005B0AFB"/>
    <w:rsid w:val="005B1254"/>
    <w:rsid w:val="005B12EE"/>
    <w:rsid w:val="005B1BA4"/>
    <w:rsid w:val="005B1C59"/>
    <w:rsid w:val="005B20BB"/>
    <w:rsid w:val="005B292E"/>
    <w:rsid w:val="005B3094"/>
    <w:rsid w:val="005B359A"/>
    <w:rsid w:val="005B35C2"/>
    <w:rsid w:val="005B362C"/>
    <w:rsid w:val="005B41F1"/>
    <w:rsid w:val="005B48F0"/>
    <w:rsid w:val="005B4A13"/>
    <w:rsid w:val="005B4D36"/>
    <w:rsid w:val="005B511B"/>
    <w:rsid w:val="005B5788"/>
    <w:rsid w:val="005B58F0"/>
    <w:rsid w:val="005B5D6A"/>
    <w:rsid w:val="005B6507"/>
    <w:rsid w:val="005B654A"/>
    <w:rsid w:val="005B69A7"/>
    <w:rsid w:val="005B6D5A"/>
    <w:rsid w:val="005B785F"/>
    <w:rsid w:val="005B7A3A"/>
    <w:rsid w:val="005B7C12"/>
    <w:rsid w:val="005C0A2B"/>
    <w:rsid w:val="005C1511"/>
    <w:rsid w:val="005C1659"/>
    <w:rsid w:val="005C198A"/>
    <w:rsid w:val="005C2446"/>
    <w:rsid w:val="005C25B5"/>
    <w:rsid w:val="005C3069"/>
    <w:rsid w:val="005C3522"/>
    <w:rsid w:val="005C36F8"/>
    <w:rsid w:val="005C3930"/>
    <w:rsid w:val="005C3A49"/>
    <w:rsid w:val="005C3E02"/>
    <w:rsid w:val="005C434E"/>
    <w:rsid w:val="005C4633"/>
    <w:rsid w:val="005C4BB0"/>
    <w:rsid w:val="005C4DA7"/>
    <w:rsid w:val="005C4E83"/>
    <w:rsid w:val="005C50B6"/>
    <w:rsid w:val="005C528C"/>
    <w:rsid w:val="005C52BD"/>
    <w:rsid w:val="005C52D4"/>
    <w:rsid w:val="005C58EB"/>
    <w:rsid w:val="005C5BB0"/>
    <w:rsid w:val="005C66FD"/>
    <w:rsid w:val="005C6AB8"/>
    <w:rsid w:val="005C6B12"/>
    <w:rsid w:val="005C6D5D"/>
    <w:rsid w:val="005C6DB6"/>
    <w:rsid w:val="005C7669"/>
    <w:rsid w:val="005C76D8"/>
    <w:rsid w:val="005C7D37"/>
    <w:rsid w:val="005C7DCE"/>
    <w:rsid w:val="005C7FA9"/>
    <w:rsid w:val="005D0910"/>
    <w:rsid w:val="005D0AE9"/>
    <w:rsid w:val="005D0AF2"/>
    <w:rsid w:val="005D0DD1"/>
    <w:rsid w:val="005D0FB4"/>
    <w:rsid w:val="005D14BE"/>
    <w:rsid w:val="005D1FC2"/>
    <w:rsid w:val="005D2999"/>
    <w:rsid w:val="005D29C1"/>
    <w:rsid w:val="005D29E2"/>
    <w:rsid w:val="005D2ACC"/>
    <w:rsid w:val="005D2B55"/>
    <w:rsid w:val="005D3030"/>
    <w:rsid w:val="005D30B6"/>
    <w:rsid w:val="005D428D"/>
    <w:rsid w:val="005D48BD"/>
    <w:rsid w:val="005D4928"/>
    <w:rsid w:val="005D505E"/>
    <w:rsid w:val="005D5B63"/>
    <w:rsid w:val="005D5F67"/>
    <w:rsid w:val="005D6078"/>
    <w:rsid w:val="005D6447"/>
    <w:rsid w:val="005D65A0"/>
    <w:rsid w:val="005D71B0"/>
    <w:rsid w:val="005D74DA"/>
    <w:rsid w:val="005D79D8"/>
    <w:rsid w:val="005D7C59"/>
    <w:rsid w:val="005E08E2"/>
    <w:rsid w:val="005E1321"/>
    <w:rsid w:val="005E15FA"/>
    <w:rsid w:val="005E162E"/>
    <w:rsid w:val="005E1666"/>
    <w:rsid w:val="005E1B67"/>
    <w:rsid w:val="005E1C1D"/>
    <w:rsid w:val="005E201E"/>
    <w:rsid w:val="005E21A3"/>
    <w:rsid w:val="005E233F"/>
    <w:rsid w:val="005E2DD4"/>
    <w:rsid w:val="005E365E"/>
    <w:rsid w:val="005E37A0"/>
    <w:rsid w:val="005E383F"/>
    <w:rsid w:val="005E4625"/>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39C1"/>
    <w:rsid w:val="005F3E41"/>
    <w:rsid w:val="005F4215"/>
    <w:rsid w:val="005F4408"/>
    <w:rsid w:val="005F44C6"/>
    <w:rsid w:val="005F4983"/>
    <w:rsid w:val="005F50D6"/>
    <w:rsid w:val="005F51D4"/>
    <w:rsid w:val="005F51F9"/>
    <w:rsid w:val="005F5249"/>
    <w:rsid w:val="005F54D6"/>
    <w:rsid w:val="005F5B06"/>
    <w:rsid w:val="005F5E21"/>
    <w:rsid w:val="005F65EF"/>
    <w:rsid w:val="005F686E"/>
    <w:rsid w:val="005F6AE0"/>
    <w:rsid w:val="005F6C70"/>
    <w:rsid w:val="005F6E82"/>
    <w:rsid w:val="005F6F64"/>
    <w:rsid w:val="005F729C"/>
    <w:rsid w:val="005F7566"/>
    <w:rsid w:val="005F7663"/>
    <w:rsid w:val="005F76A6"/>
    <w:rsid w:val="005F76E7"/>
    <w:rsid w:val="005F7AE3"/>
    <w:rsid w:val="005F7B0A"/>
    <w:rsid w:val="005F7B7B"/>
    <w:rsid w:val="005F7EAE"/>
    <w:rsid w:val="006000C3"/>
    <w:rsid w:val="0060025A"/>
    <w:rsid w:val="0060085B"/>
    <w:rsid w:val="00600BC4"/>
    <w:rsid w:val="00600BD2"/>
    <w:rsid w:val="00600C49"/>
    <w:rsid w:val="006010E1"/>
    <w:rsid w:val="006013CF"/>
    <w:rsid w:val="006015CE"/>
    <w:rsid w:val="006016C0"/>
    <w:rsid w:val="006026D1"/>
    <w:rsid w:val="00602B5F"/>
    <w:rsid w:val="00603459"/>
    <w:rsid w:val="00604277"/>
    <w:rsid w:val="00604447"/>
    <w:rsid w:val="00604CC7"/>
    <w:rsid w:val="00604DC9"/>
    <w:rsid w:val="00604FCD"/>
    <w:rsid w:val="00604FCF"/>
    <w:rsid w:val="00605362"/>
    <w:rsid w:val="0060537D"/>
    <w:rsid w:val="00605B49"/>
    <w:rsid w:val="00605C11"/>
    <w:rsid w:val="00605D96"/>
    <w:rsid w:val="00606440"/>
    <w:rsid w:val="006078C2"/>
    <w:rsid w:val="00607A05"/>
    <w:rsid w:val="00607EFD"/>
    <w:rsid w:val="006103D9"/>
    <w:rsid w:val="006105A2"/>
    <w:rsid w:val="0061085F"/>
    <w:rsid w:val="00610CC5"/>
    <w:rsid w:val="00610CEA"/>
    <w:rsid w:val="006113BA"/>
    <w:rsid w:val="00611717"/>
    <w:rsid w:val="00611810"/>
    <w:rsid w:val="0061183E"/>
    <w:rsid w:val="00611899"/>
    <w:rsid w:val="0061210A"/>
    <w:rsid w:val="006126A1"/>
    <w:rsid w:val="00612ECF"/>
    <w:rsid w:val="00613538"/>
    <w:rsid w:val="006135AD"/>
    <w:rsid w:val="0061387E"/>
    <w:rsid w:val="00613896"/>
    <w:rsid w:val="00613B56"/>
    <w:rsid w:val="00613F59"/>
    <w:rsid w:val="00614249"/>
    <w:rsid w:val="00614AA6"/>
    <w:rsid w:val="00614B9F"/>
    <w:rsid w:val="00615222"/>
    <w:rsid w:val="006152C9"/>
    <w:rsid w:val="00615A36"/>
    <w:rsid w:val="0061610D"/>
    <w:rsid w:val="00616134"/>
    <w:rsid w:val="006161D6"/>
    <w:rsid w:val="0061673F"/>
    <w:rsid w:val="00616815"/>
    <w:rsid w:val="00616835"/>
    <w:rsid w:val="006171A9"/>
    <w:rsid w:val="00617518"/>
    <w:rsid w:val="00617D9D"/>
    <w:rsid w:val="00617F5C"/>
    <w:rsid w:val="0062051A"/>
    <w:rsid w:val="0062055A"/>
    <w:rsid w:val="00620648"/>
    <w:rsid w:val="006207E8"/>
    <w:rsid w:val="00620C94"/>
    <w:rsid w:val="006210D6"/>
    <w:rsid w:val="00621397"/>
    <w:rsid w:val="006217A6"/>
    <w:rsid w:val="006219D6"/>
    <w:rsid w:val="00621B3B"/>
    <w:rsid w:val="0062260F"/>
    <w:rsid w:val="00622960"/>
    <w:rsid w:val="00622B52"/>
    <w:rsid w:val="00622D7C"/>
    <w:rsid w:val="00622F66"/>
    <w:rsid w:val="00623436"/>
    <w:rsid w:val="00623498"/>
    <w:rsid w:val="006236D8"/>
    <w:rsid w:val="0062403D"/>
    <w:rsid w:val="00624084"/>
    <w:rsid w:val="006241F7"/>
    <w:rsid w:val="006243BF"/>
    <w:rsid w:val="006248E6"/>
    <w:rsid w:val="00624F55"/>
    <w:rsid w:val="00624F70"/>
    <w:rsid w:val="00625595"/>
    <w:rsid w:val="0062563B"/>
    <w:rsid w:val="006259A3"/>
    <w:rsid w:val="00625AFC"/>
    <w:rsid w:val="00625D3B"/>
    <w:rsid w:val="006260A4"/>
    <w:rsid w:val="006261DB"/>
    <w:rsid w:val="00626502"/>
    <w:rsid w:val="00626903"/>
    <w:rsid w:val="006272FB"/>
    <w:rsid w:val="0062741C"/>
    <w:rsid w:val="0062767A"/>
    <w:rsid w:val="00627C2F"/>
    <w:rsid w:val="00627F57"/>
    <w:rsid w:val="0063029C"/>
    <w:rsid w:val="00630464"/>
    <w:rsid w:val="00630CF2"/>
    <w:rsid w:val="00630EB2"/>
    <w:rsid w:val="00630FB9"/>
    <w:rsid w:val="006310A3"/>
    <w:rsid w:val="00631549"/>
    <w:rsid w:val="00632048"/>
    <w:rsid w:val="0063246D"/>
    <w:rsid w:val="0063257C"/>
    <w:rsid w:val="00632D6B"/>
    <w:rsid w:val="0063358F"/>
    <w:rsid w:val="00633AA2"/>
    <w:rsid w:val="006340E3"/>
    <w:rsid w:val="0063444C"/>
    <w:rsid w:val="0063484D"/>
    <w:rsid w:val="00634E98"/>
    <w:rsid w:val="00635279"/>
    <w:rsid w:val="006352B4"/>
    <w:rsid w:val="00635B69"/>
    <w:rsid w:val="00636593"/>
    <w:rsid w:val="00637342"/>
    <w:rsid w:val="00637849"/>
    <w:rsid w:val="00637AA1"/>
    <w:rsid w:val="00637BB0"/>
    <w:rsid w:val="00637D73"/>
    <w:rsid w:val="00640298"/>
    <w:rsid w:val="0064078D"/>
    <w:rsid w:val="00640A36"/>
    <w:rsid w:val="00640D81"/>
    <w:rsid w:val="00640F39"/>
    <w:rsid w:val="00640F57"/>
    <w:rsid w:val="006414FF"/>
    <w:rsid w:val="00641BFD"/>
    <w:rsid w:val="00642224"/>
    <w:rsid w:val="0064233A"/>
    <w:rsid w:val="006429AE"/>
    <w:rsid w:val="00642EE7"/>
    <w:rsid w:val="00643052"/>
    <w:rsid w:val="006431A0"/>
    <w:rsid w:val="006436E7"/>
    <w:rsid w:val="006439E4"/>
    <w:rsid w:val="00643CE7"/>
    <w:rsid w:val="00643CF9"/>
    <w:rsid w:val="006443EF"/>
    <w:rsid w:val="00644475"/>
    <w:rsid w:val="006445F8"/>
    <w:rsid w:val="00644ACB"/>
    <w:rsid w:val="00644CB7"/>
    <w:rsid w:val="00644FDA"/>
    <w:rsid w:val="00645528"/>
    <w:rsid w:val="00645C8E"/>
    <w:rsid w:val="0064607E"/>
    <w:rsid w:val="00646360"/>
    <w:rsid w:val="006467E4"/>
    <w:rsid w:val="00646E4B"/>
    <w:rsid w:val="0064710C"/>
    <w:rsid w:val="00647272"/>
    <w:rsid w:val="006477A7"/>
    <w:rsid w:val="00647B47"/>
    <w:rsid w:val="00647BCB"/>
    <w:rsid w:val="00647C0B"/>
    <w:rsid w:val="00647CA5"/>
    <w:rsid w:val="0065019F"/>
    <w:rsid w:val="006501D0"/>
    <w:rsid w:val="00650242"/>
    <w:rsid w:val="006509A7"/>
    <w:rsid w:val="00650DAE"/>
    <w:rsid w:val="00651879"/>
    <w:rsid w:val="00651A2B"/>
    <w:rsid w:val="00651DBE"/>
    <w:rsid w:val="006520F3"/>
    <w:rsid w:val="006522C2"/>
    <w:rsid w:val="00652486"/>
    <w:rsid w:val="006525BA"/>
    <w:rsid w:val="00652C9E"/>
    <w:rsid w:val="006536A3"/>
    <w:rsid w:val="00653C85"/>
    <w:rsid w:val="00654397"/>
    <w:rsid w:val="006549BF"/>
    <w:rsid w:val="00654A62"/>
    <w:rsid w:val="00654AE1"/>
    <w:rsid w:val="006553A6"/>
    <w:rsid w:val="006553B5"/>
    <w:rsid w:val="00655AAF"/>
    <w:rsid w:val="00655DFF"/>
    <w:rsid w:val="0065614D"/>
    <w:rsid w:val="00656847"/>
    <w:rsid w:val="00656A30"/>
    <w:rsid w:val="00656CF0"/>
    <w:rsid w:val="006572C6"/>
    <w:rsid w:val="00657A91"/>
    <w:rsid w:val="00657E82"/>
    <w:rsid w:val="006606F2"/>
    <w:rsid w:val="00660974"/>
    <w:rsid w:val="006609C2"/>
    <w:rsid w:val="00660F84"/>
    <w:rsid w:val="00660F89"/>
    <w:rsid w:val="0066135B"/>
    <w:rsid w:val="006618DC"/>
    <w:rsid w:val="00661946"/>
    <w:rsid w:val="00661AF3"/>
    <w:rsid w:val="00661DBF"/>
    <w:rsid w:val="00661EE3"/>
    <w:rsid w:val="00662959"/>
    <w:rsid w:val="00662BCE"/>
    <w:rsid w:val="00662F0E"/>
    <w:rsid w:val="00662F78"/>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40"/>
    <w:rsid w:val="00667C76"/>
    <w:rsid w:val="0067004D"/>
    <w:rsid w:val="00670427"/>
    <w:rsid w:val="00670739"/>
    <w:rsid w:val="00670BB3"/>
    <w:rsid w:val="006710B7"/>
    <w:rsid w:val="00671250"/>
    <w:rsid w:val="00671932"/>
    <w:rsid w:val="00671C05"/>
    <w:rsid w:val="00671E95"/>
    <w:rsid w:val="00672017"/>
    <w:rsid w:val="00672293"/>
    <w:rsid w:val="0067339F"/>
    <w:rsid w:val="006735EB"/>
    <w:rsid w:val="00673847"/>
    <w:rsid w:val="00673EEE"/>
    <w:rsid w:val="00674488"/>
    <w:rsid w:val="00674840"/>
    <w:rsid w:val="00674964"/>
    <w:rsid w:val="00674C6E"/>
    <w:rsid w:val="00675ACF"/>
    <w:rsid w:val="00675CA9"/>
    <w:rsid w:val="00675EF4"/>
    <w:rsid w:val="00676C73"/>
    <w:rsid w:val="00677831"/>
    <w:rsid w:val="006779CB"/>
    <w:rsid w:val="00677A77"/>
    <w:rsid w:val="006803C4"/>
    <w:rsid w:val="00680467"/>
    <w:rsid w:val="0068087C"/>
    <w:rsid w:val="00680B7E"/>
    <w:rsid w:val="00681927"/>
    <w:rsid w:val="00681E2E"/>
    <w:rsid w:val="00681E86"/>
    <w:rsid w:val="00681F9B"/>
    <w:rsid w:val="00682215"/>
    <w:rsid w:val="00683407"/>
    <w:rsid w:val="00683408"/>
    <w:rsid w:val="006834AC"/>
    <w:rsid w:val="00683B94"/>
    <w:rsid w:val="00683CFC"/>
    <w:rsid w:val="00683F27"/>
    <w:rsid w:val="0068482D"/>
    <w:rsid w:val="00684CA4"/>
    <w:rsid w:val="00684E72"/>
    <w:rsid w:val="00685909"/>
    <w:rsid w:val="0068599B"/>
    <w:rsid w:val="00685FBD"/>
    <w:rsid w:val="00686692"/>
    <w:rsid w:val="006869EC"/>
    <w:rsid w:val="00686D40"/>
    <w:rsid w:val="006876DE"/>
    <w:rsid w:val="00687E10"/>
    <w:rsid w:val="00690011"/>
    <w:rsid w:val="006901E4"/>
    <w:rsid w:val="00690316"/>
    <w:rsid w:val="0069077E"/>
    <w:rsid w:val="00690839"/>
    <w:rsid w:val="00690B6C"/>
    <w:rsid w:val="00690CAC"/>
    <w:rsid w:val="00691A42"/>
    <w:rsid w:val="00692178"/>
    <w:rsid w:val="00692542"/>
    <w:rsid w:val="00692699"/>
    <w:rsid w:val="00692D34"/>
    <w:rsid w:val="00693033"/>
    <w:rsid w:val="00693321"/>
    <w:rsid w:val="006934B6"/>
    <w:rsid w:val="006939A3"/>
    <w:rsid w:val="00693A8E"/>
    <w:rsid w:val="00694893"/>
    <w:rsid w:val="00694DD9"/>
    <w:rsid w:val="00695090"/>
    <w:rsid w:val="00695097"/>
    <w:rsid w:val="00695BE6"/>
    <w:rsid w:val="00695DF1"/>
    <w:rsid w:val="006963BC"/>
    <w:rsid w:val="00696498"/>
    <w:rsid w:val="00696FCD"/>
    <w:rsid w:val="00697374"/>
    <w:rsid w:val="00697671"/>
    <w:rsid w:val="006A0069"/>
    <w:rsid w:val="006A0235"/>
    <w:rsid w:val="006A02A7"/>
    <w:rsid w:val="006A075A"/>
    <w:rsid w:val="006A09BE"/>
    <w:rsid w:val="006A0DCA"/>
    <w:rsid w:val="006A12B1"/>
    <w:rsid w:val="006A138A"/>
    <w:rsid w:val="006A15C1"/>
    <w:rsid w:val="006A1E80"/>
    <w:rsid w:val="006A2935"/>
    <w:rsid w:val="006A2D2B"/>
    <w:rsid w:val="006A31CA"/>
    <w:rsid w:val="006A379F"/>
    <w:rsid w:val="006A3CAE"/>
    <w:rsid w:val="006A46D8"/>
    <w:rsid w:val="006A4A37"/>
    <w:rsid w:val="006A4E44"/>
    <w:rsid w:val="006A51E4"/>
    <w:rsid w:val="006A5DCA"/>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1AE7"/>
    <w:rsid w:val="006B26E3"/>
    <w:rsid w:val="006B3257"/>
    <w:rsid w:val="006B3A27"/>
    <w:rsid w:val="006B4CA3"/>
    <w:rsid w:val="006B51B2"/>
    <w:rsid w:val="006B562C"/>
    <w:rsid w:val="006B5B2C"/>
    <w:rsid w:val="006B62A5"/>
    <w:rsid w:val="006B74D9"/>
    <w:rsid w:val="006B7B15"/>
    <w:rsid w:val="006B7FB0"/>
    <w:rsid w:val="006C0913"/>
    <w:rsid w:val="006C0AD3"/>
    <w:rsid w:val="006C0D78"/>
    <w:rsid w:val="006C0EA9"/>
    <w:rsid w:val="006C14DB"/>
    <w:rsid w:val="006C17A0"/>
    <w:rsid w:val="006C17D4"/>
    <w:rsid w:val="006C18B2"/>
    <w:rsid w:val="006C223A"/>
    <w:rsid w:val="006C2C16"/>
    <w:rsid w:val="006C2CC5"/>
    <w:rsid w:val="006C3B3A"/>
    <w:rsid w:val="006C3C4A"/>
    <w:rsid w:val="006C3C4F"/>
    <w:rsid w:val="006C4292"/>
    <w:rsid w:val="006C4473"/>
    <w:rsid w:val="006C468E"/>
    <w:rsid w:val="006C496B"/>
    <w:rsid w:val="006C49BC"/>
    <w:rsid w:val="006C5314"/>
    <w:rsid w:val="006C5AAA"/>
    <w:rsid w:val="006C5BDA"/>
    <w:rsid w:val="006C66B6"/>
    <w:rsid w:val="006C6780"/>
    <w:rsid w:val="006C67DA"/>
    <w:rsid w:val="006C69E6"/>
    <w:rsid w:val="006C6A35"/>
    <w:rsid w:val="006C7300"/>
    <w:rsid w:val="006C7846"/>
    <w:rsid w:val="006C7CCE"/>
    <w:rsid w:val="006C7DE7"/>
    <w:rsid w:val="006D000D"/>
    <w:rsid w:val="006D04BE"/>
    <w:rsid w:val="006D0921"/>
    <w:rsid w:val="006D0C35"/>
    <w:rsid w:val="006D0D9A"/>
    <w:rsid w:val="006D1103"/>
    <w:rsid w:val="006D1198"/>
    <w:rsid w:val="006D18F6"/>
    <w:rsid w:val="006D19EB"/>
    <w:rsid w:val="006D1B6C"/>
    <w:rsid w:val="006D1F05"/>
    <w:rsid w:val="006D27E3"/>
    <w:rsid w:val="006D28E7"/>
    <w:rsid w:val="006D2BFA"/>
    <w:rsid w:val="006D2C83"/>
    <w:rsid w:val="006D2F95"/>
    <w:rsid w:val="006D3174"/>
    <w:rsid w:val="006D3A60"/>
    <w:rsid w:val="006D3BA5"/>
    <w:rsid w:val="006D3D52"/>
    <w:rsid w:val="006D3DD5"/>
    <w:rsid w:val="006D4135"/>
    <w:rsid w:val="006D41B0"/>
    <w:rsid w:val="006D4236"/>
    <w:rsid w:val="006D425F"/>
    <w:rsid w:val="006D472D"/>
    <w:rsid w:val="006D4818"/>
    <w:rsid w:val="006D4E15"/>
    <w:rsid w:val="006D55BB"/>
    <w:rsid w:val="006D5926"/>
    <w:rsid w:val="006D5FA5"/>
    <w:rsid w:val="006D6610"/>
    <w:rsid w:val="006D70F2"/>
    <w:rsid w:val="006D780E"/>
    <w:rsid w:val="006D7854"/>
    <w:rsid w:val="006D7860"/>
    <w:rsid w:val="006D79C3"/>
    <w:rsid w:val="006D7D1B"/>
    <w:rsid w:val="006E0823"/>
    <w:rsid w:val="006E09F2"/>
    <w:rsid w:val="006E1476"/>
    <w:rsid w:val="006E1B4C"/>
    <w:rsid w:val="006E1DB8"/>
    <w:rsid w:val="006E1E3F"/>
    <w:rsid w:val="006E27DD"/>
    <w:rsid w:val="006E29ED"/>
    <w:rsid w:val="006E2D9C"/>
    <w:rsid w:val="006E353D"/>
    <w:rsid w:val="006E3F83"/>
    <w:rsid w:val="006E4C6B"/>
    <w:rsid w:val="006E4F55"/>
    <w:rsid w:val="006E53E9"/>
    <w:rsid w:val="006E54A6"/>
    <w:rsid w:val="006E5777"/>
    <w:rsid w:val="006E5902"/>
    <w:rsid w:val="006E6236"/>
    <w:rsid w:val="006E649F"/>
    <w:rsid w:val="006E6D6E"/>
    <w:rsid w:val="006E721C"/>
    <w:rsid w:val="006E74D3"/>
    <w:rsid w:val="006E7556"/>
    <w:rsid w:val="006E786D"/>
    <w:rsid w:val="006E7EED"/>
    <w:rsid w:val="006F003B"/>
    <w:rsid w:val="006F066D"/>
    <w:rsid w:val="006F07A6"/>
    <w:rsid w:val="006F12DD"/>
    <w:rsid w:val="006F13EA"/>
    <w:rsid w:val="006F1DEB"/>
    <w:rsid w:val="006F20F5"/>
    <w:rsid w:val="006F2149"/>
    <w:rsid w:val="006F2599"/>
    <w:rsid w:val="006F26AF"/>
    <w:rsid w:val="006F28CE"/>
    <w:rsid w:val="006F2F5F"/>
    <w:rsid w:val="006F3866"/>
    <w:rsid w:val="006F38DB"/>
    <w:rsid w:val="006F3B49"/>
    <w:rsid w:val="006F3C6F"/>
    <w:rsid w:val="006F3EE2"/>
    <w:rsid w:val="006F412D"/>
    <w:rsid w:val="006F42FA"/>
    <w:rsid w:val="006F43B0"/>
    <w:rsid w:val="006F461B"/>
    <w:rsid w:val="006F4798"/>
    <w:rsid w:val="006F480C"/>
    <w:rsid w:val="006F4C61"/>
    <w:rsid w:val="006F4F48"/>
    <w:rsid w:val="006F50AA"/>
    <w:rsid w:val="006F55FD"/>
    <w:rsid w:val="006F5EB6"/>
    <w:rsid w:val="006F62DB"/>
    <w:rsid w:val="006F691F"/>
    <w:rsid w:val="006F7037"/>
    <w:rsid w:val="006F7741"/>
    <w:rsid w:val="006F777E"/>
    <w:rsid w:val="006F78F5"/>
    <w:rsid w:val="0070051E"/>
    <w:rsid w:val="007005A7"/>
    <w:rsid w:val="00700C9E"/>
    <w:rsid w:val="00700CBD"/>
    <w:rsid w:val="00700E41"/>
    <w:rsid w:val="007010B9"/>
    <w:rsid w:val="00701698"/>
    <w:rsid w:val="0070180C"/>
    <w:rsid w:val="00701B88"/>
    <w:rsid w:val="00702125"/>
    <w:rsid w:val="007021B8"/>
    <w:rsid w:val="00702214"/>
    <w:rsid w:val="00702245"/>
    <w:rsid w:val="007025B5"/>
    <w:rsid w:val="007028C7"/>
    <w:rsid w:val="007029D6"/>
    <w:rsid w:val="00702B9B"/>
    <w:rsid w:val="00702F74"/>
    <w:rsid w:val="00703295"/>
    <w:rsid w:val="00703554"/>
    <w:rsid w:val="0070372D"/>
    <w:rsid w:val="00704462"/>
    <w:rsid w:val="007049A5"/>
    <w:rsid w:val="00704DCB"/>
    <w:rsid w:val="007055DF"/>
    <w:rsid w:val="00705D39"/>
    <w:rsid w:val="00705D43"/>
    <w:rsid w:val="0070653A"/>
    <w:rsid w:val="007068EE"/>
    <w:rsid w:val="00706C56"/>
    <w:rsid w:val="00707396"/>
    <w:rsid w:val="0070762A"/>
    <w:rsid w:val="00707F9F"/>
    <w:rsid w:val="007101D0"/>
    <w:rsid w:val="0071066D"/>
    <w:rsid w:val="007108C2"/>
    <w:rsid w:val="00710C7E"/>
    <w:rsid w:val="00710D8A"/>
    <w:rsid w:val="00710EB3"/>
    <w:rsid w:val="00710F3D"/>
    <w:rsid w:val="00710FFF"/>
    <w:rsid w:val="00711273"/>
    <w:rsid w:val="007112FE"/>
    <w:rsid w:val="00712144"/>
    <w:rsid w:val="0071215E"/>
    <w:rsid w:val="007136D9"/>
    <w:rsid w:val="007139D6"/>
    <w:rsid w:val="00713A16"/>
    <w:rsid w:val="00713C5D"/>
    <w:rsid w:val="00714034"/>
    <w:rsid w:val="007145B4"/>
    <w:rsid w:val="007148AA"/>
    <w:rsid w:val="00714A09"/>
    <w:rsid w:val="00715114"/>
    <w:rsid w:val="00715139"/>
    <w:rsid w:val="0071542D"/>
    <w:rsid w:val="007159EC"/>
    <w:rsid w:val="00715E3B"/>
    <w:rsid w:val="007164C4"/>
    <w:rsid w:val="0071659B"/>
    <w:rsid w:val="007166B3"/>
    <w:rsid w:val="00716ABD"/>
    <w:rsid w:val="00717124"/>
    <w:rsid w:val="00717EF0"/>
    <w:rsid w:val="00720342"/>
    <w:rsid w:val="00720EA6"/>
    <w:rsid w:val="007214E3"/>
    <w:rsid w:val="007223D3"/>
    <w:rsid w:val="00722D13"/>
    <w:rsid w:val="00722EB6"/>
    <w:rsid w:val="007236E3"/>
    <w:rsid w:val="00723B4F"/>
    <w:rsid w:val="00724218"/>
    <w:rsid w:val="007242A3"/>
    <w:rsid w:val="0072452E"/>
    <w:rsid w:val="007247F3"/>
    <w:rsid w:val="00725656"/>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96F"/>
    <w:rsid w:val="00732BBA"/>
    <w:rsid w:val="00733245"/>
    <w:rsid w:val="0073366B"/>
    <w:rsid w:val="00733DE0"/>
    <w:rsid w:val="00734628"/>
    <w:rsid w:val="00734BA3"/>
    <w:rsid w:val="007350B8"/>
    <w:rsid w:val="00735226"/>
    <w:rsid w:val="007357C5"/>
    <w:rsid w:val="0073590A"/>
    <w:rsid w:val="00735A52"/>
    <w:rsid w:val="00735ABA"/>
    <w:rsid w:val="00735EE1"/>
    <w:rsid w:val="00736232"/>
    <w:rsid w:val="007366D4"/>
    <w:rsid w:val="00737438"/>
    <w:rsid w:val="00737779"/>
    <w:rsid w:val="00737AA8"/>
    <w:rsid w:val="007402A6"/>
    <w:rsid w:val="0074032D"/>
    <w:rsid w:val="0074032E"/>
    <w:rsid w:val="007405A7"/>
    <w:rsid w:val="007406E4"/>
    <w:rsid w:val="0074075A"/>
    <w:rsid w:val="00740787"/>
    <w:rsid w:val="00740892"/>
    <w:rsid w:val="00740D25"/>
    <w:rsid w:val="00740EDD"/>
    <w:rsid w:val="00741214"/>
    <w:rsid w:val="00741298"/>
    <w:rsid w:val="00741328"/>
    <w:rsid w:val="0074179A"/>
    <w:rsid w:val="007417B1"/>
    <w:rsid w:val="0074191C"/>
    <w:rsid w:val="007435AB"/>
    <w:rsid w:val="007447B7"/>
    <w:rsid w:val="00744F18"/>
    <w:rsid w:val="00746073"/>
    <w:rsid w:val="00746126"/>
    <w:rsid w:val="0074706C"/>
    <w:rsid w:val="00747316"/>
    <w:rsid w:val="00747360"/>
    <w:rsid w:val="00747367"/>
    <w:rsid w:val="00747434"/>
    <w:rsid w:val="00747816"/>
    <w:rsid w:val="0074783D"/>
    <w:rsid w:val="00747CCD"/>
    <w:rsid w:val="00747D2C"/>
    <w:rsid w:val="00750255"/>
    <w:rsid w:val="007508B8"/>
    <w:rsid w:val="00750A6C"/>
    <w:rsid w:val="00750C90"/>
    <w:rsid w:val="00751280"/>
    <w:rsid w:val="007515F8"/>
    <w:rsid w:val="007518AA"/>
    <w:rsid w:val="00751BF5"/>
    <w:rsid w:val="00751D83"/>
    <w:rsid w:val="00752A36"/>
    <w:rsid w:val="007531D3"/>
    <w:rsid w:val="00754359"/>
    <w:rsid w:val="00756204"/>
    <w:rsid w:val="0075654A"/>
    <w:rsid w:val="007569EA"/>
    <w:rsid w:val="007569FB"/>
    <w:rsid w:val="00756F76"/>
    <w:rsid w:val="00757201"/>
    <w:rsid w:val="0075748A"/>
    <w:rsid w:val="007577B7"/>
    <w:rsid w:val="007579D9"/>
    <w:rsid w:val="00757B14"/>
    <w:rsid w:val="00760C85"/>
    <w:rsid w:val="007615CF"/>
    <w:rsid w:val="0076160D"/>
    <w:rsid w:val="00761AF2"/>
    <w:rsid w:val="00761BC4"/>
    <w:rsid w:val="00761E49"/>
    <w:rsid w:val="00762A14"/>
    <w:rsid w:val="0076316C"/>
    <w:rsid w:val="00763C01"/>
    <w:rsid w:val="00763FAD"/>
    <w:rsid w:val="007643AB"/>
    <w:rsid w:val="00764B79"/>
    <w:rsid w:val="00764F36"/>
    <w:rsid w:val="007656AF"/>
    <w:rsid w:val="00766275"/>
    <w:rsid w:val="0076696B"/>
    <w:rsid w:val="00766CD6"/>
    <w:rsid w:val="00766E1E"/>
    <w:rsid w:val="00766FB2"/>
    <w:rsid w:val="007672C9"/>
    <w:rsid w:val="007679B9"/>
    <w:rsid w:val="00767A83"/>
    <w:rsid w:val="00767DDE"/>
    <w:rsid w:val="007708AF"/>
    <w:rsid w:val="007714E5"/>
    <w:rsid w:val="00771D84"/>
    <w:rsid w:val="007725B4"/>
    <w:rsid w:val="00772D94"/>
    <w:rsid w:val="00772F50"/>
    <w:rsid w:val="00773106"/>
    <w:rsid w:val="007734D0"/>
    <w:rsid w:val="007734D1"/>
    <w:rsid w:val="00773785"/>
    <w:rsid w:val="0077505F"/>
    <w:rsid w:val="007751F1"/>
    <w:rsid w:val="00775259"/>
    <w:rsid w:val="00775CFB"/>
    <w:rsid w:val="00775F9A"/>
    <w:rsid w:val="00776216"/>
    <w:rsid w:val="007763D6"/>
    <w:rsid w:val="00776572"/>
    <w:rsid w:val="00776884"/>
    <w:rsid w:val="0077738D"/>
    <w:rsid w:val="007774C2"/>
    <w:rsid w:val="00777ADF"/>
    <w:rsid w:val="00780B86"/>
    <w:rsid w:val="00780C46"/>
    <w:rsid w:val="00780D13"/>
    <w:rsid w:val="007813F2"/>
    <w:rsid w:val="00781953"/>
    <w:rsid w:val="00781A33"/>
    <w:rsid w:val="00781AD8"/>
    <w:rsid w:val="00782E24"/>
    <w:rsid w:val="00782FAC"/>
    <w:rsid w:val="00783A7E"/>
    <w:rsid w:val="00783F1F"/>
    <w:rsid w:val="00784CC4"/>
    <w:rsid w:val="00784D28"/>
    <w:rsid w:val="0078532E"/>
    <w:rsid w:val="0078595E"/>
    <w:rsid w:val="00786098"/>
    <w:rsid w:val="00786807"/>
    <w:rsid w:val="00786EB8"/>
    <w:rsid w:val="00787D28"/>
    <w:rsid w:val="0079000C"/>
    <w:rsid w:val="00790B29"/>
    <w:rsid w:val="00790B3E"/>
    <w:rsid w:val="00790D7B"/>
    <w:rsid w:val="00790D93"/>
    <w:rsid w:val="00790E0C"/>
    <w:rsid w:val="00790FBD"/>
    <w:rsid w:val="00791067"/>
    <w:rsid w:val="00791CD7"/>
    <w:rsid w:val="00791F2C"/>
    <w:rsid w:val="007923B8"/>
    <w:rsid w:val="00792D22"/>
    <w:rsid w:val="00792E3D"/>
    <w:rsid w:val="00793206"/>
    <w:rsid w:val="00793676"/>
    <w:rsid w:val="007938EF"/>
    <w:rsid w:val="0079430D"/>
    <w:rsid w:val="00794A5E"/>
    <w:rsid w:val="007953B9"/>
    <w:rsid w:val="007957E9"/>
    <w:rsid w:val="00795A49"/>
    <w:rsid w:val="00795D61"/>
    <w:rsid w:val="00796131"/>
    <w:rsid w:val="00796620"/>
    <w:rsid w:val="0079697B"/>
    <w:rsid w:val="007969FE"/>
    <w:rsid w:val="00796B6B"/>
    <w:rsid w:val="00796C61"/>
    <w:rsid w:val="00796DF3"/>
    <w:rsid w:val="00797415"/>
    <w:rsid w:val="0079754C"/>
    <w:rsid w:val="007976D2"/>
    <w:rsid w:val="007A0657"/>
    <w:rsid w:val="007A0679"/>
    <w:rsid w:val="007A1395"/>
    <w:rsid w:val="007A22E9"/>
    <w:rsid w:val="007A24A2"/>
    <w:rsid w:val="007A24EB"/>
    <w:rsid w:val="007A25CC"/>
    <w:rsid w:val="007A282D"/>
    <w:rsid w:val="007A331E"/>
    <w:rsid w:val="007A3B34"/>
    <w:rsid w:val="007A3BD0"/>
    <w:rsid w:val="007A429E"/>
    <w:rsid w:val="007A4313"/>
    <w:rsid w:val="007A455D"/>
    <w:rsid w:val="007A4860"/>
    <w:rsid w:val="007A4C6D"/>
    <w:rsid w:val="007A4F2F"/>
    <w:rsid w:val="007A5CE9"/>
    <w:rsid w:val="007A5F2F"/>
    <w:rsid w:val="007A644F"/>
    <w:rsid w:val="007A6928"/>
    <w:rsid w:val="007A6B97"/>
    <w:rsid w:val="007A6FEB"/>
    <w:rsid w:val="007A7CE5"/>
    <w:rsid w:val="007A7DE1"/>
    <w:rsid w:val="007B04E7"/>
    <w:rsid w:val="007B0662"/>
    <w:rsid w:val="007B07CA"/>
    <w:rsid w:val="007B080B"/>
    <w:rsid w:val="007B0C6A"/>
    <w:rsid w:val="007B1812"/>
    <w:rsid w:val="007B19CE"/>
    <w:rsid w:val="007B1E12"/>
    <w:rsid w:val="007B1E53"/>
    <w:rsid w:val="007B21C6"/>
    <w:rsid w:val="007B2616"/>
    <w:rsid w:val="007B276C"/>
    <w:rsid w:val="007B305E"/>
    <w:rsid w:val="007B3291"/>
    <w:rsid w:val="007B3771"/>
    <w:rsid w:val="007B3789"/>
    <w:rsid w:val="007B392D"/>
    <w:rsid w:val="007B5385"/>
    <w:rsid w:val="007B547C"/>
    <w:rsid w:val="007B5569"/>
    <w:rsid w:val="007B63C3"/>
    <w:rsid w:val="007B63FB"/>
    <w:rsid w:val="007B65E3"/>
    <w:rsid w:val="007B668E"/>
    <w:rsid w:val="007B67C9"/>
    <w:rsid w:val="007B69CB"/>
    <w:rsid w:val="007B70C3"/>
    <w:rsid w:val="007B7A0C"/>
    <w:rsid w:val="007B7C23"/>
    <w:rsid w:val="007B7FFE"/>
    <w:rsid w:val="007C0255"/>
    <w:rsid w:val="007C052A"/>
    <w:rsid w:val="007C09C8"/>
    <w:rsid w:val="007C0AE4"/>
    <w:rsid w:val="007C0C22"/>
    <w:rsid w:val="007C0EAD"/>
    <w:rsid w:val="007C13ED"/>
    <w:rsid w:val="007C1651"/>
    <w:rsid w:val="007C19EA"/>
    <w:rsid w:val="007C1A8C"/>
    <w:rsid w:val="007C2115"/>
    <w:rsid w:val="007C22AA"/>
    <w:rsid w:val="007C22CA"/>
    <w:rsid w:val="007C230D"/>
    <w:rsid w:val="007C2346"/>
    <w:rsid w:val="007C2707"/>
    <w:rsid w:val="007C2DD4"/>
    <w:rsid w:val="007C3326"/>
    <w:rsid w:val="007C33CF"/>
    <w:rsid w:val="007C3543"/>
    <w:rsid w:val="007C36CB"/>
    <w:rsid w:val="007C425F"/>
    <w:rsid w:val="007C42F5"/>
    <w:rsid w:val="007C486D"/>
    <w:rsid w:val="007C599E"/>
    <w:rsid w:val="007C608B"/>
    <w:rsid w:val="007C62E7"/>
    <w:rsid w:val="007C6623"/>
    <w:rsid w:val="007C671E"/>
    <w:rsid w:val="007C6AA3"/>
    <w:rsid w:val="007C6AF1"/>
    <w:rsid w:val="007C6F11"/>
    <w:rsid w:val="007C7457"/>
    <w:rsid w:val="007C7676"/>
    <w:rsid w:val="007C7D9A"/>
    <w:rsid w:val="007D0D04"/>
    <w:rsid w:val="007D0ECD"/>
    <w:rsid w:val="007D1258"/>
    <w:rsid w:val="007D13F2"/>
    <w:rsid w:val="007D1573"/>
    <w:rsid w:val="007D1A12"/>
    <w:rsid w:val="007D1CB4"/>
    <w:rsid w:val="007D1F1A"/>
    <w:rsid w:val="007D2A7C"/>
    <w:rsid w:val="007D3011"/>
    <w:rsid w:val="007D3195"/>
    <w:rsid w:val="007D3572"/>
    <w:rsid w:val="007D3FCB"/>
    <w:rsid w:val="007D4064"/>
    <w:rsid w:val="007D4EFC"/>
    <w:rsid w:val="007D501A"/>
    <w:rsid w:val="007D5105"/>
    <w:rsid w:val="007D53CD"/>
    <w:rsid w:val="007D548B"/>
    <w:rsid w:val="007D5548"/>
    <w:rsid w:val="007D58E8"/>
    <w:rsid w:val="007D5D56"/>
    <w:rsid w:val="007D6377"/>
    <w:rsid w:val="007D6528"/>
    <w:rsid w:val="007D699F"/>
    <w:rsid w:val="007D6AF4"/>
    <w:rsid w:val="007D6D86"/>
    <w:rsid w:val="007D7EFC"/>
    <w:rsid w:val="007E02CE"/>
    <w:rsid w:val="007E103C"/>
    <w:rsid w:val="007E1221"/>
    <w:rsid w:val="007E24B8"/>
    <w:rsid w:val="007E253C"/>
    <w:rsid w:val="007E2A27"/>
    <w:rsid w:val="007E300C"/>
    <w:rsid w:val="007E3133"/>
    <w:rsid w:val="007E3995"/>
    <w:rsid w:val="007E39F0"/>
    <w:rsid w:val="007E3F27"/>
    <w:rsid w:val="007E3F65"/>
    <w:rsid w:val="007E40DB"/>
    <w:rsid w:val="007E4AD7"/>
    <w:rsid w:val="007E50D9"/>
    <w:rsid w:val="007E5253"/>
    <w:rsid w:val="007E5591"/>
    <w:rsid w:val="007E5648"/>
    <w:rsid w:val="007E57A5"/>
    <w:rsid w:val="007E5B0E"/>
    <w:rsid w:val="007E5CB8"/>
    <w:rsid w:val="007E61F7"/>
    <w:rsid w:val="007E6339"/>
    <w:rsid w:val="007E650F"/>
    <w:rsid w:val="007E666A"/>
    <w:rsid w:val="007E681E"/>
    <w:rsid w:val="007E68F6"/>
    <w:rsid w:val="007E698A"/>
    <w:rsid w:val="007E69A3"/>
    <w:rsid w:val="007E6ACE"/>
    <w:rsid w:val="007E6B0B"/>
    <w:rsid w:val="007E6B84"/>
    <w:rsid w:val="007E6D39"/>
    <w:rsid w:val="007E6EF9"/>
    <w:rsid w:val="007E7814"/>
    <w:rsid w:val="007E7855"/>
    <w:rsid w:val="007E7972"/>
    <w:rsid w:val="007E7C59"/>
    <w:rsid w:val="007F00A2"/>
    <w:rsid w:val="007F049C"/>
    <w:rsid w:val="007F04A9"/>
    <w:rsid w:val="007F0511"/>
    <w:rsid w:val="007F087C"/>
    <w:rsid w:val="007F0E1B"/>
    <w:rsid w:val="007F12C1"/>
    <w:rsid w:val="007F17C1"/>
    <w:rsid w:val="007F1FC9"/>
    <w:rsid w:val="007F2093"/>
    <w:rsid w:val="007F2731"/>
    <w:rsid w:val="007F2AE5"/>
    <w:rsid w:val="007F2B8F"/>
    <w:rsid w:val="007F31E1"/>
    <w:rsid w:val="007F3400"/>
    <w:rsid w:val="007F370B"/>
    <w:rsid w:val="007F3F5D"/>
    <w:rsid w:val="007F49A4"/>
    <w:rsid w:val="007F4DCC"/>
    <w:rsid w:val="007F4E05"/>
    <w:rsid w:val="007F52E1"/>
    <w:rsid w:val="007F53A1"/>
    <w:rsid w:val="007F53B4"/>
    <w:rsid w:val="007F56C3"/>
    <w:rsid w:val="007F5EA8"/>
    <w:rsid w:val="007F5FEB"/>
    <w:rsid w:val="007F6AB0"/>
    <w:rsid w:val="007F6CBF"/>
    <w:rsid w:val="007F77AD"/>
    <w:rsid w:val="007F7A70"/>
    <w:rsid w:val="00800347"/>
    <w:rsid w:val="00800A85"/>
    <w:rsid w:val="00800C84"/>
    <w:rsid w:val="00801AEA"/>
    <w:rsid w:val="00801FC3"/>
    <w:rsid w:val="0080257D"/>
    <w:rsid w:val="008025AE"/>
    <w:rsid w:val="00802670"/>
    <w:rsid w:val="008028A1"/>
    <w:rsid w:val="00803615"/>
    <w:rsid w:val="0080375F"/>
    <w:rsid w:val="00803805"/>
    <w:rsid w:val="00803812"/>
    <w:rsid w:val="00803DD2"/>
    <w:rsid w:val="00803E0A"/>
    <w:rsid w:val="00803EA8"/>
    <w:rsid w:val="00803EA9"/>
    <w:rsid w:val="00803F6B"/>
    <w:rsid w:val="008040EC"/>
    <w:rsid w:val="00804C68"/>
    <w:rsid w:val="008052B1"/>
    <w:rsid w:val="00805337"/>
    <w:rsid w:val="0080582D"/>
    <w:rsid w:val="008059CD"/>
    <w:rsid w:val="00805AB1"/>
    <w:rsid w:val="00805D11"/>
    <w:rsid w:val="00805D3F"/>
    <w:rsid w:val="00805F72"/>
    <w:rsid w:val="00806058"/>
    <w:rsid w:val="0080756C"/>
    <w:rsid w:val="00807DE9"/>
    <w:rsid w:val="00807FAE"/>
    <w:rsid w:val="00810200"/>
    <w:rsid w:val="00810322"/>
    <w:rsid w:val="00810325"/>
    <w:rsid w:val="00811243"/>
    <w:rsid w:val="00811AF4"/>
    <w:rsid w:val="00811E0C"/>
    <w:rsid w:val="00811E3F"/>
    <w:rsid w:val="0081220D"/>
    <w:rsid w:val="00812758"/>
    <w:rsid w:val="008131BE"/>
    <w:rsid w:val="00813520"/>
    <w:rsid w:val="00813F88"/>
    <w:rsid w:val="008143D6"/>
    <w:rsid w:val="008146C4"/>
    <w:rsid w:val="00814B36"/>
    <w:rsid w:val="00814E94"/>
    <w:rsid w:val="0081517D"/>
    <w:rsid w:val="008152DB"/>
    <w:rsid w:val="00815528"/>
    <w:rsid w:val="00815792"/>
    <w:rsid w:val="00815C9B"/>
    <w:rsid w:val="00815F59"/>
    <w:rsid w:val="008161AA"/>
    <w:rsid w:val="008168D8"/>
    <w:rsid w:val="00816D49"/>
    <w:rsid w:val="00816E45"/>
    <w:rsid w:val="00816E7A"/>
    <w:rsid w:val="00817863"/>
    <w:rsid w:val="00817D3A"/>
    <w:rsid w:val="008203A8"/>
    <w:rsid w:val="00820835"/>
    <w:rsid w:val="00820ECA"/>
    <w:rsid w:val="00820FBA"/>
    <w:rsid w:val="008217C2"/>
    <w:rsid w:val="00821833"/>
    <w:rsid w:val="00821C72"/>
    <w:rsid w:val="008224EF"/>
    <w:rsid w:val="00822C89"/>
    <w:rsid w:val="008241C6"/>
    <w:rsid w:val="008243C9"/>
    <w:rsid w:val="008247EB"/>
    <w:rsid w:val="00824831"/>
    <w:rsid w:val="00824FC4"/>
    <w:rsid w:val="008251AB"/>
    <w:rsid w:val="008252B3"/>
    <w:rsid w:val="008255A4"/>
    <w:rsid w:val="008257ED"/>
    <w:rsid w:val="00825882"/>
    <w:rsid w:val="00825ABA"/>
    <w:rsid w:val="008265D2"/>
    <w:rsid w:val="008275D0"/>
    <w:rsid w:val="008278E9"/>
    <w:rsid w:val="00830FF6"/>
    <w:rsid w:val="008311F1"/>
    <w:rsid w:val="00831204"/>
    <w:rsid w:val="00831208"/>
    <w:rsid w:val="00831253"/>
    <w:rsid w:val="008313BC"/>
    <w:rsid w:val="0083224B"/>
    <w:rsid w:val="008322C9"/>
    <w:rsid w:val="0083279B"/>
    <w:rsid w:val="008328A6"/>
    <w:rsid w:val="00832B4A"/>
    <w:rsid w:val="00832B94"/>
    <w:rsid w:val="00832FB1"/>
    <w:rsid w:val="00832FE5"/>
    <w:rsid w:val="008332D5"/>
    <w:rsid w:val="00833507"/>
    <w:rsid w:val="0083385A"/>
    <w:rsid w:val="00833B44"/>
    <w:rsid w:val="00833D61"/>
    <w:rsid w:val="00833D71"/>
    <w:rsid w:val="00834ECB"/>
    <w:rsid w:val="00835378"/>
    <w:rsid w:val="00835A02"/>
    <w:rsid w:val="00836387"/>
    <w:rsid w:val="00836E21"/>
    <w:rsid w:val="0083705E"/>
    <w:rsid w:val="008372F5"/>
    <w:rsid w:val="00837428"/>
    <w:rsid w:val="0083782E"/>
    <w:rsid w:val="00837961"/>
    <w:rsid w:val="0083796E"/>
    <w:rsid w:val="00837CF8"/>
    <w:rsid w:val="00840481"/>
    <w:rsid w:val="00840B18"/>
    <w:rsid w:val="00840BF1"/>
    <w:rsid w:val="00840BFA"/>
    <w:rsid w:val="008414B4"/>
    <w:rsid w:val="00841661"/>
    <w:rsid w:val="00841859"/>
    <w:rsid w:val="00842420"/>
    <w:rsid w:val="0084242C"/>
    <w:rsid w:val="00842969"/>
    <w:rsid w:val="008429CF"/>
    <w:rsid w:val="00843638"/>
    <w:rsid w:val="00843D01"/>
    <w:rsid w:val="00843F98"/>
    <w:rsid w:val="0084405B"/>
    <w:rsid w:val="00844289"/>
    <w:rsid w:val="008443C4"/>
    <w:rsid w:val="008444BC"/>
    <w:rsid w:val="008446E2"/>
    <w:rsid w:val="0084493A"/>
    <w:rsid w:val="00844CEC"/>
    <w:rsid w:val="00844E0E"/>
    <w:rsid w:val="00844F32"/>
    <w:rsid w:val="00845630"/>
    <w:rsid w:val="00845896"/>
    <w:rsid w:val="00845B40"/>
    <w:rsid w:val="0084607C"/>
    <w:rsid w:val="008461D0"/>
    <w:rsid w:val="008466CC"/>
    <w:rsid w:val="0084708B"/>
    <w:rsid w:val="0084738E"/>
    <w:rsid w:val="008476B9"/>
    <w:rsid w:val="00847E19"/>
    <w:rsid w:val="00850CD3"/>
    <w:rsid w:val="0085112C"/>
    <w:rsid w:val="00851263"/>
    <w:rsid w:val="0085183E"/>
    <w:rsid w:val="00852D38"/>
    <w:rsid w:val="00852FCF"/>
    <w:rsid w:val="008530B6"/>
    <w:rsid w:val="008533FA"/>
    <w:rsid w:val="0085349F"/>
    <w:rsid w:val="008534CC"/>
    <w:rsid w:val="008535B2"/>
    <w:rsid w:val="008536D6"/>
    <w:rsid w:val="00853766"/>
    <w:rsid w:val="00853C6F"/>
    <w:rsid w:val="00854E60"/>
    <w:rsid w:val="00854F1F"/>
    <w:rsid w:val="00855476"/>
    <w:rsid w:val="008557D3"/>
    <w:rsid w:val="00855F5F"/>
    <w:rsid w:val="0085639E"/>
    <w:rsid w:val="00856B1B"/>
    <w:rsid w:val="0085724C"/>
    <w:rsid w:val="008574D7"/>
    <w:rsid w:val="00857852"/>
    <w:rsid w:val="00857D38"/>
    <w:rsid w:val="00857D58"/>
    <w:rsid w:val="00857FC4"/>
    <w:rsid w:val="008601A9"/>
    <w:rsid w:val="008601C1"/>
    <w:rsid w:val="00860C62"/>
    <w:rsid w:val="00861043"/>
    <w:rsid w:val="0086157D"/>
    <w:rsid w:val="00861895"/>
    <w:rsid w:val="00861CF5"/>
    <w:rsid w:val="00861FEA"/>
    <w:rsid w:val="008622AA"/>
    <w:rsid w:val="00862918"/>
    <w:rsid w:val="00862ACD"/>
    <w:rsid w:val="00862BA0"/>
    <w:rsid w:val="00863708"/>
    <w:rsid w:val="008638A1"/>
    <w:rsid w:val="00863971"/>
    <w:rsid w:val="00863DEB"/>
    <w:rsid w:val="008647FE"/>
    <w:rsid w:val="0086494C"/>
    <w:rsid w:val="00864D34"/>
    <w:rsid w:val="00864D69"/>
    <w:rsid w:val="00864E7C"/>
    <w:rsid w:val="00865138"/>
    <w:rsid w:val="0086517F"/>
    <w:rsid w:val="008651F9"/>
    <w:rsid w:val="00865B0D"/>
    <w:rsid w:val="0086645B"/>
    <w:rsid w:val="0086664D"/>
    <w:rsid w:val="00866B97"/>
    <w:rsid w:val="0086710E"/>
    <w:rsid w:val="00867351"/>
    <w:rsid w:val="00867652"/>
    <w:rsid w:val="00867756"/>
    <w:rsid w:val="00867D30"/>
    <w:rsid w:val="00871349"/>
    <w:rsid w:val="00871456"/>
    <w:rsid w:val="0087179D"/>
    <w:rsid w:val="00871B33"/>
    <w:rsid w:val="00871D88"/>
    <w:rsid w:val="00871DC0"/>
    <w:rsid w:val="00872512"/>
    <w:rsid w:val="00872546"/>
    <w:rsid w:val="008728D3"/>
    <w:rsid w:val="00872949"/>
    <w:rsid w:val="00872BBF"/>
    <w:rsid w:val="00872BE4"/>
    <w:rsid w:val="00872DA0"/>
    <w:rsid w:val="00872F40"/>
    <w:rsid w:val="008730BB"/>
    <w:rsid w:val="00873E83"/>
    <w:rsid w:val="00873EE6"/>
    <w:rsid w:val="00874266"/>
    <w:rsid w:val="0087428A"/>
    <w:rsid w:val="00874846"/>
    <w:rsid w:val="008748BC"/>
    <w:rsid w:val="008748E2"/>
    <w:rsid w:val="00874D66"/>
    <w:rsid w:val="008753F7"/>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1F44"/>
    <w:rsid w:val="00882B29"/>
    <w:rsid w:val="00882EF4"/>
    <w:rsid w:val="00882F19"/>
    <w:rsid w:val="00882FC6"/>
    <w:rsid w:val="008833F1"/>
    <w:rsid w:val="00883C32"/>
    <w:rsid w:val="00883CD5"/>
    <w:rsid w:val="00883E9B"/>
    <w:rsid w:val="00884360"/>
    <w:rsid w:val="00884ADD"/>
    <w:rsid w:val="00885CDD"/>
    <w:rsid w:val="008862EF"/>
    <w:rsid w:val="0088718E"/>
    <w:rsid w:val="008874C6"/>
    <w:rsid w:val="00887874"/>
    <w:rsid w:val="00887E41"/>
    <w:rsid w:val="0089054E"/>
    <w:rsid w:val="008907FD"/>
    <w:rsid w:val="00890DBA"/>
    <w:rsid w:val="00890F02"/>
    <w:rsid w:val="008920B9"/>
    <w:rsid w:val="00892887"/>
    <w:rsid w:val="00892D75"/>
    <w:rsid w:val="00892F7E"/>
    <w:rsid w:val="00893BB7"/>
    <w:rsid w:val="008941DB"/>
    <w:rsid w:val="008944F8"/>
    <w:rsid w:val="00894546"/>
    <w:rsid w:val="008953F6"/>
    <w:rsid w:val="008954D8"/>
    <w:rsid w:val="00895940"/>
    <w:rsid w:val="00895C7B"/>
    <w:rsid w:val="00895E31"/>
    <w:rsid w:val="00895E8F"/>
    <w:rsid w:val="0089695D"/>
    <w:rsid w:val="0089712D"/>
    <w:rsid w:val="0089733D"/>
    <w:rsid w:val="00897566"/>
    <w:rsid w:val="0089757E"/>
    <w:rsid w:val="008979DB"/>
    <w:rsid w:val="008A0296"/>
    <w:rsid w:val="008A07A8"/>
    <w:rsid w:val="008A0B45"/>
    <w:rsid w:val="008A0E9B"/>
    <w:rsid w:val="008A0F8E"/>
    <w:rsid w:val="008A1224"/>
    <w:rsid w:val="008A16EA"/>
    <w:rsid w:val="008A19CD"/>
    <w:rsid w:val="008A1C81"/>
    <w:rsid w:val="008A2501"/>
    <w:rsid w:val="008A2862"/>
    <w:rsid w:val="008A2C5D"/>
    <w:rsid w:val="008A2E6C"/>
    <w:rsid w:val="008A2F60"/>
    <w:rsid w:val="008A3046"/>
    <w:rsid w:val="008A3DF9"/>
    <w:rsid w:val="008A5209"/>
    <w:rsid w:val="008A547E"/>
    <w:rsid w:val="008A5B1F"/>
    <w:rsid w:val="008A5DAB"/>
    <w:rsid w:val="008A5DDC"/>
    <w:rsid w:val="008A5E8A"/>
    <w:rsid w:val="008A5FC8"/>
    <w:rsid w:val="008A66F4"/>
    <w:rsid w:val="008A7254"/>
    <w:rsid w:val="008A725F"/>
    <w:rsid w:val="008A729A"/>
    <w:rsid w:val="008A7474"/>
    <w:rsid w:val="008A7FB7"/>
    <w:rsid w:val="008B060F"/>
    <w:rsid w:val="008B0B42"/>
    <w:rsid w:val="008B0D56"/>
    <w:rsid w:val="008B0D89"/>
    <w:rsid w:val="008B0F90"/>
    <w:rsid w:val="008B131B"/>
    <w:rsid w:val="008B1548"/>
    <w:rsid w:val="008B1A4F"/>
    <w:rsid w:val="008B1A8B"/>
    <w:rsid w:val="008B24E6"/>
    <w:rsid w:val="008B2929"/>
    <w:rsid w:val="008B2CE0"/>
    <w:rsid w:val="008B2E67"/>
    <w:rsid w:val="008B31F9"/>
    <w:rsid w:val="008B3A74"/>
    <w:rsid w:val="008B3BD2"/>
    <w:rsid w:val="008B3C40"/>
    <w:rsid w:val="008B428B"/>
    <w:rsid w:val="008B46DA"/>
    <w:rsid w:val="008B47F3"/>
    <w:rsid w:val="008B4A65"/>
    <w:rsid w:val="008B4E9B"/>
    <w:rsid w:val="008B4F7B"/>
    <w:rsid w:val="008B50DF"/>
    <w:rsid w:val="008B5B36"/>
    <w:rsid w:val="008B5CA8"/>
    <w:rsid w:val="008B5D4D"/>
    <w:rsid w:val="008B5DD5"/>
    <w:rsid w:val="008B60D9"/>
    <w:rsid w:val="008B6162"/>
    <w:rsid w:val="008B642A"/>
    <w:rsid w:val="008B65D2"/>
    <w:rsid w:val="008B6658"/>
    <w:rsid w:val="008B706F"/>
    <w:rsid w:val="008B7732"/>
    <w:rsid w:val="008B792E"/>
    <w:rsid w:val="008B7A7E"/>
    <w:rsid w:val="008C04DF"/>
    <w:rsid w:val="008C082D"/>
    <w:rsid w:val="008C1041"/>
    <w:rsid w:val="008C1880"/>
    <w:rsid w:val="008C1897"/>
    <w:rsid w:val="008C1971"/>
    <w:rsid w:val="008C2027"/>
    <w:rsid w:val="008C22CC"/>
    <w:rsid w:val="008C25D7"/>
    <w:rsid w:val="008C283E"/>
    <w:rsid w:val="008C2AD0"/>
    <w:rsid w:val="008C2FA8"/>
    <w:rsid w:val="008C3085"/>
    <w:rsid w:val="008C31AE"/>
    <w:rsid w:val="008C386B"/>
    <w:rsid w:val="008C3A52"/>
    <w:rsid w:val="008C3B1B"/>
    <w:rsid w:val="008C3BC3"/>
    <w:rsid w:val="008C3E99"/>
    <w:rsid w:val="008C452F"/>
    <w:rsid w:val="008C494E"/>
    <w:rsid w:val="008C4A45"/>
    <w:rsid w:val="008C4AF5"/>
    <w:rsid w:val="008C4B80"/>
    <w:rsid w:val="008C4B90"/>
    <w:rsid w:val="008C5036"/>
    <w:rsid w:val="008C5141"/>
    <w:rsid w:val="008C5399"/>
    <w:rsid w:val="008C62E2"/>
    <w:rsid w:val="008C6360"/>
    <w:rsid w:val="008C644C"/>
    <w:rsid w:val="008C6750"/>
    <w:rsid w:val="008C6827"/>
    <w:rsid w:val="008C6874"/>
    <w:rsid w:val="008C6AC2"/>
    <w:rsid w:val="008C6D35"/>
    <w:rsid w:val="008C6D70"/>
    <w:rsid w:val="008C6E53"/>
    <w:rsid w:val="008C7098"/>
    <w:rsid w:val="008C74B6"/>
    <w:rsid w:val="008C798F"/>
    <w:rsid w:val="008C7A3E"/>
    <w:rsid w:val="008D00FE"/>
    <w:rsid w:val="008D0E0C"/>
    <w:rsid w:val="008D201D"/>
    <w:rsid w:val="008D2147"/>
    <w:rsid w:val="008D252D"/>
    <w:rsid w:val="008D2AC6"/>
    <w:rsid w:val="008D2C44"/>
    <w:rsid w:val="008D2CAF"/>
    <w:rsid w:val="008D303A"/>
    <w:rsid w:val="008D3ACE"/>
    <w:rsid w:val="008D3C0D"/>
    <w:rsid w:val="008D3C88"/>
    <w:rsid w:val="008D4244"/>
    <w:rsid w:val="008D4E7E"/>
    <w:rsid w:val="008D51CC"/>
    <w:rsid w:val="008D52D6"/>
    <w:rsid w:val="008D6412"/>
    <w:rsid w:val="008D648F"/>
    <w:rsid w:val="008D694B"/>
    <w:rsid w:val="008D6B57"/>
    <w:rsid w:val="008D6C14"/>
    <w:rsid w:val="008D6FBE"/>
    <w:rsid w:val="008D76C3"/>
    <w:rsid w:val="008D7A55"/>
    <w:rsid w:val="008E0BE2"/>
    <w:rsid w:val="008E0CD1"/>
    <w:rsid w:val="008E154E"/>
    <w:rsid w:val="008E167B"/>
    <w:rsid w:val="008E17B5"/>
    <w:rsid w:val="008E1CB2"/>
    <w:rsid w:val="008E2773"/>
    <w:rsid w:val="008E2C37"/>
    <w:rsid w:val="008E31A9"/>
    <w:rsid w:val="008E3E07"/>
    <w:rsid w:val="008E404F"/>
    <w:rsid w:val="008E4412"/>
    <w:rsid w:val="008E49DC"/>
    <w:rsid w:val="008E4F95"/>
    <w:rsid w:val="008E530B"/>
    <w:rsid w:val="008E5366"/>
    <w:rsid w:val="008E5533"/>
    <w:rsid w:val="008E5A66"/>
    <w:rsid w:val="008E5C0E"/>
    <w:rsid w:val="008E5E72"/>
    <w:rsid w:val="008E63C9"/>
    <w:rsid w:val="008E6F59"/>
    <w:rsid w:val="008E775F"/>
    <w:rsid w:val="008E7B20"/>
    <w:rsid w:val="008F12C8"/>
    <w:rsid w:val="008F1594"/>
    <w:rsid w:val="008F1A30"/>
    <w:rsid w:val="008F1C6E"/>
    <w:rsid w:val="008F1FC1"/>
    <w:rsid w:val="008F2238"/>
    <w:rsid w:val="008F2325"/>
    <w:rsid w:val="008F2691"/>
    <w:rsid w:val="008F2A35"/>
    <w:rsid w:val="008F2DF6"/>
    <w:rsid w:val="008F2E3D"/>
    <w:rsid w:val="008F2ED2"/>
    <w:rsid w:val="008F31E2"/>
    <w:rsid w:val="008F35DC"/>
    <w:rsid w:val="008F399A"/>
    <w:rsid w:val="008F478E"/>
    <w:rsid w:val="008F4D52"/>
    <w:rsid w:val="008F4E41"/>
    <w:rsid w:val="008F5161"/>
    <w:rsid w:val="008F5276"/>
    <w:rsid w:val="008F56BE"/>
    <w:rsid w:val="008F57F7"/>
    <w:rsid w:val="008F5A11"/>
    <w:rsid w:val="008F5C02"/>
    <w:rsid w:val="008F6222"/>
    <w:rsid w:val="008F665E"/>
    <w:rsid w:val="008F670B"/>
    <w:rsid w:val="008F6AEB"/>
    <w:rsid w:val="008F7A00"/>
    <w:rsid w:val="008F7D3A"/>
    <w:rsid w:val="008F7E34"/>
    <w:rsid w:val="00900C1C"/>
    <w:rsid w:val="00900F65"/>
    <w:rsid w:val="009015BF"/>
    <w:rsid w:val="00901732"/>
    <w:rsid w:val="00902162"/>
    <w:rsid w:val="00902394"/>
    <w:rsid w:val="009026AF"/>
    <w:rsid w:val="009029B0"/>
    <w:rsid w:val="00902A36"/>
    <w:rsid w:val="00902C58"/>
    <w:rsid w:val="0090329C"/>
    <w:rsid w:val="009039B0"/>
    <w:rsid w:val="0090408D"/>
    <w:rsid w:val="00904118"/>
    <w:rsid w:val="00904168"/>
    <w:rsid w:val="0090430B"/>
    <w:rsid w:val="00904580"/>
    <w:rsid w:val="00904757"/>
    <w:rsid w:val="00904B36"/>
    <w:rsid w:val="00904C80"/>
    <w:rsid w:val="00904E6B"/>
    <w:rsid w:val="00904FCB"/>
    <w:rsid w:val="009055BA"/>
    <w:rsid w:val="009056EC"/>
    <w:rsid w:val="00905E74"/>
    <w:rsid w:val="009060BD"/>
    <w:rsid w:val="009064B9"/>
    <w:rsid w:val="00906EE9"/>
    <w:rsid w:val="00906EEC"/>
    <w:rsid w:val="0090701B"/>
    <w:rsid w:val="00910173"/>
    <w:rsid w:val="00910297"/>
    <w:rsid w:val="0091038F"/>
    <w:rsid w:val="00910AE9"/>
    <w:rsid w:val="00910C9A"/>
    <w:rsid w:val="00911133"/>
    <w:rsid w:val="009113C8"/>
    <w:rsid w:val="00911449"/>
    <w:rsid w:val="009129EF"/>
    <w:rsid w:val="00912A6F"/>
    <w:rsid w:val="00912BFC"/>
    <w:rsid w:val="0091310B"/>
    <w:rsid w:val="00913531"/>
    <w:rsid w:val="0091384B"/>
    <w:rsid w:val="00913BAF"/>
    <w:rsid w:val="00913F33"/>
    <w:rsid w:val="00914204"/>
    <w:rsid w:val="00914306"/>
    <w:rsid w:val="00914322"/>
    <w:rsid w:val="00914392"/>
    <w:rsid w:val="009143B2"/>
    <w:rsid w:val="0091486E"/>
    <w:rsid w:val="009149F6"/>
    <w:rsid w:val="00914D69"/>
    <w:rsid w:val="009159EA"/>
    <w:rsid w:val="00915C7E"/>
    <w:rsid w:val="009166AF"/>
    <w:rsid w:val="009168B3"/>
    <w:rsid w:val="00916E0D"/>
    <w:rsid w:val="00917862"/>
    <w:rsid w:val="00917A18"/>
    <w:rsid w:val="009206C0"/>
    <w:rsid w:val="0092089C"/>
    <w:rsid w:val="00921A92"/>
    <w:rsid w:val="00922606"/>
    <w:rsid w:val="00922791"/>
    <w:rsid w:val="00922D31"/>
    <w:rsid w:val="009239F9"/>
    <w:rsid w:val="00923F34"/>
    <w:rsid w:val="009249CC"/>
    <w:rsid w:val="00924C13"/>
    <w:rsid w:val="00925445"/>
    <w:rsid w:val="0092559F"/>
    <w:rsid w:val="00925B3E"/>
    <w:rsid w:val="00925C6F"/>
    <w:rsid w:val="00925F00"/>
    <w:rsid w:val="0092607C"/>
    <w:rsid w:val="00926081"/>
    <w:rsid w:val="0092675A"/>
    <w:rsid w:val="00926882"/>
    <w:rsid w:val="009269F9"/>
    <w:rsid w:val="00927651"/>
    <w:rsid w:val="00930389"/>
    <w:rsid w:val="0093070B"/>
    <w:rsid w:val="00930B95"/>
    <w:rsid w:val="00930F94"/>
    <w:rsid w:val="009310DB"/>
    <w:rsid w:val="00931141"/>
    <w:rsid w:val="009316EE"/>
    <w:rsid w:val="00931C86"/>
    <w:rsid w:val="00932144"/>
    <w:rsid w:val="00932289"/>
    <w:rsid w:val="009324A5"/>
    <w:rsid w:val="0093254F"/>
    <w:rsid w:val="00932771"/>
    <w:rsid w:val="0093286D"/>
    <w:rsid w:val="00932A03"/>
    <w:rsid w:val="00933781"/>
    <w:rsid w:val="00934130"/>
    <w:rsid w:val="00934D3B"/>
    <w:rsid w:val="00934E1C"/>
    <w:rsid w:val="00935224"/>
    <w:rsid w:val="00935331"/>
    <w:rsid w:val="0093561C"/>
    <w:rsid w:val="00935665"/>
    <w:rsid w:val="00935B30"/>
    <w:rsid w:val="00935B31"/>
    <w:rsid w:val="00936A4E"/>
    <w:rsid w:val="00936E77"/>
    <w:rsid w:val="009370D8"/>
    <w:rsid w:val="009370ED"/>
    <w:rsid w:val="009374FE"/>
    <w:rsid w:val="00937874"/>
    <w:rsid w:val="00937965"/>
    <w:rsid w:val="00937A50"/>
    <w:rsid w:val="00937B1C"/>
    <w:rsid w:val="0094038F"/>
    <w:rsid w:val="0094067C"/>
    <w:rsid w:val="00940AE9"/>
    <w:rsid w:val="00940C55"/>
    <w:rsid w:val="0094115F"/>
    <w:rsid w:val="009413B0"/>
    <w:rsid w:val="00941580"/>
    <w:rsid w:val="00941B78"/>
    <w:rsid w:val="00941F1C"/>
    <w:rsid w:val="0094209B"/>
    <w:rsid w:val="00942346"/>
    <w:rsid w:val="0094250E"/>
    <w:rsid w:val="00942962"/>
    <w:rsid w:val="00942DFB"/>
    <w:rsid w:val="00943006"/>
    <w:rsid w:val="00943EC3"/>
    <w:rsid w:val="00944A06"/>
    <w:rsid w:val="00944E0C"/>
    <w:rsid w:val="00945000"/>
    <w:rsid w:val="009454C4"/>
    <w:rsid w:val="009457FF"/>
    <w:rsid w:val="00945998"/>
    <w:rsid w:val="00945CE8"/>
    <w:rsid w:val="00946C48"/>
    <w:rsid w:val="00946D8B"/>
    <w:rsid w:val="00946DD8"/>
    <w:rsid w:val="00946EFF"/>
    <w:rsid w:val="00946F6E"/>
    <w:rsid w:val="009474C2"/>
    <w:rsid w:val="0094777A"/>
    <w:rsid w:val="00947A98"/>
    <w:rsid w:val="00947BA5"/>
    <w:rsid w:val="009500E7"/>
    <w:rsid w:val="0095083A"/>
    <w:rsid w:val="00950D81"/>
    <w:rsid w:val="00950F75"/>
    <w:rsid w:val="009518A1"/>
    <w:rsid w:val="00951BD9"/>
    <w:rsid w:val="00952A05"/>
    <w:rsid w:val="00952BFA"/>
    <w:rsid w:val="00953831"/>
    <w:rsid w:val="00953F58"/>
    <w:rsid w:val="009543EB"/>
    <w:rsid w:val="009544DB"/>
    <w:rsid w:val="00954978"/>
    <w:rsid w:val="00954B1B"/>
    <w:rsid w:val="00956832"/>
    <w:rsid w:val="00956E66"/>
    <w:rsid w:val="00957098"/>
    <w:rsid w:val="009577F8"/>
    <w:rsid w:val="00957B9C"/>
    <w:rsid w:val="00957C86"/>
    <w:rsid w:val="0096019A"/>
    <w:rsid w:val="00960F15"/>
    <w:rsid w:val="00961A98"/>
    <w:rsid w:val="00961C86"/>
    <w:rsid w:val="00961C96"/>
    <w:rsid w:val="00961DC1"/>
    <w:rsid w:val="009620E6"/>
    <w:rsid w:val="009621F6"/>
    <w:rsid w:val="009623AB"/>
    <w:rsid w:val="00962859"/>
    <w:rsid w:val="009628F8"/>
    <w:rsid w:val="009629A7"/>
    <w:rsid w:val="00962AFE"/>
    <w:rsid w:val="009631BA"/>
    <w:rsid w:val="009631C3"/>
    <w:rsid w:val="00963456"/>
    <w:rsid w:val="0096378F"/>
    <w:rsid w:val="00963E0B"/>
    <w:rsid w:val="00964131"/>
    <w:rsid w:val="00964206"/>
    <w:rsid w:val="00965380"/>
    <w:rsid w:val="009656EE"/>
    <w:rsid w:val="0096571D"/>
    <w:rsid w:val="00965871"/>
    <w:rsid w:val="00965E26"/>
    <w:rsid w:val="009662A2"/>
    <w:rsid w:val="009663A0"/>
    <w:rsid w:val="009663C6"/>
    <w:rsid w:val="0096643C"/>
    <w:rsid w:val="00966F17"/>
    <w:rsid w:val="009670AB"/>
    <w:rsid w:val="00967D1F"/>
    <w:rsid w:val="00967ED7"/>
    <w:rsid w:val="00970139"/>
    <w:rsid w:val="009701A4"/>
    <w:rsid w:val="009709D5"/>
    <w:rsid w:val="00970A6B"/>
    <w:rsid w:val="00971154"/>
    <w:rsid w:val="00971171"/>
    <w:rsid w:val="00971251"/>
    <w:rsid w:val="009713C6"/>
    <w:rsid w:val="00971926"/>
    <w:rsid w:val="00971C05"/>
    <w:rsid w:val="00971D9B"/>
    <w:rsid w:val="00971FC9"/>
    <w:rsid w:val="00972648"/>
    <w:rsid w:val="00972EC5"/>
    <w:rsid w:val="009731EC"/>
    <w:rsid w:val="009732E9"/>
    <w:rsid w:val="00973586"/>
    <w:rsid w:val="009737D9"/>
    <w:rsid w:val="00973C29"/>
    <w:rsid w:val="00973F5B"/>
    <w:rsid w:val="00973F7E"/>
    <w:rsid w:val="0097444F"/>
    <w:rsid w:val="009758E3"/>
    <w:rsid w:val="009763C4"/>
    <w:rsid w:val="00976688"/>
    <w:rsid w:val="00976A6E"/>
    <w:rsid w:val="00976C4F"/>
    <w:rsid w:val="00977069"/>
    <w:rsid w:val="009772F1"/>
    <w:rsid w:val="00977A6B"/>
    <w:rsid w:val="00980169"/>
    <w:rsid w:val="009803F1"/>
    <w:rsid w:val="009804C3"/>
    <w:rsid w:val="009807B4"/>
    <w:rsid w:val="00980B24"/>
    <w:rsid w:val="0098182A"/>
    <w:rsid w:val="00981CDC"/>
    <w:rsid w:val="009828C6"/>
    <w:rsid w:val="00982964"/>
    <w:rsid w:val="0098333C"/>
    <w:rsid w:val="00983A80"/>
    <w:rsid w:val="00983A84"/>
    <w:rsid w:val="00983B4C"/>
    <w:rsid w:val="00983DFB"/>
    <w:rsid w:val="009844F7"/>
    <w:rsid w:val="00984753"/>
    <w:rsid w:val="00984AA1"/>
    <w:rsid w:val="00984AAC"/>
    <w:rsid w:val="00985462"/>
    <w:rsid w:val="00985463"/>
    <w:rsid w:val="0098582B"/>
    <w:rsid w:val="00985947"/>
    <w:rsid w:val="00985FE7"/>
    <w:rsid w:val="00986029"/>
    <w:rsid w:val="009861AC"/>
    <w:rsid w:val="0098682E"/>
    <w:rsid w:val="009868BC"/>
    <w:rsid w:val="009869F3"/>
    <w:rsid w:val="00987106"/>
    <w:rsid w:val="009901AE"/>
    <w:rsid w:val="0099079E"/>
    <w:rsid w:val="0099188F"/>
    <w:rsid w:val="0099189A"/>
    <w:rsid w:val="00991F5D"/>
    <w:rsid w:val="00992806"/>
    <w:rsid w:val="0099281E"/>
    <w:rsid w:val="00992870"/>
    <w:rsid w:val="009930B9"/>
    <w:rsid w:val="009934E2"/>
    <w:rsid w:val="009939F4"/>
    <w:rsid w:val="00993AB6"/>
    <w:rsid w:val="00993DDC"/>
    <w:rsid w:val="00994079"/>
    <w:rsid w:val="00994F59"/>
    <w:rsid w:val="009956AF"/>
    <w:rsid w:val="00995933"/>
    <w:rsid w:val="00995FFD"/>
    <w:rsid w:val="00996A15"/>
    <w:rsid w:val="00996BB6"/>
    <w:rsid w:val="00997F4B"/>
    <w:rsid w:val="009A06EA"/>
    <w:rsid w:val="009A0B5D"/>
    <w:rsid w:val="009A0F5A"/>
    <w:rsid w:val="009A12E5"/>
    <w:rsid w:val="009A1C53"/>
    <w:rsid w:val="009A1D07"/>
    <w:rsid w:val="009A244C"/>
    <w:rsid w:val="009A2BBB"/>
    <w:rsid w:val="009A2C08"/>
    <w:rsid w:val="009A2CD1"/>
    <w:rsid w:val="009A35A6"/>
    <w:rsid w:val="009A3612"/>
    <w:rsid w:val="009A403D"/>
    <w:rsid w:val="009A4059"/>
    <w:rsid w:val="009A44C8"/>
    <w:rsid w:val="009A4579"/>
    <w:rsid w:val="009A45B0"/>
    <w:rsid w:val="009A469B"/>
    <w:rsid w:val="009A4755"/>
    <w:rsid w:val="009A4BBD"/>
    <w:rsid w:val="009A4EAB"/>
    <w:rsid w:val="009A5BCC"/>
    <w:rsid w:val="009A5F58"/>
    <w:rsid w:val="009A6A55"/>
    <w:rsid w:val="009A6A6F"/>
    <w:rsid w:val="009A6D2E"/>
    <w:rsid w:val="009A735F"/>
    <w:rsid w:val="009A798A"/>
    <w:rsid w:val="009A7D52"/>
    <w:rsid w:val="009B07DC"/>
    <w:rsid w:val="009B0B2A"/>
    <w:rsid w:val="009B1226"/>
    <w:rsid w:val="009B13B9"/>
    <w:rsid w:val="009B1AD4"/>
    <w:rsid w:val="009B1B69"/>
    <w:rsid w:val="009B1D67"/>
    <w:rsid w:val="009B2112"/>
    <w:rsid w:val="009B233B"/>
    <w:rsid w:val="009B2CD2"/>
    <w:rsid w:val="009B2F45"/>
    <w:rsid w:val="009B3317"/>
    <w:rsid w:val="009B3881"/>
    <w:rsid w:val="009B46B5"/>
    <w:rsid w:val="009B47EE"/>
    <w:rsid w:val="009B4CC5"/>
    <w:rsid w:val="009B533B"/>
    <w:rsid w:val="009B56A6"/>
    <w:rsid w:val="009B5A67"/>
    <w:rsid w:val="009B6EC2"/>
    <w:rsid w:val="009B7570"/>
    <w:rsid w:val="009B757E"/>
    <w:rsid w:val="009C0336"/>
    <w:rsid w:val="009C0ADA"/>
    <w:rsid w:val="009C0DCE"/>
    <w:rsid w:val="009C1051"/>
    <w:rsid w:val="009C137B"/>
    <w:rsid w:val="009C1397"/>
    <w:rsid w:val="009C141A"/>
    <w:rsid w:val="009C16FB"/>
    <w:rsid w:val="009C171C"/>
    <w:rsid w:val="009C1772"/>
    <w:rsid w:val="009C17DA"/>
    <w:rsid w:val="009C18CC"/>
    <w:rsid w:val="009C1C22"/>
    <w:rsid w:val="009C1C2C"/>
    <w:rsid w:val="009C1F5C"/>
    <w:rsid w:val="009C1F80"/>
    <w:rsid w:val="009C2C62"/>
    <w:rsid w:val="009C2D2A"/>
    <w:rsid w:val="009C2FC1"/>
    <w:rsid w:val="009C37B1"/>
    <w:rsid w:val="009C3AFB"/>
    <w:rsid w:val="009C3B95"/>
    <w:rsid w:val="009C3C80"/>
    <w:rsid w:val="009C470D"/>
    <w:rsid w:val="009C4CD0"/>
    <w:rsid w:val="009C5354"/>
    <w:rsid w:val="009C5A44"/>
    <w:rsid w:val="009C5CA0"/>
    <w:rsid w:val="009C638B"/>
    <w:rsid w:val="009C65E6"/>
    <w:rsid w:val="009C7103"/>
    <w:rsid w:val="009C7998"/>
    <w:rsid w:val="009C79D9"/>
    <w:rsid w:val="009C7AEF"/>
    <w:rsid w:val="009D05E0"/>
    <w:rsid w:val="009D11E4"/>
    <w:rsid w:val="009D199C"/>
    <w:rsid w:val="009D1F22"/>
    <w:rsid w:val="009D217F"/>
    <w:rsid w:val="009D2594"/>
    <w:rsid w:val="009D25F7"/>
    <w:rsid w:val="009D29E9"/>
    <w:rsid w:val="009D2F50"/>
    <w:rsid w:val="009D33C7"/>
    <w:rsid w:val="009D3626"/>
    <w:rsid w:val="009D3B66"/>
    <w:rsid w:val="009D443F"/>
    <w:rsid w:val="009D5390"/>
    <w:rsid w:val="009D655A"/>
    <w:rsid w:val="009D68FB"/>
    <w:rsid w:val="009D6CC9"/>
    <w:rsid w:val="009D6EE3"/>
    <w:rsid w:val="009D72FC"/>
    <w:rsid w:val="009D76FA"/>
    <w:rsid w:val="009D771F"/>
    <w:rsid w:val="009D7BA9"/>
    <w:rsid w:val="009D7CD5"/>
    <w:rsid w:val="009E005B"/>
    <w:rsid w:val="009E04B3"/>
    <w:rsid w:val="009E0780"/>
    <w:rsid w:val="009E0DFC"/>
    <w:rsid w:val="009E12EA"/>
    <w:rsid w:val="009E1880"/>
    <w:rsid w:val="009E1A06"/>
    <w:rsid w:val="009E1A85"/>
    <w:rsid w:val="009E247B"/>
    <w:rsid w:val="009E2780"/>
    <w:rsid w:val="009E35C9"/>
    <w:rsid w:val="009E36A5"/>
    <w:rsid w:val="009E41A0"/>
    <w:rsid w:val="009E432C"/>
    <w:rsid w:val="009E442B"/>
    <w:rsid w:val="009E46AE"/>
    <w:rsid w:val="009E47BC"/>
    <w:rsid w:val="009E5252"/>
    <w:rsid w:val="009E5B74"/>
    <w:rsid w:val="009E5FF1"/>
    <w:rsid w:val="009E644A"/>
    <w:rsid w:val="009E66F3"/>
    <w:rsid w:val="009E6E9A"/>
    <w:rsid w:val="009E7C14"/>
    <w:rsid w:val="009F0100"/>
    <w:rsid w:val="009F0803"/>
    <w:rsid w:val="009F094B"/>
    <w:rsid w:val="009F0A01"/>
    <w:rsid w:val="009F14F9"/>
    <w:rsid w:val="009F1B50"/>
    <w:rsid w:val="009F1EFE"/>
    <w:rsid w:val="009F1F1A"/>
    <w:rsid w:val="009F2CB9"/>
    <w:rsid w:val="009F2D3D"/>
    <w:rsid w:val="009F390C"/>
    <w:rsid w:val="009F3B2B"/>
    <w:rsid w:val="009F3CA2"/>
    <w:rsid w:val="009F3D3B"/>
    <w:rsid w:val="009F3EA2"/>
    <w:rsid w:val="009F419C"/>
    <w:rsid w:val="009F43E0"/>
    <w:rsid w:val="009F49B2"/>
    <w:rsid w:val="009F4C2B"/>
    <w:rsid w:val="009F52C1"/>
    <w:rsid w:val="009F52CE"/>
    <w:rsid w:val="009F5EB6"/>
    <w:rsid w:val="009F5ED1"/>
    <w:rsid w:val="009F62D9"/>
    <w:rsid w:val="009F7127"/>
    <w:rsid w:val="00A006B5"/>
    <w:rsid w:val="00A00C12"/>
    <w:rsid w:val="00A00EED"/>
    <w:rsid w:val="00A01440"/>
    <w:rsid w:val="00A016F4"/>
    <w:rsid w:val="00A01D7B"/>
    <w:rsid w:val="00A0211B"/>
    <w:rsid w:val="00A021BC"/>
    <w:rsid w:val="00A02820"/>
    <w:rsid w:val="00A02A72"/>
    <w:rsid w:val="00A03A6D"/>
    <w:rsid w:val="00A03AB2"/>
    <w:rsid w:val="00A03AC2"/>
    <w:rsid w:val="00A03C7D"/>
    <w:rsid w:val="00A04583"/>
    <w:rsid w:val="00A04639"/>
    <w:rsid w:val="00A04B94"/>
    <w:rsid w:val="00A04CCE"/>
    <w:rsid w:val="00A04D6C"/>
    <w:rsid w:val="00A05142"/>
    <w:rsid w:val="00A053A2"/>
    <w:rsid w:val="00A05532"/>
    <w:rsid w:val="00A055A5"/>
    <w:rsid w:val="00A05910"/>
    <w:rsid w:val="00A059F8"/>
    <w:rsid w:val="00A05DD6"/>
    <w:rsid w:val="00A06074"/>
    <w:rsid w:val="00A0626C"/>
    <w:rsid w:val="00A06502"/>
    <w:rsid w:val="00A074D3"/>
    <w:rsid w:val="00A07A85"/>
    <w:rsid w:val="00A07E04"/>
    <w:rsid w:val="00A1067D"/>
    <w:rsid w:val="00A10938"/>
    <w:rsid w:val="00A113C1"/>
    <w:rsid w:val="00A116EB"/>
    <w:rsid w:val="00A11EA4"/>
    <w:rsid w:val="00A11EA9"/>
    <w:rsid w:val="00A12068"/>
    <w:rsid w:val="00A120B9"/>
    <w:rsid w:val="00A1260A"/>
    <w:rsid w:val="00A1264F"/>
    <w:rsid w:val="00A128FD"/>
    <w:rsid w:val="00A12A7C"/>
    <w:rsid w:val="00A12F1D"/>
    <w:rsid w:val="00A131DA"/>
    <w:rsid w:val="00A1330E"/>
    <w:rsid w:val="00A138DE"/>
    <w:rsid w:val="00A13C2E"/>
    <w:rsid w:val="00A140F7"/>
    <w:rsid w:val="00A1448C"/>
    <w:rsid w:val="00A144F9"/>
    <w:rsid w:val="00A14AE8"/>
    <w:rsid w:val="00A14C15"/>
    <w:rsid w:val="00A14F1F"/>
    <w:rsid w:val="00A15328"/>
    <w:rsid w:val="00A15419"/>
    <w:rsid w:val="00A156C6"/>
    <w:rsid w:val="00A15D7C"/>
    <w:rsid w:val="00A16238"/>
    <w:rsid w:val="00A16688"/>
    <w:rsid w:val="00A1791D"/>
    <w:rsid w:val="00A17CF5"/>
    <w:rsid w:val="00A19409"/>
    <w:rsid w:val="00A203CB"/>
    <w:rsid w:val="00A204BC"/>
    <w:rsid w:val="00A20D1B"/>
    <w:rsid w:val="00A210D2"/>
    <w:rsid w:val="00A215A8"/>
    <w:rsid w:val="00A216FE"/>
    <w:rsid w:val="00A217AD"/>
    <w:rsid w:val="00A21BC9"/>
    <w:rsid w:val="00A225CD"/>
    <w:rsid w:val="00A22790"/>
    <w:rsid w:val="00A22822"/>
    <w:rsid w:val="00A22B6B"/>
    <w:rsid w:val="00A22CC2"/>
    <w:rsid w:val="00A2334F"/>
    <w:rsid w:val="00A23455"/>
    <w:rsid w:val="00A2351C"/>
    <w:rsid w:val="00A23838"/>
    <w:rsid w:val="00A23944"/>
    <w:rsid w:val="00A2400F"/>
    <w:rsid w:val="00A25337"/>
    <w:rsid w:val="00A2580E"/>
    <w:rsid w:val="00A25E59"/>
    <w:rsid w:val="00A25FA0"/>
    <w:rsid w:val="00A2678B"/>
    <w:rsid w:val="00A26E52"/>
    <w:rsid w:val="00A303A9"/>
    <w:rsid w:val="00A3083E"/>
    <w:rsid w:val="00A30B98"/>
    <w:rsid w:val="00A30F4A"/>
    <w:rsid w:val="00A31884"/>
    <w:rsid w:val="00A31A3C"/>
    <w:rsid w:val="00A31A62"/>
    <w:rsid w:val="00A320C1"/>
    <w:rsid w:val="00A32157"/>
    <w:rsid w:val="00A321B6"/>
    <w:rsid w:val="00A32E8A"/>
    <w:rsid w:val="00A32F17"/>
    <w:rsid w:val="00A3368A"/>
    <w:rsid w:val="00A33D55"/>
    <w:rsid w:val="00A33F37"/>
    <w:rsid w:val="00A342AB"/>
    <w:rsid w:val="00A34481"/>
    <w:rsid w:val="00A34A91"/>
    <w:rsid w:val="00A34AE0"/>
    <w:rsid w:val="00A34DE6"/>
    <w:rsid w:val="00A34F8A"/>
    <w:rsid w:val="00A35115"/>
    <w:rsid w:val="00A356F4"/>
    <w:rsid w:val="00A359EF"/>
    <w:rsid w:val="00A35A96"/>
    <w:rsid w:val="00A35C5C"/>
    <w:rsid w:val="00A35E95"/>
    <w:rsid w:val="00A361CA"/>
    <w:rsid w:val="00A36AB7"/>
    <w:rsid w:val="00A374EB"/>
    <w:rsid w:val="00A3768F"/>
    <w:rsid w:val="00A37C30"/>
    <w:rsid w:val="00A37FC6"/>
    <w:rsid w:val="00A40131"/>
    <w:rsid w:val="00A402A1"/>
    <w:rsid w:val="00A41335"/>
    <w:rsid w:val="00A41760"/>
    <w:rsid w:val="00A419D0"/>
    <w:rsid w:val="00A41AB7"/>
    <w:rsid w:val="00A41D8A"/>
    <w:rsid w:val="00A4206B"/>
    <w:rsid w:val="00A42270"/>
    <w:rsid w:val="00A4259F"/>
    <w:rsid w:val="00A4274E"/>
    <w:rsid w:val="00A42D3D"/>
    <w:rsid w:val="00A43772"/>
    <w:rsid w:val="00A44175"/>
    <w:rsid w:val="00A44D8F"/>
    <w:rsid w:val="00A45234"/>
    <w:rsid w:val="00A4579D"/>
    <w:rsid w:val="00A45A85"/>
    <w:rsid w:val="00A46260"/>
    <w:rsid w:val="00A464DE"/>
    <w:rsid w:val="00A46777"/>
    <w:rsid w:val="00A46B45"/>
    <w:rsid w:val="00A46CF2"/>
    <w:rsid w:val="00A46E8E"/>
    <w:rsid w:val="00A46F3F"/>
    <w:rsid w:val="00A46F7D"/>
    <w:rsid w:val="00A475B0"/>
    <w:rsid w:val="00A47C1A"/>
    <w:rsid w:val="00A47D42"/>
    <w:rsid w:val="00A501D5"/>
    <w:rsid w:val="00A502C3"/>
    <w:rsid w:val="00A50455"/>
    <w:rsid w:val="00A504AF"/>
    <w:rsid w:val="00A506D0"/>
    <w:rsid w:val="00A50D22"/>
    <w:rsid w:val="00A50E14"/>
    <w:rsid w:val="00A51233"/>
    <w:rsid w:val="00A512C3"/>
    <w:rsid w:val="00A51CDD"/>
    <w:rsid w:val="00A5223C"/>
    <w:rsid w:val="00A522C3"/>
    <w:rsid w:val="00A528B0"/>
    <w:rsid w:val="00A52DCE"/>
    <w:rsid w:val="00A53477"/>
    <w:rsid w:val="00A54390"/>
    <w:rsid w:val="00A54A7B"/>
    <w:rsid w:val="00A54CCC"/>
    <w:rsid w:val="00A54E22"/>
    <w:rsid w:val="00A55140"/>
    <w:rsid w:val="00A562CA"/>
    <w:rsid w:val="00A56401"/>
    <w:rsid w:val="00A5645E"/>
    <w:rsid w:val="00A56787"/>
    <w:rsid w:val="00A5694E"/>
    <w:rsid w:val="00A571AE"/>
    <w:rsid w:val="00A571FE"/>
    <w:rsid w:val="00A5759A"/>
    <w:rsid w:val="00A575B4"/>
    <w:rsid w:val="00A5796A"/>
    <w:rsid w:val="00A57DDC"/>
    <w:rsid w:val="00A57FBC"/>
    <w:rsid w:val="00A60300"/>
    <w:rsid w:val="00A6030E"/>
    <w:rsid w:val="00A60395"/>
    <w:rsid w:val="00A603D6"/>
    <w:rsid w:val="00A60929"/>
    <w:rsid w:val="00A60B8B"/>
    <w:rsid w:val="00A61063"/>
    <w:rsid w:val="00A61492"/>
    <w:rsid w:val="00A61836"/>
    <w:rsid w:val="00A61B26"/>
    <w:rsid w:val="00A61D1D"/>
    <w:rsid w:val="00A61D8E"/>
    <w:rsid w:val="00A61EE9"/>
    <w:rsid w:val="00A622F0"/>
    <w:rsid w:val="00A6287E"/>
    <w:rsid w:val="00A62CF5"/>
    <w:rsid w:val="00A62FA6"/>
    <w:rsid w:val="00A63507"/>
    <w:rsid w:val="00A63CDC"/>
    <w:rsid w:val="00A64A3F"/>
    <w:rsid w:val="00A64B9B"/>
    <w:rsid w:val="00A64DC9"/>
    <w:rsid w:val="00A65280"/>
    <w:rsid w:val="00A65624"/>
    <w:rsid w:val="00A658A4"/>
    <w:rsid w:val="00A65B9A"/>
    <w:rsid w:val="00A65E3C"/>
    <w:rsid w:val="00A6683F"/>
    <w:rsid w:val="00A6710A"/>
    <w:rsid w:val="00A67354"/>
    <w:rsid w:val="00A675BB"/>
    <w:rsid w:val="00A70641"/>
    <w:rsid w:val="00A7065E"/>
    <w:rsid w:val="00A70DF7"/>
    <w:rsid w:val="00A711F0"/>
    <w:rsid w:val="00A712AA"/>
    <w:rsid w:val="00A71593"/>
    <w:rsid w:val="00A71EFB"/>
    <w:rsid w:val="00A72644"/>
    <w:rsid w:val="00A7287F"/>
    <w:rsid w:val="00A72B79"/>
    <w:rsid w:val="00A73268"/>
    <w:rsid w:val="00A73671"/>
    <w:rsid w:val="00A73746"/>
    <w:rsid w:val="00A737FD"/>
    <w:rsid w:val="00A73A66"/>
    <w:rsid w:val="00A73BD7"/>
    <w:rsid w:val="00A742C7"/>
    <w:rsid w:val="00A743AB"/>
    <w:rsid w:val="00A7453E"/>
    <w:rsid w:val="00A749EF"/>
    <w:rsid w:val="00A753C0"/>
    <w:rsid w:val="00A75510"/>
    <w:rsid w:val="00A75630"/>
    <w:rsid w:val="00A7581D"/>
    <w:rsid w:val="00A75F9E"/>
    <w:rsid w:val="00A761E5"/>
    <w:rsid w:val="00A77212"/>
    <w:rsid w:val="00A77C2C"/>
    <w:rsid w:val="00A77D68"/>
    <w:rsid w:val="00A80062"/>
    <w:rsid w:val="00A80110"/>
    <w:rsid w:val="00A80384"/>
    <w:rsid w:val="00A8095B"/>
    <w:rsid w:val="00A80F27"/>
    <w:rsid w:val="00A8138E"/>
    <w:rsid w:val="00A8182F"/>
    <w:rsid w:val="00A81C19"/>
    <w:rsid w:val="00A82146"/>
    <w:rsid w:val="00A82235"/>
    <w:rsid w:val="00A82545"/>
    <w:rsid w:val="00A82683"/>
    <w:rsid w:val="00A8296D"/>
    <w:rsid w:val="00A82B55"/>
    <w:rsid w:val="00A82C68"/>
    <w:rsid w:val="00A831D9"/>
    <w:rsid w:val="00A83208"/>
    <w:rsid w:val="00A83508"/>
    <w:rsid w:val="00A835EB"/>
    <w:rsid w:val="00A84938"/>
    <w:rsid w:val="00A856EB"/>
    <w:rsid w:val="00A86236"/>
    <w:rsid w:val="00A86E34"/>
    <w:rsid w:val="00A875C6"/>
    <w:rsid w:val="00A875E3"/>
    <w:rsid w:val="00A87694"/>
    <w:rsid w:val="00A9022E"/>
    <w:rsid w:val="00A902D4"/>
    <w:rsid w:val="00A9079C"/>
    <w:rsid w:val="00A90C0D"/>
    <w:rsid w:val="00A90DD7"/>
    <w:rsid w:val="00A90FFB"/>
    <w:rsid w:val="00A91257"/>
    <w:rsid w:val="00A91E4C"/>
    <w:rsid w:val="00A91F12"/>
    <w:rsid w:val="00A9209F"/>
    <w:rsid w:val="00A9235A"/>
    <w:rsid w:val="00A92528"/>
    <w:rsid w:val="00A927FE"/>
    <w:rsid w:val="00A92C0D"/>
    <w:rsid w:val="00A92EB1"/>
    <w:rsid w:val="00A93011"/>
    <w:rsid w:val="00A93BE0"/>
    <w:rsid w:val="00A93C25"/>
    <w:rsid w:val="00A93E1B"/>
    <w:rsid w:val="00A9408B"/>
    <w:rsid w:val="00A94268"/>
    <w:rsid w:val="00A942E6"/>
    <w:rsid w:val="00A943A7"/>
    <w:rsid w:val="00A9464D"/>
    <w:rsid w:val="00A94974"/>
    <w:rsid w:val="00A94DD9"/>
    <w:rsid w:val="00A9539C"/>
    <w:rsid w:val="00A95683"/>
    <w:rsid w:val="00A9581A"/>
    <w:rsid w:val="00A95955"/>
    <w:rsid w:val="00A9632E"/>
    <w:rsid w:val="00A9641B"/>
    <w:rsid w:val="00A9643B"/>
    <w:rsid w:val="00A967CF"/>
    <w:rsid w:val="00A96E21"/>
    <w:rsid w:val="00A96E34"/>
    <w:rsid w:val="00A979B1"/>
    <w:rsid w:val="00A97EE0"/>
    <w:rsid w:val="00AA0738"/>
    <w:rsid w:val="00AA0AD4"/>
    <w:rsid w:val="00AA1165"/>
    <w:rsid w:val="00AA1480"/>
    <w:rsid w:val="00AA1E32"/>
    <w:rsid w:val="00AA2161"/>
    <w:rsid w:val="00AA2601"/>
    <w:rsid w:val="00AA295F"/>
    <w:rsid w:val="00AA2A10"/>
    <w:rsid w:val="00AA2A23"/>
    <w:rsid w:val="00AA2CB2"/>
    <w:rsid w:val="00AA2E01"/>
    <w:rsid w:val="00AA3467"/>
    <w:rsid w:val="00AA3682"/>
    <w:rsid w:val="00AA397F"/>
    <w:rsid w:val="00AA3A50"/>
    <w:rsid w:val="00AA3F31"/>
    <w:rsid w:val="00AA437A"/>
    <w:rsid w:val="00AA4625"/>
    <w:rsid w:val="00AA5483"/>
    <w:rsid w:val="00AA5517"/>
    <w:rsid w:val="00AA68C1"/>
    <w:rsid w:val="00AA6A40"/>
    <w:rsid w:val="00AA6BB6"/>
    <w:rsid w:val="00AA6C30"/>
    <w:rsid w:val="00AA7194"/>
    <w:rsid w:val="00AA7BCE"/>
    <w:rsid w:val="00AA7D57"/>
    <w:rsid w:val="00AAE162"/>
    <w:rsid w:val="00AB0036"/>
    <w:rsid w:val="00AB02E9"/>
    <w:rsid w:val="00AB0C62"/>
    <w:rsid w:val="00AB0FD2"/>
    <w:rsid w:val="00AB10EA"/>
    <w:rsid w:val="00AB16B3"/>
    <w:rsid w:val="00AB1EFA"/>
    <w:rsid w:val="00AB1F1A"/>
    <w:rsid w:val="00AB271D"/>
    <w:rsid w:val="00AB2EE7"/>
    <w:rsid w:val="00AB31D7"/>
    <w:rsid w:val="00AB33AA"/>
    <w:rsid w:val="00AB3F0D"/>
    <w:rsid w:val="00AB4639"/>
    <w:rsid w:val="00AB53E4"/>
    <w:rsid w:val="00AB5467"/>
    <w:rsid w:val="00AB5488"/>
    <w:rsid w:val="00AB6007"/>
    <w:rsid w:val="00AB6588"/>
    <w:rsid w:val="00AB6C7B"/>
    <w:rsid w:val="00AB6EAC"/>
    <w:rsid w:val="00AB71F4"/>
    <w:rsid w:val="00AC00D2"/>
    <w:rsid w:val="00AC0699"/>
    <w:rsid w:val="00AC18B2"/>
    <w:rsid w:val="00AC191A"/>
    <w:rsid w:val="00AC252B"/>
    <w:rsid w:val="00AC2597"/>
    <w:rsid w:val="00AC2BEF"/>
    <w:rsid w:val="00AC2E05"/>
    <w:rsid w:val="00AC2F08"/>
    <w:rsid w:val="00AC35B2"/>
    <w:rsid w:val="00AC361A"/>
    <w:rsid w:val="00AC3942"/>
    <w:rsid w:val="00AC3CBD"/>
    <w:rsid w:val="00AC48FA"/>
    <w:rsid w:val="00AC4B39"/>
    <w:rsid w:val="00AC4F34"/>
    <w:rsid w:val="00AC50BC"/>
    <w:rsid w:val="00AC52AC"/>
    <w:rsid w:val="00AC5AF1"/>
    <w:rsid w:val="00AC6104"/>
    <w:rsid w:val="00AC63AC"/>
    <w:rsid w:val="00AC6EC2"/>
    <w:rsid w:val="00AC6FBC"/>
    <w:rsid w:val="00AC6FC6"/>
    <w:rsid w:val="00AD0265"/>
    <w:rsid w:val="00AD047A"/>
    <w:rsid w:val="00AD06EB"/>
    <w:rsid w:val="00AD0DE9"/>
    <w:rsid w:val="00AD13C0"/>
    <w:rsid w:val="00AD1BCD"/>
    <w:rsid w:val="00AD1F3E"/>
    <w:rsid w:val="00AD2036"/>
    <w:rsid w:val="00AD22E3"/>
    <w:rsid w:val="00AD2971"/>
    <w:rsid w:val="00AD2DCD"/>
    <w:rsid w:val="00AD2F97"/>
    <w:rsid w:val="00AD42CB"/>
    <w:rsid w:val="00AD4439"/>
    <w:rsid w:val="00AD52AA"/>
    <w:rsid w:val="00AD5557"/>
    <w:rsid w:val="00AD5FE2"/>
    <w:rsid w:val="00AD63E5"/>
    <w:rsid w:val="00AD6782"/>
    <w:rsid w:val="00AD76F2"/>
    <w:rsid w:val="00AD7D03"/>
    <w:rsid w:val="00AE0C61"/>
    <w:rsid w:val="00AE1224"/>
    <w:rsid w:val="00AE12C5"/>
    <w:rsid w:val="00AE18A3"/>
    <w:rsid w:val="00AE1DBB"/>
    <w:rsid w:val="00AE291B"/>
    <w:rsid w:val="00AE2CD6"/>
    <w:rsid w:val="00AE305D"/>
    <w:rsid w:val="00AE3505"/>
    <w:rsid w:val="00AE3756"/>
    <w:rsid w:val="00AE3A4B"/>
    <w:rsid w:val="00AE3A63"/>
    <w:rsid w:val="00AE3B16"/>
    <w:rsid w:val="00AE3F0A"/>
    <w:rsid w:val="00AE4572"/>
    <w:rsid w:val="00AE4755"/>
    <w:rsid w:val="00AE5252"/>
    <w:rsid w:val="00AE53FF"/>
    <w:rsid w:val="00AE5416"/>
    <w:rsid w:val="00AE5435"/>
    <w:rsid w:val="00AE546F"/>
    <w:rsid w:val="00AE5C7D"/>
    <w:rsid w:val="00AE5C87"/>
    <w:rsid w:val="00AE60E8"/>
    <w:rsid w:val="00AE6260"/>
    <w:rsid w:val="00AE645C"/>
    <w:rsid w:val="00AE68AB"/>
    <w:rsid w:val="00AE749F"/>
    <w:rsid w:val="00AE7DED"/>
    <w:rsid w:val="00AE7E18"/>
    <w:rsid w:val="00AE7E75"/>
    <w:rsid w:val="00AE7F35"/>
    <w:rsid w:val="00AE7F43"/>
    <w:rsid w:val="00AF10FA"/>
    <w:rsid w:val="00AF11D6"/>
    <w:rsid w:val="00AF11EF"/>
    <w:rsid w:val="00AF18FF"/>
    <w:rsid w:val="00AF2255"/>
    <w:rsid w:val="00AF2918"/>
    <w:rsid w:val="00AF2BAE"/>
    <w:rsid w:val="00AF3308"/>
    <w:rsid w:val="00AF3479"/>
    <w:rsid w:val="00AF3ABE"/>
    <w:rsid w:val="00AF3EB7"/>
    <w:rsid w:val="00AF4840"/>
    <w:rsid w:val="00AF49C5"/>
    <w:rsid w:val="00AF52E0"/>
    <w:rsid w:val="00AF5615"/>
    <w:rsid w:val="00AF57C6"/>
    <w:rsid w:val="00AF5DE1"/>
    <w:rsid w:val="00AF6079"/>
    <w:rsid w:val="00AF6286"/>
    <w:rsid w:val="00AF68DD"/>
    <w:rsid w:val="00AF6959"/>
    <w:rsid w:val="00AF7408"/>
    <w:rsid w:val="00AF7AC8"/>
    <w:rsid w:val="00AF7B24"/>
    <w:rsid w:val="00AF7F9A"/>
    <w:rsid w:val="00B0015A"/>
    <w:rsid w:val="00B00520"/>
    <w:rsid w:val="00B00B25"/>
    <w:rsid w:val="00B00F8E"/>
    <w:rsid w:val="00B014D0"/>
    <w:rsid w:val="00B01880"/>
    <w:rsid w:val="00B0199F"/>
    <w:rsid w:val="00B020E0"/>
    <w:rsid w:val="00B0226D"/>
    <w:rsid w:val="00B02CD1"/>
    <w:rsid w:val="00B02D9F"/>
    <w:rsid w:val="00B033A0"/>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C9A"/>
    <w:rsid w:val="00B1122A"/>
    <w:rsid w:val="00B11638"/>
    <w:rsid w:val="00B1170D"/>
    <w:rsid w:val="00B1199E"/>
    <w:rsid w:val="00B1218F"/>
    <w:rsid w:val="00B122CE"/>
    <w:rsid w:val="00B12341"/>
    <w:rsid w:val="00B12829"/>
    <w:rsid w:val="00B129B3"/>
    <w:rsid w:val="00B13262"/>
    <w:rsid w:val="00B1340D"/>
    <w:rsid w:val="00B135A4"/>
    <w:rsid w:val="00B13E3E"/>
    <w:rsid w:val="00B14140"/>
    <w:rsid w:val="00B145CD"/>
    <w:rsid w:val="00B14629"/>
    <w:rsid w:val="00B14791"/>
    <w:rsid w:val="00B14AC6"/>
    <w:rsid w:val="00B14C20"/>
    <w:rsid w:val="00B14E56"/>
    <w:rsid w:val="00B15015"/>
    <w:rsid w:val="00B15512"/>
    <w:rsid w:val="00B16238"/>
    <w:rsid w:val="00B168B5"/>
    <w:rsid w:val="00B173B2"/>
    <w:rsid w:val="00B1782E"/>
    <w:rsid w:val="00B20164"/>
    <w:rsid w:val="00B202C7"/>
    <w:rsid w:val="00B203F3"/>
    <w:rsid w:val="00B2101D"/>
    <w:rsid w:val="00B210D6"/>
    <w:rsid w:val="00B21628"/>
    <w:rsid w:val="00B21956"/>
    <w:rsid w:val="00B21F0B"/>
    <w:rsid w:val="00B22334"/>
    <w:rsid w:val="00B22AC2"/>
    <w:rsid w:val="00B237A2"/>
    <w:rsid w:val="00B23939"/>
    <w:rsid w:val="00B23F81"/>
    <w:rsid w:val="00B23F8B"/>
    <w:rsid w:val="00B24204"/>
    <w:rsid w:val="00B2431D"/>
    <w:rsid w:val="00B24EB1"/>
    <w:rsid w:val="00B2521B"/>
    <w:rsid w:val="00B259B3"/>
    <w:rsid w:val="00B25B73"/>
    <w:rsid w:val="00B25DD9"/>
    <w:rsid w:val="00B266F0"/>
    <w:rsid w:val="00B2675D"/>
    <w:rsid w:val="00B2680C"/>
    <w:rsid w:val="00B26930"/>
    <w:rsid w:val="00B276A4"/>
    <w:rsid w:val="00B27724"/>
    <w:rsid w:val="00B27905"/>
    <w:rsid w:val="00B3027F"/>
    <w:rsid w:val="00B306F3"/>
    <w:rsid w:val="00B30899"/>
    <w:rsid w:val="00B30BC2"/>
    <w:rsid w:val="00B30C63"/>
    <w:rsid w:val="00B30F3D"/>
    <w:rsid w:val="00B315B3"/>
    <w:rsid w:val="00B31645"/>
    <w:rsid w:val="00B322F2"/>
    <w:rsid w:val="00B323D7"/>
    <w:rsid w:val="00B32AAE"/>
    <w:rsid w:val="00B32D80"/>
    <w:rsid w:val="00B32E8B"/>
    <w:rsid w:val="00B339BC"/>
    <w:rsid w:val="00B33D65"/>
    <w:rsid w:val="00B33EA5"/>
    <w:rsid w:val="00B33F5C"/>
    <w:rsid w:val="00B340AB"/>
    <w:rsid w:val="00B34514"/>
    <w:rsid w:val="00B34550"/>
    <w:rsid w:val="00B34ED7"/>
    <w:rsid w:val="00B34F46"/>
    <w:rsid w:val="00B35343"/>
    <w:rsid w:val="00B35482"/>
    <w:rsid w:val="00B35F95"/>
    <w:rsid w:val="00B36B18"/>
    <w:rsid w:val="00B36C69"/>
    <w:rsid w:val="00B36D81"/>
    <w:rsid w:val="00B36FDB"/>
    <w:rsid w:val="00B3755C"/>
    <w:rsid w:val="00B37837"/>
    <w:rsid w:val="00B37938"/>
    <w:rsid w:val="00B379BC"/>
    <w:rsid w:val="00B37D32"/>
    <w:rsid w:val="00B37D7D"/>
    <w:rsid w:val="00B37F7E"/>
    <w:rsid w:val="00B40375"/>
    <w:rsid w:val="00B412BD"/>
    <w:rsid w:val="00B419E4"/>
    <w:rsid w:val="00B41C6A"/>
    <w:rsid w:val="00B41F9C"/>
    <w:rsid w:val="00B42043"/>
    <w:rsid w:val="00B425AD"/>
    <w:rsid w:val="00B431D7"/>
    <w:rsid w:val="00B432A0"/>
    <w:rsid w:val="00B44753"/>
    <w:rsid w:val="00B45088"/>
    <w:rsid w:val="00B45473"/>
    <w:rsid w:val="00B4579D"/>
    <w:rsid w:val="00B457B8"/>
    <w:rsid w:val="00B45F25"/>
    <w:rsid w:val="00B46005"/>
    <w:rsid w:val="00B462A7"/>
    <w:rsid w:val="00B463C7"/>
    <w:rsid w:val="00B4738B"/>
    <w:rsid w:val="00B476AF"/>
    <w:rsid w:val="00B4772D"/>
    <w:rsid w:val="00B47CC4"/>
    <w:rsid w:val="00B47E50"/>
    <w:rsid w:val="00B50426"/>
    <w:rsid w:val="00B50633"/>
    <w:rsid w:val="00B508BD"/>
    <w:rsid w:val="00B50B55"/>
    <w:rsid w:val="00B5124B"/>
    <w:rsid w:val="00B517F7"/>
    <w:rsid w:val="00B518E5"/>
    <w:rsid w:val="00B51AE9"/>
    <w:rsid w:val="00B51EBF"/>
    <w:rsid w:val="00B52AFC"/>
    <w:rsid w:val="00B52B41"/>
    <w:rsid w:val="00B52BB2"/>
    <w:rsid w:val="00B52C97"/>
    <w:rsid w:val="00B52EFE"/>
    <w:rsid w:val="00B535A3"/>
    <w:rsid w:val="00B53FD1"/>
    <w:rsid w:val="00B5400A"/>
    <w:rsid w:val="00B54E35"/>
    <w:rsid w:val="00B54F67"/>
    <w:rsid w:val="00B55FC7"/>
    <w:rsid w:val="00B56016"/>
    <w:rsid w:val="00B562D1"/>
    <w:rsid w:val="00B562D8"/>
    <w:rsid w:val="00B568B8"/>
    <w:rsid w:val="00B56CDC"/>
    <w:rsid w:val="00B56E01"/>
    <w:rsid w:val="00B570B9"/>
    <w:rsid w:val="00B5715D"/>
    <w:rsid w:val="00B57479"/>
    <w:rsid w:val="00B600E2"/>
    <w:rsid w:val="00B60331"/>
    <w:rsid w:val="00B607A0"/>
    <w:rsid w:val="00B608AE"/>
    <w:rsid w:val="00B60A8A"/>
    <w:rsid w:val="00B60DCA"/>
    <w:rsid w:val="00B60FEC"/>
    <w:rsid w:val="00B61824"/>
    <w:rsid w:val="00B62000"/>
    <w:rsid w:val="00B6232D"/>
    <w:rsid w:val="00B62BAE"/>
    <w:rsid w:val="00B62C84"/>
    <w:rsid w:val="00B6305A"/>
    <w:rsid w:val="00B63483"/>
    <w:rsid w:val="00B6369D"/>
    <w:rsid w:val="00B63C73"/>
    <w:rsid w:val="00B63EB0"/>
    <w:rsid w:val="00B642C5"/>
    <w:rsid w:val="00B64BB7"/>
    <w:rsid w:val="00B6522E"/>
    <w:rsid w:val="00B65878"/>
    <w:rsid w:val="00B660B9"/>
    <w:rsid w:val="00B66329"/>
    <w:rsid w:val="00B66C2F"/>
    <w:rsid w:val="00B66F3E"/>
    <w:rsid w:val="00B66FC2"/>
    <w:rsid w:val="00B672B3"/>
    <w:rsid w:val="00B677C8"/>
    <w:rsid w:val="00B678CC"/>
    <w:rsid w:val="00B678DB"/>
    <w:rsid w:val="00B67C5C"/>
    <w:rsid w:val="00B70404"/>
    <w:rsid w:val="00B712C3"/>
    <w:rsid w:val="00B713FD"/>
    <w:rsid w:val="00B72A25"/>
    <w:rsid w:val="00B72F55"/>
    <w:rsid w:val="00B730E0"/>
    <w:rsid w:val="00B7367C"/>
    <w:rsid w:val="00B73CA5"/>
    <w:rsid w:val="00B75204"/>
    <w:rsid w:val="00B75AAA"/>
    <w:rsid w:val="00B7615E"/>
    <w:rsid w:val="00B7626E"/>
    <w:rsid w:val="00B7645C"/>
    <w:rsid w:val="00B764B6"/>
    <w:rsid w:val="00B766D3"/>
    <w:rsid w:val="00B76B5C"/>
    <w:rsid w:val="00B76DB6"/>
    <w:rsid w:val="00B76EA0"/>
    <w:rsid w:val="00B775B0"/>
    <w:rsid w:val="00B77761"/>
    <w:rsid w:val="00B77D22"/>
    <w:rsid w:val="00B77DBF"/>
    <w:rsid w:val="00B801A6"/>
    <w:rsid w:val="00B80269"/>
    <w:rsid w:val="00B8044D"/>
    <w:rsid w:val="00B80F1B"/>
    <w:rsid w:val="00B810DF"/>
    <w:rsid w:val="00B81983"/>
    <w:rsid w:val="00B81FBB"/>
    <w:rsid w:val="00B823AE"/>
    <w:rsid w:val="00B827FD"/>
    <w:rsid w:val="00B82807"/>
    <w:rsid w:val="00B828CE"/>
    <w:rsid w:val="00B837C2"/>
    <w:rsid w:val="00B83F1D"/>
    <w:rsid w:val="00B84851"/>
    <w:rsid w:val="00B8533F"/>
    <w:rsid w:val="00B85414"/>
    <w:rsid w:val="00B85426"/>
    <w:rsid w:val="00B85991"/>
    <w:rsid w:val="00B863A8"/>
    <w:rsid w:val="00B8706B"/>
    <w:rsid w:val="00B8772A"/>
    <w:rsid w:val="00B877BD"/>
    <w:rsid w:val="00B879FA"/>
    <w:rsid w:val="00B902B9"/>
    <w:rsid w:val="00B9049B"/>
    <w:rsid w:val="00B90708"/>
    <w:rsid w:val="00B90A68"/>
    <w:rsid w:val="00B910E0"/>
    <w:rsid w:val="00B91319"/>
    <w:rsid w:val="00B91E6E"/>
    <w:rsid w:val="00B925A9"/>
    <w:rsid w:val="00B929CF"/>
    <w:rsid w:val="00B92C59"/>
    <w:rsid w:val="00B92D3D"/>
    <w:rsid w:val="00B93112"/>
    <w:rsid w:val="00B931AD"/>
    <w:rsid w:val="00B939A3"/>
    <w:rsid w:val="00B93B22"/>
    <w:rsid w:val="00B93BA2"/>
    <w:rsid w:val="00B93D60"/>
    <w:rsid w:val="00B93DF3"/>
    <w:rsid w:val="00B943EA"/>
    <w:rsid w:val="00B946B5"/>
    <w:rsid w:val="00B9489A"/>
    <w:rsid w:val="00B950B1"/>
    <w:rsid w:val="00B950F0"/>
    <w:rsid w:val="00B95B21"/>
    <w:rsid w:val="00B95BFE"/>
    <w:rsid w:val="00B95F9D"/>
    <w:rsid w:val="00B961CB"/>
    <w:rsid w:val="00B96C22"/>
    <w:rsid w:val="00B96E62"/>
    <w:rsid w:val="00B972D3"/>
    <w:rsid w:val="00B97748"/>
    <w:rsid w:val="00B9781E"/>
    <w:rsid w:val="00B97C29"/>
    <w:rsid w:val="00BA0098"/>
    <w:rsid w:val="00BA036D"/>
    <w:rsid w:val="00BA0965"/>
    <w:rsid w:val="00BA1705"/>
    <w:rsid w:val="00BA2132"/>
    <w:rsid w:val="00BA22D3"/>
    <w:rsid w:val="00BA2524"/>
    <w:rsid w:val="00BA28BB"/>
    <w:rsid w:val="00BA3049"/>
    <w:rsid w:val="00BA3224"/>
    <w:rsid w:val="00BA3A76"/>
    <w:rsid w:val="00BA3C37"/>
    <w:rsid w:val="00BA414E"/>
    <w:rsid w:val="00BA4295"/>
    <w:rsid w:val="00BA456F"/>
    <w:rsid w:val="00BA493D"/>
    <w:rsid w:val="00BA5352"/>
    <w:rsid w:val="00BA5B58"/>
    <w:rsid w:val="00BA64B9"/>
    <w:rsid w:val="00BA659C"/>
    <w:rsid w:val="00BA728C"/>
    <w:rsid w:val="00BA73D4"/>
    <w:rsid w:val="00BA74F1"/>
    <w:rsid w:val="00BA78DC"/>
    <w:rsid w:val="00BA7C4B"/>
    <w:rsid w:val="00BA7CE4"/>
    <w:rsid w:val="00BA7D19"/>
    <w:rsid w:val="00BB0200"/>
    <w:rsid w:val="00BB0275"/>
    <w:rsid w:val="00BB0338"/>
    <w:rsid w:val="00BB0479"/>
    <w:rsid w:val="00BB0AB1"/>
    <w:rsid w:val="00BB0AD4"/>
    <w:rsid w:val="00BB1260"/>
    <w:rsid w:val="00BB168A"/>
    <w:rsid w:val="00BB186A"/>
    <w:rsid w:val="00BB19E4"/>
    <w:rsid w:val="00BB230F"/>
    <w:rsid w:val="00BB2496"/>
    <w:rsid w:val="00BB2765"/>
    <w:rsid w:val="00BB30B4"/>
    <w:rsid w:val="00BB3136"/>
    <w:rsid w:val="00BB3497"/>
    <w:rsid w:val="00BB352B"/>
    <w:rsid w:val="00BB3940"/>
    <w:rsid w:val="00BB4389"/>
    <w:rsid w:val="00BB49B5"/>
    <w:rsid w:val="00BB5587"/>
    <w:rsid w:val="00BB55B4"/>
    <w:rsid w:val="00BB55E0"/>
    <w:rsid w:val="00BB5A63"/>
    <w:rsid w:val="00BB5F6F"/>
    <w:rsid w:val="00BB60BF"/>
    <w:rsid w:val="00BB611F"/>
    <w:rsid w:val="00BB61BE"/>
    <w:rsid w:val="00BB64A9"/>
    <w:rsid w:val="00BB6830"/>
    <w:rsid w:val="00BB6B61"/>
    <w:rsid w:val="00BB6B9D"/>
    <w:rsid w:val="00BB7191"/>
    <w:rsid w:val="00BB7659"/>
    <w:rsid w:val="00BB76D3"/>
    <w:rsid w:val="00BB7E3C"/>
    <w:rsid w:val="00BB7FBE"/>
    <w:rsid w:val="00BC0922"/>
    <w:rsid w:val="00BC0A7B"/>
    <w:rsid w:val="00BC1712"/>
    <w:rsid w:val="00BC1745"/>
    <w:rsid w:val="00BC19AD"/>
    <w:rsid w:val="00BC1B26"/>
    <w:rsid w:val="00BC1F08"/>
    <w:rsid w:val="00BC22AB"/>
    <w:rsid w:val="00BC278B"/>
    <w:rsid w:val="00BC2797"/>
    <w:rsid w:val="00BC2DF0"/>
    <w:rsid w:val="00BC2F58"/>
    <w:rsid w:val="00BC3BD9"/>
    <w:rsid w:val="00BC3E0E"/>
    <w:rsid w:val="00BC4189"/>
    <w:rsid w:val="00BC4227"/>
    <w:rsid w:val="00BC4340"/>
    <w:rsid w:val="00BC4952"/>
    <w:rsid w:val="00BC54CD"/>
    <w:rsid w:val="00BC56F5"/>
    <w:rsid w:val="00BC5D3D"/>
    <w:rsid w:val="00BC615D"/>
    <w:rsid w:val="00BC6171"/>
    <w:rsid w:val="00BC6829"/>
    <w:rsid w:val="00BC6BE0"/>
    <w:rsid w:val="00BC6CD8"/>
    <w:rsid w:val="00BC6EAE"/>
    <w:rsid w:val="00BC73E9"/>
    <w:rsid w:val="00BC76B1"/>
    <w:rsid w:val="00BC7C4B"/>
    <w:rsid w:val="00BD0F73"/>
    <w:rsid w:val="00BD1366"/>
    <w:rsid w:val="00BD1656"/>
    <w:rsid w:val="00BD16AD"/>
    <w:rsid w:val="00BD1827"/>
    <w:rsid w:val="00BD18CC"/>
    <w:rsid w:val="00BD1AC1"/>
    <w:rsid w:val="00BD1D46"/>
    <w:rsid w:val="00BD2969"/>
    <w:rsid w:val="00BD29F5"/>
    <w:rsid w:val="00BD3242"/>
    <w:rsid w:val="00BD3419"/>
    <w:rsid w:val="00BD39EC"/>
    <w:rsid w:val="00BD42CA"/>
    <w:rsid w:val="00BD4326"/>
    <w:rsid w:val="00BD43E5"/>
    <w:rsid w:val="00BD4B70"/>
    <w:rsid w:val="00BD512A"/>
    <w:rsid w:val="00BD51A7"/>
    <w:rsid w:val="00BD5479"/>
    <w:rsid w:val="00BD57EF"/>
    <w:rsid w:val="00BD59CF"/>
    <w:rsid w:val="00BD59E3"/>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039"/>
    <w:rsid w:val="00BE2903"/>
    <w:rsid w:val="00BE2E8B"/>
    <w:rsid w:val="00BE30FA"/>
    <w:rsid w:val="00BE318A"/>
    <w:rsid w:val="00BE35DA"/>
    <w:rsid w:val="00BE3D47"/>
    <w:rsid w:val="00BE44F2"/>
    <w:rsid w:val="00BE67C4"/>
    <w:rsid w:val="00BF0A46"/>
    <w:rsid w:val="00BF0E8E"/>
    <w:rsid w:val="00BF17C6"/>
    <w:rsid w:val="00BF1A7F"/>
    <w:rsid w:val="00BF2085"/>
    <w:rsid w:val="00BF21E0"/>
    <w:rsid w:val="00BF2E36"/>
    <w:rsid w:val="00BF3997"/>
    <w:rsid w:val="00BF3E91"/>
    <w:rsid w:val="00BF5312"/>
    <w:rsid w:val="00BF5324"/>
    <w:rsid w:val="00BF561D"/>
    <w:rsid w:val="00BF5652"/>
    <w:rsid w:val="00BF577F"/>
    <w:rsid w:val="00BF5A3F"/>
    <w:rsid w:val="00BF5B28"/>
    <w:rsid w:val="00BF70EF"/>
    <w:rsid w:val="00BF7266"/>
    <w:rsid w:val="00BF7734"/>
    <w:rsid w:val="00BF7F1E"/>
    <w:rsid w:val="00C00474"/>
    <w:rsid w:val="00C0072C"/>
    <w:rsid w:val="00C008FD"/>
    <w:rsid w:val="00C00F37"/>
    <w:rsid w:val="00C020EE"/>
    <w:rsid w:val="00C0247E"/>
    <w:rsid w:val="00C02A99"/>
    <w:rsid w:val="00C02ED8"/>
    <w:rsid w:val="00C033CB"/>
    <w:rsid w:val="00C037C3"/>
    <w:rsid w:val="00C03F48"/>
    <w:rsid w:val="00C03F51"/>
    <w:rsid w:val="00C0422A"/>
    <w:rsid w:val="00C05C5B"/>
    <w:rsid w:val="00C05DDE"/>
    <w:rsid w:val="00C05EDE"/>
    <w:rsid w:val="00C0647F"/>
    <w:rsid w:val="00C0648F"/>
    <w:rsid w:val="00C06812"/>
    <w:rsid w:val="00C06C14"/>
    <w:rsid w:val="00C108DF"/>
    <w:rsid w:val="00C10CC7"/>
    <w:rsid w:val="00C1112B"/>
    <w:rsid w:val="00C111ED"/>
    <w:rsid w:val="00C11CD0"/>
    <w:rsid w:val="00C11DF8"/>
    <w:rsid w:val="00C11F38"/>
    <w:rsid w:val="00C12DC3"/>
    <w:rsid w:val="00C131FB"/>
    <w:rsid w:val="00C13225"/>
    <w:rsid w:val="00C136A2"/>
    <w:rsid w:val="00C139BD"/>
    <w:rsid w:val="00C14559"/>
    <w:rsid w:val="00C14701"/>
    <w:rsid w:val="00C149DC"/>
    <w:rsid w:val="00C14C86"/>
    <w:rsid w:val="00C150EB"/>
    <w:rsid w:val="00C15313"/>
    <w:rsid w:val="00C15A5F"/>
    <w:rsid w:val="00C15E5C"/>
    <w:rsid w:val="00C15F63"/>
    <w:rsid w:val="00C16772"/>
    <w:rsid w:val="00C16F42"/>
    <w:rsid w:val="00C17715"/>
    <w:rsid w:val="00C17B48"/>
    <w:rsid w:val="00C17CE2"/>
    <w:rsid w:val="00C17E55"/>
    <w:rsid w:val="00C20227"/>
    <w:rsid w:val="00C2039E"/>
    <w:rsid w:val="00C20514"/>
    <w:rsid w:val="00C2070A"/>
    <w:rsid w:val="00C20C10"/>
    <w:rsid w:val="00C217CB"/>
    <w:rsid w:val="00C21875"/>
    <w:rsid w:val="00C21B5C"/>
    <w:rsid w:val="00C21C95"/>
    <w:rsid w:val="00C21CFB"/>
    <w:rsid w:val="00C21F45"/>
    <w:rsid w:val="00C22017"/>
    <w:rsid w:val="00C2265F"/>
    <w:rsid w:val="00C2278F"/>
    <w:rsid w:val="00C22916"/>
    <w:rsid w:val="00C229F8"/>
    <w:rsid w:val="00C22C42"/>
    <w:rsid w:val="00C22DD5"/>
    <w:rsid w:val="00C232DB"/>
    <w:rsid w:val="00C2356F"/>
    <w:rsid w:val="00C2369A"/>
    <w:rsid w:val="00C2451F"/>
    <w:rsid w:val="00C25365"/>
    <w:rsid w:val="00C2542E"/>
    <w:rsid w:val="00C2551B"/>
    <w:rsid w:val="00C25B02"/>
    <w:rsid w:val="00C25BA5"/>
    <w:rsid w:val="00C25F3C"/>
    <w:rsid w:val="00C270A4"/>
    <w:rsid w:val="00C27214"/>
    <w:rsid w:val="00C2760F"/>
    <w:rsid w:val="00C27BB6"/>
    <w:rsid w:val="00C30796"/>
    <w:rsid w:val="00C312AB"/>
    <w:rsid w:val="00C31B5F"/>
    <w:rsid w:val="00C31E48"/>
    <w:rsid w:val="00C322F1"/>
    <w:rsid w:val="00C32C79"/>
    <w:rsid w:val="00C32CFA"/>
    <w:rsid w:val="00C33284"/>
    <w:rsid w:val="00C334C4"/>
    <w:rsid w:val="00C33764"/>
    <w:rsid w:val="00C33F76"/>
    <w:rsid w:val="00C34398"/>
    <w:rsid w:val="00C343E5"/>
    <w:rsid w:val="00C345D6"/>
    <w:rsid w:val="00C34B6A"/>
    <w:rsid w:val="00C34E20"/>
    <w:rsid w:val="00C350F9"/>
    <w:rsid w:val="00C351A6"/>
    <w:rsid w:val="00C35A4C"/>
    <w:rsid w:val="00C35E0D"/>
    <w:rsid w:val="00C36F43"/>
    <w:rsid w:val="00C36FEF"/>
    <w:rsid w:val="00C37066"/>
    <w:rsid w:val="00C37109"/>
    <w:rsid w:val="00C371C8"/>
    <w:rsid w:val="00C371FA"/>
    <w:rsid w:val="00C377A2"/>
    <w:rsid w:val="00C37CB1"/>
    <w:rsid w:val="00C40492"/>
    <w:rsid w:val="00C40FFC"/>
    <w:rsid w:val="00C41480"/>
    <w:rsid w:val="00C41622"/>
    <w:rsid w:val="00C41E08"/>
    <w:rsid w:val="00C431D6"/>
    <w:rsid w:val="00C434C7"/>
    <w:rsid w:val="00C439B8"/>
    <w:rsid w:val="00C439BE"/>
    <w:rsid w:val="00C44567"/>
    <w:rsid w:val="00C445C2"/>
    <w:rsid w:val="00C446A2"/>
    <w:rsid w:val="00C446B0"/>
    <w:rsid w:val="00C456F3"/>
    <w:rsid w:val="00C45B88"/>
    <w:rsid w:val="00C461F2"/>
    <w:rsid w:val="00C46492"/>
    <w:rsid w:val="00C46908"/>
    <w:rsid w:val="00C46F61"/>
    <w:rsid w:val="00C47598"/>
    <w:rsid w:val="00C47BB2"/>
    <w:rsid w:val="00C47CC5"/>
    <w:rsid w:val="00C47F49"/>
    <w:rsid w:val="00C5014C"/>
    <w:rsid w:val="00C50A0D"/>
    <w:rsid w:val="00C50AA1"/>
    <w:rsid w:val="00C50BF4"/>
    <w:rsid w:val="00C50F0D"/>
    <w:rsid w:val="00C51A32"/>
    <w:rsid w:val="00C51C28"/>
    <w:rsid w:val="00C51CE1"/>
    <w:rsid w:val="00C51E34"/>
    <w:rsid w:val="00C521C6"/>
    <w:rsid w:val="00C528C5"/>
    <w:rsid w:val="00C52DB8"/>
    <w:rsid w:val="00C52FC6"/>
    <w:rsid w:val="00C53379"/>
    <w:rsid w:val="00C53456"/>
    <w:rsid w:val="00C5397B"/>
    <w:rsid w:val="00C53E6D"/>
    <w:rsid w:val="00C53E95"/>
    <w:rsid w:val="00C549C2"/>
    <w:rsid w:val="00C54A67"/>
    <w:rsid w:val="00C54BCD"/>
    <w:rsid w:val="00C54CD6"/>
    <w:rsid w:val="00C55AD8"/>
    <w:rsid w:val="00C55CCA"/>
    <w:rsid w:val="00C55E36"/>
    <w:rsid w:val="00C55EA7"/>
    <w:rsid w:val="00C56E59"/>
    <w:rsid w:val="00C5779A"/>
    <w:rsid w:val="00C6030B"/>
    <w:rsid w:val="00C60425"/>
    <w:rsid w:val="00C60C2D"/>
    <w:rsid w:val="00C60E7F"/>
    <w:rsid w:val="00C6123F"/>
    <w:rsid w:val="00C6162E"/>
    <w:rsid w:val="00C61E0E"/>
    <w:rsid w:val="00C62E53"/>
    <w:rsid w:val="00C62E87"/>
    <w:rsid w:val="00C62FB0"/>
    <w:rsid w:val="00C63E23"/>
    <w:rsid w:val="00C63ED2"/>
    <w:rsid w:val="00C64D84"/>
    <w:rsid w:val="00C65399"/>
    <w:rsid w:val="00C65917"/>
    <w:rsid w:val="00C66356"/>
    <w:rsid w:val="00C671D2"/>
    <w:rsid w:val="00C67F26"/>
    <w:rsid w:val="00C70043"/>
    <w:rsid w:val="00C70181"/>
    <w:rsid w:val="00C703BA"/>
    <w:rsid w:val="00C71330"/>
    <w:rsid w:val="00C713F2"/>
    <w:rsid w:val="00C71B29"/>
    <w:rsid w:val="00C71B5B"/>
    <w:rsid w:val="00C71E4A"/>
    <w:rsid w:val="00C71EE7"/>
    <w:rsid w:val="00C7208D"/>
    <w:rsid w:val="00C721DE"/>
    <w:rsid w:val="00C7294F"/>
    <w:rsid w:val="00C72ABC"/>
    <w:rsid w:val="00C72B5A"/>
    <w:rsid w:val="00C73861"/>
    <w:rsid w:val="00C741AB"/>
    <w:rsid w:val="00C7432C"/>
    <w:rsid w:val="00C7473D"/>
    <w:rsid w:val="00C75173"/>
    <w:rsid w:val="00C754E8"/>
    <w:rsid w:val="00C75791"/>
    <w:rsid w:val="00C75B78"/>
    <w:rsid w:val="00C75F30"/>
    <w:rsid w:val="00C76304"/>
    <w:rsid w:val="00C76427"/>
    <w:rsid w:val="00C769B0"/>
    <w:rsid w:val="00C76F51"/>
    <w:rsid w:val="00C7719E"/>
    <w:rsid w:val="00C771CD"/>
    <w:rsid w:val="00C7762E"/>
    <w:rsid w:val="00C77990"/>
    <w:rsid w:val="00C77AEC"/>
    <w:rsid w:val="00C77B8B"/>
    <w:rsid w:val="00C77F90"/>
    <w:rsid w:val="00C80554"/>
    <w:rsid w:val="00C807A2"/>
    <w:rsid w:val="00C808AC"/>
    <w:rsid w:val="00C8197A"/>
    <w:rsid w:val="00C82C8D"/>
    <w:rsid w:val="00C83CE3"/>
    <w:rsid w:val="00C84084"/>
    <w:rsid w:val="00C8462C"/>
    <w:rsid w:val="00C8471E"/>
    <w:rsid w:val="00C84955"/>
    <w:rsid w:val="00C84A39"/>
    <w:rsid w:val="00C84A53"/>
    <w:rsid w:val="00C851AD"/>
    <w:rsid w:val="00C8540F"/>
    <w:rsid w:val="00C85433"/>
    <w:rsid w:val="00C855A3"/>
    <w:rsid w:val="00C85FED"/>
    <w:rsid w:val="00C86172"/>
    <w:rsid w:val="00C86467"/>
    <w:rsid w:val="00C86840"/>
    <w:rsid w:val="00C87199"/>
    <w:rsid w:val="00C9035B"/>
    <w:rsid w:val="00C90360"/>
    <w:rsid w:val="00C90A32"/>
    <w:rsid w:val="00C912FD"/>
    <w:rsid w:val="00C91A3F"/>
    <w:rsid w:val="00C92316"/>
    <w:rsid w:val="00C92547"/>
    <w:rsid w:val="00C92636"/>
    <w:rsid w:val="00C926FD"/>
    <w:rsid w:val="00C9393E"/>
    <w:rsid w:val="00C941A8"/>
    <w:rsid w:val="00C94588"/>
    <w:rsid w:val="00C95364"/>
    <w:rsid w:val="00C95C72"/>
    <w:rsid w:val="00C95FE9"/>
    <w:rsid w:val="00C962B5"/>
    <w:rsid w:val="00C96B86"/>
    <w:rsid w:val="00C971F9"/>
    <w:rsid w:val="00C97254"/>
    <w:rsid w:val="00C9782B"/>
    <w:rsid w:val="00C97978"/>
    <w:rsid w:val="00C97A78"/>
    <w:rsid w:val="00C97DF7"/>
    <w:rsid w:val="00C97F1C"/>
    <w:rsid w:val="00CA0AEE"/>
    <w:rsid w:val="00CA0CF4"/>
    <w:rsid w:val="00CA0DA6"/>
    <w:rsid w:val="00CA14C9"/>
    <w:rsid w:val="00CA1718"/>
    <w:rsid w:val="00CA1A6A"/>
    <w:rsid w:val="00CA20A3"/>
    <w:rsid w:val="00CA236E"/>
    <w:rsid w:val="00CA23F4"/>
    <w:rsid w:val="00CA24FB"/>
    <w:rsid w:val="00CA27D6"/>
    <w:rsid w:val="00CA2D5B"/>
    <w:rsid w:val="00CA3B64"/>
    <w:rsid w:val="00CA3BEA"/>
    <w:rsid w:val="00CA4AA2"/>
    <w:rsid w:val="00CA4CCE"/>
    <w:rsid w:val="00CA5CD6"/>
    <w:rsid w:val="00CA6108"/>
    <w:rsid w:val="00CA623F"/>
    <w:rsid w:val="00CA64D5"/>
    <w:rsid w:val="00CA66DA"/>
    <w:rsid w:val="00CA6AAF"/>
    <w:rsid w:val="00CA6C6E"/>
    <w:rsid w:val="00CA7A20"/>
    <w:rsid w:val="00CA7BB2"/>
    <w:rsid w:val="00CB0B66"/>
    <w:rsid w:val="00CB1877"/>
    <w:rsid w:val="00CB1AAC"/>
    <w:rsid w:val="00CB1BD6"/>
    <w:rsid w:val="00CB21E2"/>
    <w:rsid w:val="00CB2315"/>
    <w:rsid w:val="00CB2EBB"/>
    <w:rsid w:val="00CB3071"/>
    <w:rsid w:val="00CB3192"/>
    <w:rsid w:val="00CB3201"/>
    <w:rsid w:val="00CB3415"/>
    <w:rsid w:val="00CB3540"/>
    <w:rsid w:val="00CB3785"/>
    <w:rsid w:val="00CB3A41"/>
    <w:rsid w:val="00CB3E86"/>
    <w:rsid w:val="00CB4329"/>
    <w:rsid w:val="00CB4677"/>
    <w:rsid w:val="00CB46A9"/>
    <w:rsid w:val="00CB4B1C"/>
    <w:rsid w:val="00CB4D38"/>
    <w:rsid w:val="00CB4E45"/>
    <w:rsid w:val="00CB4E57"/>
    <w:rsid w:val="00CB5BB6"/>
    <w:rsid w:val="00CB6290"/>
    <w:rsid w:val="00CB6785"/>
    <w:rsid w:val="00CB69BE"/>
    <w:rsid w:val="00CB6E40"/>
    <w:rsid w:val="00CB6EAE"/>
    <w:rsid w:val="00CB7127"/>
    <w:rsid w:val="00CB766B"/>
    <w:rsid w:val="00CB7670"/>
    <w:rsid w:val="00CB77E6"/>
    <w:rsid w:val="00CB7C04"/>
    <w:rsid w:val="00CB7E10"/>
    <w:rsid w:val="00CC0656"/>
    <w:rsid w:val="00CC0DEB"/>
    <w:rsid w:val="00CC10B9"/>
    <w:rsid w:val="00CC1720"/>
    <w:rsid w:val="00CC191C"/>
    <w:rsid w:val="00CC1BEB"/>
    <w:rsid w:val="00CC1E0A"/>
    <w:rsid w:val="00CC1F0F"/>
    <w:rsid w:val="00CC247A"/>
    <w:rsid w:val="00CC2759"/>
    <w:rsid w:val="00CC2F44"/>
    <w:rsid w:val="00CC356D"/>
    <w:rsid w:val="00CC3CDA"/>
    <w:rsid w:val="00CC3FEB"/>
    <w:rsid w:val="00CC40F3"/>
    <w:rsid w:val="00CC469A"/>
    <w:rsid w:val="00CC52D2"/>
    <w:rsid w:val="00CC52F6"/>
    <w:rsid w:val="00CC5719"/>
    <w:rsid w:val="00CC5A5C"/>
    <w:rsid w:val="00CC6589"/>
    <w:rsid w:val="00CC66C7"/>
    <w:rsid w:val="00CC6D01"/>
    <w:rsid w:val="00CC6F87"/>
    <w:rsid w:val="00CC7262"/>
    <w:rsid w:val="00CC7A24"/>
    <w:rsid w:val="00CC7D21"/>
    <w:rsid w:val="00CC7DFE"/>
    <w:rsid w:val="00CD0040"/>
    <w:rsid w:val="00CD0EF3"/>
    <w:rsid w:val="00CD0F86"/>
    <w:rsid w:val="00CD109D"/>
    <w:rsid w:val="00CD19A8"/>
    <w:rsid w:val="00CD1E9D"/>
    <w:rsid w:val="00CD243C"/>
    <w:rsid w:val="00CD2A30"/>
    <w:rsid w:val="00CD2D54"/>
    <w:rsid w:val="00CD2E30"/>
    <w:rsid w:val="00CD2E5D"/>
    <w:rsid w:val="00CD33A2"/>
    <w:rsid w:val="00CD3E01"/>
    <w:rsid w:val="00CD4041"/>
    <w:rsid w:val="00CD420F"/>
    <w:rsid w:val="00CD4565"/>
    <w:rsid w:val="00CD461B"/>
    <w:rsid w:val="00CD4A64"/>
    <w:rsid w:val="00CD4B0C"/>
    <w:rsid w:val="00CD5288"/>
    <w:rsid w:val="00CD57BE"/>
    <w:rsid w:val="00CD653A"/>
    <w:rsid w:val="00CD6672"/>
    <w:rsid w:val="00CD66E6"/>
    <w:rsid w:val="00CD6ABB"/>
    <w:rsid w:val="00CD6B72"/>
    <w:rsid w:val="00CD6EE0"/>
    <w:rsid w:val="00CD7084"/>
    <w:rsid w:val="00CD77CD"/>
    <w:rsid w:val="00CD79E5"/>
    <w:rsid w:val="00CE063F"/>
    <w:rsid w:val="00CE0C33"/>
    <w:rsid w:val="00CE0C44"/>
    <w:rsid w:val="00CE105F"/>
    <w:rsid w:val="00CE13EA"/>
    <w:rsid w:val="00CE158F"/>
    <w:rsid w:val="00CE1872"/>
    <w:rsid w:val="00CE1983"/>
    <w:rsid w:val="00CE1D89"/>
    <w:rsid w:val="00CE2661"/>
    <w:rsid w:val="00CE2909"/>
    <w:rsid w:val="00CE2C36"/>
    <w:rsid w:val="00CE350A"/>
    <w:rsid w:val="00CE3546"/>
    <w:rsid w:val="00CE3E59"/>
    <w:rsid w:val="00CE40BD"/>
    <w:rsid w:val="00CE417B"/>
    <w:rsid w:val="00CE4B01"/>
    <w:rsid w:val="00CE5352"/>
    <w:rsid w:val="00CE53E5"/>
    <w:rsid w:val="00CE5813"/>
    <w:rsid w:val="00CE5A1B"/>
    <w:rsid w:val="00CE5CF2"/>
    <w:rsid w:val="00CE5D94"/>
    <w:rsid w:val="00CE615F"/>
    <w:rsid w:val="00CE6713"/>
    <w:rsid w:val="00CE71E9"/>
    <w:rsid w:val="00CE7B1F"/>
    <w:rsid w:val="00CE7D23"/>
    <w:rsid w:val="00CE7F9D"/>
    <w:rsid w:val="00CF0444"/>
    <w:rsid w:val="00CF0DEC"/>
    <w:rsid w:val="00CF126F"/>
    <w:rsid w:val="00CF2572"/>
    <w:rsid w:val="00CF25A1"/>
    <w:rsid w:val="00CF2BA1"/>
    <w:rsid w:val="00CF2EA9"/>
    <w:rsid w:val="00CF2FFE"/>
    <w:rsid w:val="00CF3124"/>
    <w:rsid w:val="00CF32CE"/>
    <w:rsid w:val="00CF35E8"/>
    <w:rsid w:val="00CF3CA2"/>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5E5"/>
    <w:rsid w:val="00CF7724"/>
    <w:rsid w:val="00CF79D4"/>
    <w:rsid w:val="00CF7FDD"/>
    <w:rsid w:val="00D000EB"/>
    <w:rsid w:val="00D00490"/>
    <w:rsid w:val="00D00862"/>
    <w:rsid w:val="00D00A5D"/>
    <w:rsid w:val="00D00A87"/>
    <w:rsid w:val="00D01045"/>
    <w:rsid w:val="00D01354"/>
    <w:rsid w:val="00D01910"/>
    <w:rsid w:val="00D01C5A"/>
    <w:rsid w:val="00D01ED2"/>
    <w:rsid w:val="00D02ACA"/>
    <w:rsid w:val="00D02E06"/>
    <w:rsid w:val="00D02F2F"/>
    <w:rsid w:val="00D031E5"/>
    <w:rsid w:val="00D03237"/>
    <w:rsid w:val="00D03329"/>
    <w:rsid w:val="00D0386D"/>
    <w:rsid w:val="00D03BC2"/>
    <w:rsid w:val="00D03CB9"/>
    <w:rsid w:val="00D04533"/>
    <w:rsid w:val="00D04573"/>
    <w:rsid w:val="00D04813"/>
    <w:rsid w:val="00D04940"/>
    <w:rsid w:val="00D05358"/>
    <w:rsid w:val="00D05411"/>
    <w:rsid w:val="00D054F2"/>
    <w:rsid w:val="00D055D2"/>
    <w:rsid w:val="00D055F6"/>
    <w:rsid w:val="00D05E5A"/>
    <w:rsid w:val="00D05F07"/>
    <w:rsid w:val="00D06476"/>
    <w:rsid w:val="00D06535"/>
    <w:rsid w:val="00D065C2"/>
    <w:rsid w:val="00D06995"/>
    <w:rsid w:val="00D070BF"/>
    <w:rsid w:val="00D07166"/>
    <w:rsid w:val="00D071EA"/>
    <w:rsid w:val="00D07B0D"/>
    <w:rsid w:val="00D10E20"/>
    <w:rsid w:val="00D1160E"/>
    <w:rsid w:val="00D12097"/>
    <w:rsid w:val="00D12C10"/>
    <w:rsid w:val="00D1305C"/>
    <w:rsid w:val="00D13087"/>
    <w:rsid w:val="00D13856"/>
    <w:rsid w:val="00D139B8"/>
    <w:rsid w:val="00D13A97"/>
    <w:rsid w:val="00D14643"/>
    <w:rsid w:val="00D14E61"/>
    <w:rsid w:val="00D16569"/>
    <w:rsid w:val="00D16FA0"/>
    <w:rsid w:val="00D17378"/>
    <w:rsid w:val="00D2017F"/>
    <w:rsid w:val="00D206F5"/>
    <w:rsid w:val="00D212D2"/>
    <w:rsid w:val="00D21449"/>
    <w:rsid w:val="00D216B2"/>
    <w:rsid w:val="00D21825"/>
    <w:rsid w:val="00D21B49"/>
    <w:rsid w:val="00D21D8D"/>
    <w:rsid w:val="00D21FFD"/>
    <w:rsid w:val="00D222F1"/>
    <w:rsid w:val="00D22940"/>
    <w:rsid w:val="00D23974"/>
    <w:rsid w:val="00D23AF4"/>
    <w:rsid w:val="00D24E2E"/>
    <w:rsid w:val="00D25080"/>
    <w:rsid w:val="00D2519A"/>
    <w:rsid w:val="00D25462"/>
    <w:rsid w:val="00D2546F"/>
    <w:rsid w:val="00D25507"/>
    <w:rsid w:val="00D25ECE"/>
    <w:rsid w:val="00D2605C"/>
    <w:rsid w:val="00D2632E"/>
    <w:rsid w:val="00D26479"/>
    <w:rsid w:val="00D26704"/>
    <w:rsid w:val="00D26DCE"/>
    <w:rsid w:val="00D27035"/>
    <w:rsid w:val="00D2717D"/>
    <w:rsid w:val="00D27661"/>
    <w:rsid w:val="00D27859"/>
    <w:rsid w:val="00D2794D"/>
    <w:rsid w:val="00D27A0C"/>
    <w:rsid w:val="00D27BF6"/>
    <w:rsid w:val="00D27CE3"/>
    <w:rsid w:val="00D27D7D"/>
    <w:rsid w:val="00D27DF5"/>
    <w:rsid w:val="00D2EF2A"/>
    <w:rsid w:val="00D306D5"/>
    <w:rsid w:val="00D30A43"/>
    <w:rsid w:val="00D30F44"/>
    <w:rsid w:val="00D311E0"/>
    <w:rsid w:val="00D3163F"/>
    <w:rsid w:val="00D319AD"/>
    <w:rsid w:val="00D3275F"/>
    <w:rsid w:val="00D3283C"/>
    <w:rsid w:val="00D32D5F"/>
    <w:rsid w:val="00D3316C"/>
    <w:rsid w:val="00D3368E"/>
    <w:rsid w:val="00D337CC"/>
    <w:rsid w:val="00D33B88"/>
    <w:rsid w:val="00D34138"/>
    <w:rsid w:val="00D341F3"/>
    <w:rsid w:val="00D3449A"/>
    <w:rsid w:val="00D34548"/>
    <w:rsid w:val="00D34914"/>
    <w:rsid w:val="00D34936"/>
    <w:rsid w:val="00D34EBF"/>
    <w:rsid w:val="00D354A7"/>
    <w:rsid w:val="00D35E10"/>
    <w:rsid w:val="00D36606"/>
    <w:rsid w:val="00D36816"/>
    <w:rsid w:val="00D36CD7"/>
    <w:rsid w:val="00D36ED9"/>
    <w:rsid w:val="00D37062"/>
    <w:rsid w:val="00D37669"/>
    <w:rsid w:val="00D37A37"/>
    <w:rsid w:val="00D40D69"/>
    <w:rsid w:val="00D4101D"/>
    <w:rsid w:val="00D410E3"/>
    <w:rsid w:val="00D4128C"/>
    <w:rsid w:val="00D41907"/>
    <w:rsid w:val="00D42AFB"/>
    <w:rsid w:val="00D42C5A"/>
    <w:rsid w:val="00D42F07"/>
    <w:rsid w:val="00D43511"/>
    <w:rsid w:val="00D4404B"/>
    <w:rsid w:val="00D4411B"/>
    <w:rsid w:val="00D44ABA"/>
    <w:rsid w:val="00D44AC2"/>
    <w:rsid w:val="00D44EC6"/>
    <w:rsid w:val="00D45567"/>
    <w:rsid w:val="00D45EB6"/>
    <w:rsid w:val="00D4638E"/>
    <w:rsid w:val="00D4660A"/>
    <w:rsid w:val="00D46D18"/>
    <w:rsid w:val="00D4724C"/>
    <w:rsid w:val="00D477D6"/>
    <w:rsid w:val="00D47E56"/>
    <w:rsid w:val="00D50161"/>
    <w:rsid w:val="00D501D3"/>
    <w:rsid w:val="00D50378"/>
    <w:rsid w:val="00D50474"/>
    <w:rsid w:val="00D507DF"/>
    <w:rsid w:val="00D5130A"/>
    <w:rsid w:val="00D51533"/>
    <w:rsid w:val="00D51769"/>
    <w:rsid w:val="00D51E8C"/>
    <w:rsid w:val="00D51F85"/>
    <w:rsid w:val="00D522D8"/>
    <w:rsid w:val="00D53573"/>
    <w:rsid w:val="00D535F1"/>
    <w:rsid w:val="00D536AE"/>
    <w:rsid w:val="00D53982"/>
    <w:rsid w:val="00D53A98"/>
    <w:rsid w:val="00D53F6E"/>
    <w:rsid w:val="00D54055"/>
    <w:rsid w:val="00D54174"/>
    <w:rsid w:val="00D54406"/>
    <w:rsid w:val="00D548CF"/>
    <w:rsid w:val="00D5491C"/>
    <w:rsid w:val="00D54CCF"/>
    <w:rsid w:val="00D554E8"/>
    <w:rsid w:val="00D55E12"/>
    <w:rsid w:val="00D5657D"/>
    <w:rsid w:val="00D56B24"/>
    <w:rsid w:val="00D56B98"/>
    <w:rsid w:val="00D5704D"/>
    <w:rsid w:val="00D57083"/>
    <w:rsid w:val="00D5748E"/>
    <w:rsid w:val="00D577BB"/>
    <w:rsid w:val="00D57C79"/>
    <w:rsid w:val="00D57DB0"/>
    <w:rsid w:val="00D60807"/>
    <w:rsid w:val="00D60B39"/>
    <w:rsid w:val="00D610C4"/>
    <w:rsid w:val="00D612A9"/>
    <w:rsid w:val="00D61309"/>
    <w:rsid w:val="00D617BF"/>
    <w:rsid w:val="00D61ABF"/>
    <w:rsid w:val="00D61CE2"/>
    <w:rsid w:val="00D61E63"/>
    <w:rsid w:val="00D6201F"/>
    <w:rsid w:val="00D63253"/>
    <w:rsid w:val="00D632E6"/>
    <w:rsid w:val="00D636BE"/>
    <w:rsid w:val="00D6411E"/>
    <w:rsid w:val="00D64482"/>
    <w:rsid w:val="00D64979"/>
    <w:rsid w:val="00D64A0C"/>
    <w:rsid w:val="00D65364"/>
    <w:rsid w:val="00D65C5E"/>
    <w:rsid w:val="00D65C71"/>
    <w:rsid w:val="00D65DCC"/>
    <w:rsid w:val="00D6637F"/>
    <w:rsid w:val="00D66935"/>
    <w:rsid w:val="00D66F5F"/>
    <w:rsid w:val="00D67313"/>
    <w:rsid w:val="00D702CA"/>
    <w:rsid w:val="00D704D1"/>
    <w:rsid w:val="00D70636"/>
    <w:rsid w:val="00D710BD"/>
    <w:rsid w:val="00D71230"/>
    <w:rsid w:val="00D712FA"/>
    <w:rsid w:val="00D71EEB"/>
    <w:rsid w:val="00D72125"/>
    <w:rsid w:val="00D73154"/>
    <w:rsid w:val="00D735D0"/>
    <w:rsid w:val="00D738D2"/>
    <w:rsid w:val="00D74118"/>
    <w:rsid w:val="00D744DB"/>
    <w:rsid w:val="00D74693"/>
    <w:rsid w:val="00D74696"/>
    <w:rsid w:val="00D75688"/>
    <w:rsid w:val="00D7589B"/>
    <w:rsid w:val="00D760A2"/>
    <w:rsid w:val="00D767AD"/>
    <w:rsid w:val="00D77315"/>
    <w:rsid w:val="00D77465"/>
    <w:rsid w:val="00D776C0"/>
    <w:rsid w:val="00D777B0"/>
    <w:rsid w:val="00D80021"/>
    <w:rsid w:val="00D80129"/>
    <w:rsid w:val="00D804BE"/>
    <w:rsid w:val="00D807E5"/>
    <w:rsid w:val="00D80803"/>
    <w:rsid w:val="00D81310"/>
    <w:rsid w:val="00D82DF4"/>
    <w:rsid w:val="00D833BE"/>
    <w:rsid w:val="00D83974"/>
    <w:rsid w:val="00D83B8E"/>
    <w:rsid w:val="00D843FC"/>
    <w:rsid w:val="00D84AD1"/>
    <w:rsid w:val="00D84C22"/>
    <w:rsid w:val="00D84DC8"/>
    <w:rsid w:val="00D8562F"/>
    <w:rsid w:val="00D858D9"/>
    <w:rsid w:val="00D85B15"/>
    <w:rsid w:val="00D85E3C"/>
    <w:rsid w:val="00D8724C"/>
    <w:rsid w:val="00D8796D"/>
    <w:rsid w:val="00D87E37"/>
    <w:rsid w:val="00D90280"/>
    <w:rsid w:val="00D9047B"/>
    <w:rsid w:val="00D90A85"/>
    <w:rsid w:val="00D90E62"/>
    <w:rsid w:val="00D9134C"/>
    <w:rsid w:val="00D92936"/>
    <w:rsid w:val="00D929A3"/>
    <w:rsid w:val="00D92D1F"/>
    <w:rsid w:val="00D93004"/>
    <w:rsid w:val="00D930C0"/>
    <w:rsid w:val="00D93711"/>
    <w:rsid w:val="00D938C1"/>
    <w:rsid w:val="00D93C1F"/>
    <w:rsid w:val="00D942C4"/>
    <w:rsid w:val="00D94901"/>
    <w:rsid w:val="00D95059"/>
    <w:rsid w:val="00D95413"/>
    <w:rsid w:val="00D95F2F"/>
    <w:rsid w:val="00D963A9"/>
    <w:rsid w:val="00D96479"/>
    <w:rsid w:val="00D964FA"/>
    <w:rsid w:val="00D9671D"/>
    <w:rsid w:val="00D967B2"/>
    <w:rsid w:val="00D96D2A"/>
    <w:rsid w:val="00D96F2A"/>
    <w:rsid w:val="00D972AB"/>
    <w:rsid w:val="00D9731F"/>
    <w:rsid w:val="00D97571"/>
    <w:rsid w:val="00D97A50"/>
    <w:rsid w:val="00D97C1A"/>
    <w:rsid w:val="00DA05BF"/>
    <w:rsid w:val="00DA0C2C"/>
    <w:rsid w:val="00DA132D"/>
    <w:rsid w:val="00DA193F"/>
    <w:rsid w:val="00DA1B0B"/>
    <w:rsid w:val="00DA2124"/>
    <w:rsid w:val="00DA2589"/>
    <w:rsid w:val="00DA29C7"/>
    <w:rsid w:val="00DA2AF8"/>
    <w:rsid w:val="00DA2C6A"/>
    <w:rsid w:val="00DA2C76"/>
    <w:rsid w:val="00DA386A"/>
    <w:rsid w:val="00DA3A43"/>
    <w:rsid w:val="00DA3EF1"/>
    <w:rsid w:val="00DA4584"/>
    <w:rsid w:val="00DA466E"/>
    <w:rsid w:val="00DA47A8"/>
    <w:rsid w:val="00DA4D19"/>
    <w:rsid w:val="00DA51E8"/>
    <w:rsid w:val="00DA524D"/>
    <w:rsid w:val="00DA56DB"/>
    <w:rsid w:val="00DA6D56"/>
    <w:rsid w:val="00DA7D61"/>
    <w:rsid w:val="00DB0A77"/>
    <w:rsid w:val="00DB0BB5"/>
    <w:rsid w:val="00DB14DD"/>
    <w:rsid w:val="00DB1890"/>
    <w:rsid w:val="00DB1D21"/>
    <w:rsid w:val="00DB1F2C"/>
    <w:rsid w:val="00DB203C"/>
    <w:rsid w:val="00DB20C6"/>
    <w:rsid w:val="00DB2897"/>
    <w:rsid w:val="00DB2E73"/>
    <w:rsid w:val="00DB3592"/>
    <w:rsid w:val="00DB40DD"/>
    <w:rsid w:val="00DB46B8"/>
    <w:rsid w:val="00DB47E5"/>
    <w:rsid w:val="00DB485B"/>
    <w:rsid w:val="00DB486E"/>
    <w:rsid w:val="00DB489F"/>
    <w:rsid w:val="00DB4B47"/>
    <w:rsid w:val="00DB4C93"/>
    <w:rsid w:val="00DB5421"/>
    <w:rsid w:val="00DB5C1C"/>
    <w:rsid w:val="00DB5D2D"/>
    <w:rsid w:val="00DB5DED"/>
    <w:rsid w:val="00DB5F2D"/>
    <w:rsid w:val="00DB64F4"/>
    <w:rsid w:val="00DB74E6"/>
    <w:rsid w:val="00DB785D"/>
    <w:rsid w:val="00DB7C3F"/>
    <w:rsid w:val="00DC0172"/>
    <w:rsid w:val="00DC01C9"/>
    <w:rsid w:val="00DC0367"/>
    <w:rsid w:val="00DC039D"/>
    <w:rsid w:val="00DC04BF"/>
    <w:rsid w:val="00DC0DC8"/>
    <w:rsid w:val="00DC1496"/>
    <w:rsid w:val="00DC198B"/>
    <w:rsid w:val="00DC1993"/>
    <w:rsid w:val="00DC1BB7"/>
    <w:rsid w:val="00DC20CE"/>
    <w:rsid w:val="00DC23C9"/>
    <w:rsid w:val="00DC2894"/>
    <w:rsid w:val="00DC3052"/>
    <w:rsid w:val="00DC3581"/>
    <w:rsid w:val="00DC392E"/>
    <w:rsid w:val="00DC3F8A"/>
    <w:rsid w:val="00DC4144"/>
    <w:rsid w:val="00DC41DD"/>
    <w:rsid w:val="00DC44D6"/>
    <w:rsid w:val="00DC45A9"/>
    <w:rsid w:val="00DC5B1A"/>
    <w:rsid w:val="00DC6AB8"/>
    <w:rsid w:val="00DC6DB4"/>
    <w:rsid w:val="00DC6F23"/>
    <w:rsid w:val="00DC724B"/>
    <w:rsid w:val="00DC738E"/>
    <w:rsid w:val="00DC744C"/>
    <w:rsid w:val="00DC78C8"/>
    <w:rsid w:val="00DC795E"/>
    <w:rsid w:val="00DD0154"/>
    <w:rsid w:val="00DD0482"/>
    <w:rsid w:val="00DD0533"/>
    <w:rsid w:val="00DD1537"/>
    <w:rsid w:val="00DD2A23"/>
    <w:rsid w:val="00DD3062"/>
    <w:rsid w:val="00DD32B5"/>
    <w:rsid w:val="00DD3426"/>
    <w:rsid w:val="00DD369A"/>
    <w:rsid w:val="00DD3A14"/>
    <w:rsid w:val="00DD46E9"/>
    <w:rsid w:val="00DD46FA"/>
    <w:rsid w:val="00DD4A49"/>
    <w:rsid w:val="00DD4C6D"/>
    <w:rsid w:val="00DD4EF1"/>
    <w:rsid w:val="00DD52BE"/>
    <w:rsid w:val="00DD740A"/>
    <w:rsid w:val="00DD765C"/>
    <w:rsid w:val="00DD77DD"/>
    <w:rsid w:val="00DD7C85"/>
    <w:rsid w:val="00DD7F26"/>
    <w:rsid w:val="00DE0175"/>
    <w:rsid w:val="00DE0476"/>
    <w:rsid w:val="00DE08E8"/>
    <w:rsid w:val="00DE0D00"/>
    <w:rsid w:val="00DE0D18"/>
    <w:rsid w:val="00DE1208"/>
    <w:rsid w:val="00DE16CD"/>
    <w:rsid w:val="00DE220D"/>
    <w:rsid w:val="00DE22C5"/>
    <w:rsid w:val="00DE25E6"/>
    <w:rsid w:val="00DE2803"/>
    <w:rsid w:val="00DE28B9"/>
    <w:rsid w:val="00DE3110"/>
    <w:rsid w:val="00DE3F0E"/>
    <w:rsid w:val="00DE44BE"/>
    <w:rsid w:val="00DE5AFD"/>
    <w:rsid w:val="00DE603F"/>
    <w:rsid w:val="00DE6492"/>
    <w:rsid w:val="00DE652F"/>
    <w:rsid w:val="00DE65AF"/>
    <w:rsid w:val="00DE65BF"/>
    <w:rsid w:val="00DE6EF1"/>
    <w:rsid w:val="00DE7902"/>
    <w:rsid w:val="00DF02EE"/>
    <w:rsid w:val="00DF0517"/>
    <w:rsid w:val="00DF0830"/>
    <w:rsid w:val="00DF1358"/>
    <w:rsid w:val="00DF1CDA"/>
    <w:rsid w:val="00DF2420"/>
    <w:rsid w:val="00DF280B"/>
    <w:rsid w:val="00DF28B7"/>
    <w:rsid w:val="00DF2C52"/>
    <w:rsid w:val="00DF2EAD"/>
    <w:rsid w:val="00DF3079"/>
    <w:rsid w:val="00DF3345"/>
    <w:rsid w:val="00DF383D"/>
    <w:rsid w:val="00DF43E8"/>
    <w:rsid w:val="00DF4AE2"/>
    <w:rsid w:val="00DF4B3E"/>
    <w:rsid w:val="00DF4F9C"/>
    <w:rsid w:val="00DF5745"/>
    <w:rsid w:val="00DF58E2"/>
    <w:rsid w:val="00DF5F6C"/>
    <w:rsid w:val="00DF621E"/>
    <w:rsid w:val="00DF64E3"/>
    <w:rsid w:val="00DF68C0"/>
    <w:rsid w:val="00DF6936"/>
    <w:rsid w:val="00DF6E04"/>
    <w:rsid w:val="00DF73BB"/>
    <w:rsid w:val="00DF7441"/>
    <w:rsid w:val="00DF7546"/>
    <w:rsid w:val="00DF7650"/>
    <w:rsid w:val="00DF791C"/>
    <w:rsid w:val="00DF7CD0"/>
    <w:rsid w:val="00DF7F5A"/>
    <w:rsid w:val="00E00303"/>
    <w:rsid w:val="00E00332"/>
    <w:rsid w:val="00E0073A"/>
    <w:rsid w:val="00E008BA"/>
    <w:rsid w:val="00E00EBC"/>
    <w:rsid w:val="00E00FFD"/>
    <w:rsid w:val="00E018B7"/>
    <w:rsid w:val="00E01B12"/>
    <w:rsid w:val="00E023F9"/>
    <w:rsid w:val="00E02578"/>
    <w:rsid w:val="00E026FD"/>
    <w:rsid w:val="00E02A02"/>
    <w:rsid w:val="00E02AE7"/>
    <w:rsid w:val="00E02F7E"/>
    <w:rsid w:val="00E03288"/>
    <w:rsid w:val="00E037E3"/>
    <w:rsid w:val="00E039EF"/>
    <w:rsid w:val="00E0414C"/>
    <w:rsid w:val="00E04204"/>
    <w:rsid w:val="00E044F8"/>
    <w:rsid w:val="00E04590"/>
    <w:rsid w:val="00E04C02"/>
    <w:rsid w:val="00E04FBA"/>
    <w:rsid w:val="00E053B2"/>
    <w:rsid w:val="00E0617A"/>
    <w:rsid w:val="00E0644B"/>
    <w:rsid w:val="00E064D3"/>
    <w:rsid w:val="00E06595"/>
    <w:rsid w:val="00E068EE"/>
    <w:rsid w:val="00E0799E"/>
    <w:rsid w:val="00E07B7D"/>
    <w:rsid w:val="00E07DB8"/>
    <w:rsid w:val="00E10267"/>
    <w:rsid w:val="00E1050F"/>
    <w:rsid w:val="00E11290"/>
    <w:rsid w:val="00E113B7"/>
    <w:rsid w:val="00E114C5"/>
    <w:rsid w:val="00E12258"/>
    <w:rsid w:val="00E12316"/>
    <w:rsid w:val="00E1277F"/>
    <w:rsid w:val="00E12E73"/>
    <w:rsid w:val="00E133F4"/>
    <w:rsid w:val="00E13491"/>
    <w:rsid w:val="00E13923"/>
    <w:rsid w:val="00E139D5"/>
    <w:rsid w:val="00E14042"/>
    <w:rsid w:val="00E14B42"/>
    <w:rsid w:val="00E14CA5"/>
    <w:rsid w:val="00E14E90"/>
    <w:rsid w:val="00E15202"/>
    <w:rsid w:val="00E152DF"/>
    <w:rsid w:val="00E15417"/>
    <w:rsid w:val="00E15505"/>
    <w:rsid w:val="00E15611"/>
    <w:rsid w:val="00E162B5"/>
    <w:rsid w:val="00E169A6"/>
    <w:rsid w:val="00E16A67"/>
    <w:rsid w:val="00E16E23"/>
    <w:rsid w:val="00E17141"/>
    <w:rsid w:val="00E17D3D"/>
    <w:rsid w:val="00E2024B"/>
    <w:rsid w:val="00E21896"/>
    <w:rsid w:val="00E219A1"/>
    <w:rsid w:val="00E21D35"/>
    <w:rsid w:val="00E2202A"/>
    <w:rsid w:val="00E22D1B"/>
    <w:rsid w:val="00E22F70"/>
    <w:rsid w:val="00E2324A"/>
    <w:rsid w:val="00E235DB"/>
    <w:rsid w:val="00E235F5"/>
    <w:rsid w:val="00E23675"/>
    <w:rsid w:val="00E2374A"/>
    <w:rsid w:val="00E23783"/>
    <w:rsid w:val="00E23A53"/>
    <w:rsid w:val="00E2401E"/>
    <w:rsid w:val="00E256E5"/>
    <w:rsid w:val="00E257AC"/>
    <w:rsid w:val="00E26143"/>
    <w:rsid w:val="00E26411"/>
    <w:rsid w:val="00E264BC"/>
    <w:rsid w:val="00E26AC1"/>
    <w:rsid w:val="00E26FFE"/>
    <w:rsid w:val="00E2720A"/>
    <w:rsid w:val="00E27AE8"/>
    <w:rsid w:val="00E3008F"/>
    <w:rsid w:val="00E301BE"/>
    <w:rsid w:val="00E3056F"/>
    <w:rsid w:val="00E307B6"/>
    <w:rsid w:val="00E315DF"/>
    <w:rsid w:val="00E316F5"/>
    <w:rsid w:val="00E32E9C"/>
    <w:rsid w:val="00E339F2"/>
    <w:rsid w:val="00E33C48"/>
    <w:rsid w:val="00E34EBE"/>
    <w:rsid w:val="00E34F85"/>
    <w:rsid w:val="00E36093"/>
    <w:rsid w:val="00E37AE3"/>
    <w:rsid w:val="00E37E3E"/>
    <w:rsid w:val="00E401C7"/>
    <w:rsid w:val="00E40446"/>
    <w:rsid w:val="00E40BF8"/>
    <w:rsid w:val="00E410C7"/>
    <w:rsid w:val="00E41522"/>
    <w:rsid w:val="00E4154D"/>
    <w:rsid w:val="00E4196F"/>
    <w:rsid w:val="00E41A87"/>
    <w:rsid w:val="00E41AD6"/>
    <w:rsid w:val="00E41B01"/>
    <w:rsid w:val="00E42017"/>
    <w:rsid w:val="00E423E2"/>
    <w:rsid w:val="00E424C7"/>
    <w:rsid w:val="00E426E5"/>
    <w:rsid w:val="00E42730"/>
    <w:rsid w:val="00E42734"/>
    <w:rsid w:val="00E43060"/>
    <w:rsid w:val="00E4363A"/>
    <w:rsid w:val="00E440D0"/>
    <w:rsid w:val="00E44337"/>
    <w:rsid w:val="00E447F9"/>
    <w:rsid w:val="00E45750"/>
    <w:rsid w:val="00E45AB1"/>
    <w:rsid w:val="00E45B52"/>
    <w:rsid w:val="00E45C81"/>
    <w:rsid w:val="00E46268"/>
    <w:rsid w:val="00E462F2"/>
    <w:rsid w:val="00E46532"/>
    <w:rsid w:val="00E468E6"/>
    <w:rsid w:val="00E4694C"/>
    <w:rsid w:val="00E46AFE"/>
    <w:rsid w:val="00E46C51"/>
    <w:rsid w:val="00E46CC9"/>
    <w:rsid w:val="00E46D8C"/>
    <w:rsid w:val="00E47078"/>
    <w:rsid w:val="00E50255"/>
    <w:rsid w:val="00E50772"/>
    <w:rsid w:val="00E50D89"/>
    <w:rsid w:val="00E528F9"/>
    <w:rsid w:val="00E53522"/>
    <w:rsid w:val="00E53946"/>
    <w:rsid w:val="00E545FA"/>
    <w:rsid w:val="00E546E8"/>
    <w:rsid w:val="00E547BB"/>
    <w:rsid w:val="00E5491B"/>
    <w:rsid w:val="00E5496E"/>
    <w:rsid w:val="00E55854"/>
    <w:rsid w:val="00E55BA5"/>
    <w:rsid w:val="00E55C15"/>
    <w:rsid w:val="00E55D48"/>
    <w:rsid w:val="00E56707"/>
    <w:rsid w:val="00E569A8"/>
    <w:rsid w:val="00E56ACD"/>
    <w:rsid w:val="00E57279"/>
    <w:rsid w:val="00E5765E"/>
    <w:rsid w:val="00E57739"/>
    <w:rsid w:val="00E579C2"/>
    <w:rsid w:val="00E57D09"/>
    <w:rsid w:val="00E6045F"/>
    <w:rsid w:val="00E60CA2"/>
    <w:rsid w:val="00E62196"/>
    <w:rsid w:val="00E628AD"/>
    <w:rsid w:val="00E62908"/>
    <w:rsid w:val="00E62F88"/>
    <w:rsid w:val="00E634B0"/>
    <w:rsid w:val="00E64339"/>
    <w:rsid w:val="00E646C2"/>
    <w:rsid w:val="00E64B25"/>
    <w:rsid w:val="00E64D9B"/>
    <w:rsid w:val="00E64DAA"/>
    <w:rsid w:val="00E64DF4"/>
    <w:rsid w:val="00E656C5"/>
    <w:rsid w:val="00E65D5F"/>
    <w:rsid w:val="00E66031"/>
    <w:rsid w:val="00E66424"/>
    <w:rsid w:val="00E66B64"/>
    <w:rsid w:val="00E66B66"/>
    <w:rsid w:val="00E66B76"/>
    <w:rsid w:val="00E66CC3"/>
    <w:rsid w:val="00E67584"/>
    <w:rsid w:val="00E67669"/>
    <w:rsid w:val="00E677BD"/>
    <w:rsid w:val="00E67AE7"/>
    <w:rsid w:val="00E70074"/>
    <w:rsid w:val="00E7011C"/>
    <w:rsid w:val="00E708BC"/>
    <w:rsid w:val="00E70C34"/>
    <w:rsid w:val="00E70C44"/>
    <w:rsid w:val="00E7138D"/>
    <w:rsid w:val="00E71753"/>
    <w:rsid w:val="00E7189B"/>
    <w:rsid w:val="00E7220D"/>
    <w:rsid w:val="00E7273B"/>
    <w:rsid w:val="00E72B6E"/>
    <w:rsid w:val="00E72BD9"/>
    <w:rsid w:val="00E7322D"/>
    <w:rsid w:val="00E736C6"/>
    <w:rsid w:val="00E73AF9"/>
    <w:rsid w:val="00E742F4"/>
    <w:rsid w:val="00E74B6D"/>
    <w:rsid w:val="00E74BE2"/>
    <w:rsid w:val="00E75976"/>
    <w:rsid w:val="00E75E5C"/>
    <w:rsid w:val="00E760FF"/>
    <w:rsid w:val="00E76384"/>
    <w:rsid w:val="00E773E0"/>
    <w:rsid w:val="00E775E3"/>
    <w:rsid w:val="00E77A45"/>
    <w:rsid w:val="00E80392"/>
    <w:rsid w:val="00E80693"/>
    <w:rsid w:val="00E80E6D"/>
    <w:rsid w:val="00E812F5"/>
    <w:rsid w:val="00E8154B"/>
    <w:rsid w:val="00E817CB"/>
    <w:rsid w:val="00E82619"/>
    <w:rsid w:val="00E82968"/>
    <w:rsid w:val="00E8357D"/>
    <w:rsid w:val="00E836B7"/>
    <w:rsid w:val="00E8373C"/>
    <w:rsid w:val="00E83967"/>
    <w:rsid w:val="00E839AD"/>
    <w:rsid w:val="00E83C11"/>
    <w:rsid w:val="00E83C7E"/>
    <w:rsid w:val="00E83F33"/>
    <w:rsid w:val="00E83F3C"/>
    <w:rsid w:val="00E83FCE"/>
    <w:rsid w:val="00E84570"/>
    <w:rsid w:val="00E846CA"/>
    <w:rsid w:val="00E8487A"/>
    <w:rsid w:val="00E85418"/>
    <w:rsid w:val="00E856E5"/>
    <w:rsid w:val="00E85726"/>
    <w:rsid w:val="00E858C5"/>
    <w:rsid w:val="00E85E2B"/>
    <w:rsid w:val="00E8634C"/>
    <w:rsid w:val="00E872A7"/>
    <w:rsid w:val="00E873B9"/>
    <w:rsid w:val="00E878CC"/>
    <w:rsid w:val="00E87A7D"/>
    <w:rsid w:val="00E87EAD"/>
    <w:rsid w:val="00E901AB"/>
    <w:rsid w:val="00E90AF8"/>
    <w:rsid w:val="00E923FD"/>
    <w:rsid w:val="00E924F7"/>
    <w:rsid w:val="00E9292A"/>
    <w:rsid w:val="00E932DA"/>
    <w:rsid w:val="00E9353E"/>
    <w:rsid w:val="00E93D90"/>
    <w:rsid w:val="00E9445F"/>
    <w:rsid w:val="00E94687"/>
    <w:rsid w:val="00E947B9"/>
    <w:rsid w:val="00E951ED"/>
    <w:rsid w:val="00E95A46"/>
    <w:rsid w:val="00E95A9A"/>
    <w:rsid w:val="00E95DD9"/>
    <w:rsid w:val="00E96341"/>
    <w:rsid w:val="00E9647F"/>
    <w:rsid w:val="00E967EA"/>
    <w:rsid w:val="00E96CB9"/>
    <w:rsid w:val="00E9721B"/>
    <w:rsid w:val="00E97299"/>
    <w:rsid w:val="00E97C21"/>
    <w:rsid w:val="00EA05D9"/>
    <w:rsid w:val="00EA1440"/>
    <w:rsid w:val="00EA1521"/>
    <w:rsid w:val="00EA16C4"/>
    <w:rsid w:val="00EA19E9"/>
    <w:rsid w:val="00EA214F"/>
    <w:rsid w:val="00EA2341"/>
    <w:rsid w:val="00EA2418"/>
    <w:rsid w:val="00EA2443"/>
    <w:rsid w:val="00EA24A3"/>
    <w:rsid w:val="00EA3333"/>
    <w:rsid w:val="00EA3660"/>
    <w:rsid w:val="00EA369D"/>
    <w:rsid w:val="00EA3B6D"/>
    <w:rsid w:val="00EA3C45"/>
    <w:rsid w:val="00EA3EF5"/>
    <w:rsid w:val="00EA411E"/>
    <w:rsid w:val="00EA4665"/>
    <w:rsid w:val="00EA4C4D"/>
    <w:rsid w:val="00EA4F2E"/>
    <w:rsid w:val="00EA539E"/>
    <w:rsid w:val="00EA63B7"/>
    <w:rsid w:val="00EA641F"/>
    <w:rsid w:val="00EA647B"/>
    <w:rsid w:val="00EA64F1"/>
    <w:rsid w:val="00EA670C"/>
    <w:rsid w:val="00EA6A5A"/>
    <w:rsid w:val="00EA6A95"/>
    <w:rsid w:val="00EA6AA9"/>
    <w:rsid w:val="00EA714D"/>
    <w:rsid w:val="00EA7167"/>
    <w:rsid w:val="00EA7386"/>
    <w:rsid w:val="00EA790B"/>
    <w:rsid w:val="00EB01C3"/>
    <w:rsid w:val="00EB0B45"/>
    <w:rsid w:val="00EB0F56"/>
    <w:rsid w:val="00EB19E0"/>
    <w:rsid w:val="00EB1C21"/>
    <w:rsid w:val="00EB249C"/>
    <w:rsid w:val="00EB33B0"/>
    <w:rsid w:val="00EB3B36"/>
    <w:rsid w:val="00EB42A7"/>
    <w:rsid w:val="00EB462F"/>
    <w:rsid w:val="00EB54B9"/>
    <w:rsid w:val="00EB5649"/>
    <w:rsid w:val="00EB5754"/>
    <w:rsid w:val="00EB5A80"/>
    <w:rsid w:val="00EB5CAA"/>
    <w:rsid w:val="00EB5D7A"/>
    <w:rsid w:val="00EB6151"/>
    <w:rsid w:val="00EB644D"/>
    <w:rsid w:val="00EB675E"/>
    <w:rsid w:val="00EB6BB7"/>
    <w:rsid w:val="00EB6DDA"/>
    <w:rsid w:val="00EB780D"/>
    <w:rsid w:val="00EB7BF0"/>
    <w:rsid w:val="00EB7FBE"/>
    <w:rsid w:val="00EC02F0"/>
    <w:rsid w:val="00EC07DD"/>
    <w:rsid w:val="00EC093F"/>
    <w:rsid w:val="00EC0D7C"/>
    <w:rsid w:val="00EC1115"/>
    <w:rsid w:val="00EC11A8"/>
    <w:rsid w:val="00EC19D7"/>
    <w:rsid w:val="00EC2131"/>
    <w:rsid w:val="00EC2591"/>
    <w:rsid w:val="00EC27D8"/>
    <w:rsid w:val="00EC2BF5"/>
    <w:rsid w:val="00EC2E5A"/>
    <w:rsid w:val="00EC2F2F"/>
    <w:rsid w:val="00EC3652"/>
    <w:rsid w:val="00EC3D03"/>
    <w:rsid w:val="00EC3FAB"/>
    <w:rsid w:val="00EC4915"/>
    <w:rsid w:val="00EC4B79"/>
    <w:rsid w:val="00EC5199"/>
    <w:rsid w:val="00EC5216"/>
    <w:rsid w:val="00EC5EF3"/>
    <w:rsid w:val="00EC6262"/>
    <w:rsid w:val="00EC6827"/>
    <w:rsid w:val="00EC6D38"/>
    <w:rsid w:val="00EC7F14"/>
    <w:rsid w:val="00EC7FC4"/>
    <w:rsid w:val="00ED00A3"/>
    <w:rsid w:val="00ED0190"/>
    <w:rsid w:val="00ED031A"/>
    <w:rsid w:val="00ED236E"/>
    <w:rsid w:val="00ED2B2B"/>
    <w:rsid w:val="00ED2D69"/>
    <w:rsid w:val="00ED2EBD"/>
    <w:rsid w:val="00ED3078"/>
    <w:rsid w:val="00ED3187"/>
    <w:rsid w:val="00ED35A7"/>
    <w:rsid w:val="00ED379E"/>
    <w:rsid w:val="00ED393A"/>
    <w:rsid w:val="00ED3B24"/>
    <w:rsid w:val="00ED3BB6"/>
    <w:rsid w:val="00ED415E"/>
    <w:rsid w:val="00ED4305"/>
    <w:rsid w:val="00ED450E"/>
    <w:rsid w:val="00ED473B"/>
    <w:rsid w:val="00ED4969"/>
    <w:rsid w:val="00ED56D3"/>
    <w:rsid w:val="00ED6506"/>
    <w:rsid w:val="00ED6852"/>
    <w:rsid w:val="00ED7770"/>
    <w:rsid w:val="00ED78E4"/>
    <w:rsid w:val="00EDB18C"/>
    <w:rsid w:val="00EE0259"/>
    <w:rsid w:val="00EE0409"/>
    <w:rsid w:val="00EE1043"/>
    <w:rsid w:val="00EE1A88"/>
    <w:rsid w:val="00EE1CA1"/>
    <w:rsid w:val="00EE220A"/>
    <w:rsid w:val="00EE2448"/>
    <w:rsid w:val="00EE249B"/>
    <w:rsid w:val="00EE2853"/>
    <w:rsid w:val="00EE2D80"/>
    <w:rsid w:val="00EE3012"/>
    <w:rsid w:val="00EE34EE"/>
    <w:rsid w:val="00EE352A"/>
    <w:rsid w:val="00EE4019"/>
    <w:rsid w:val="00EE4A0C"/>
    <w:rsid w:val="00EE4A62"/>
    <w:rsid w:val="00EE4B11"/>
    <w:rsid w:val="00EE4D8A"/>
    <w:rsid w:val="00EE526A"/>
    <w:rsid w:val="00EE5824"/>
    <w:rsid w:val="00EE5F90"/>
    <w:rsid w:val="00EE5F9E"/>
    <w:rsid w:val="00EE616C"/>
    <w:rsid w:val="00EE627B"/>
    <w:rsid w:val="00EE6403"/>
    <w:rsid w:val="00EE6DF4"/>
    <w:rsid w:val="00EE7A5E"/>
    <w:rsid w:val="00EF0685"/>
    <w:rsid w:val="00EF0DE4"/>
    <w:rsid w:val="00EF16BD"/>
    <w:rsid w:val="00EF16CA"/>
    <w:rsid w:val="00EF1C9B"/>
    <w:rsid w:val="00EF1CE4"/>
    <w:rsid w:val="00EF26BD"/>
    <w:rsid w:val="00EF2B66"/>
    <w:rsid w:val="00EF3ECD"/>
    <w:rsid w:val="00EF4033"/>
    <w:rsid w:val="00EF4A41"/>
    <w:rsid w:val="00EF5D36"/>
    <w:rsid w:val="00EF5F34"/>
    <w:rsid w:val="00EF66FC"/>
    <w:rsid w:val="00EF6B68"/>
    <w:rsid w:val="00EF6B9A"/>
    <w:rsid w:val="00EF7156"/>
    <w:rsid w:val="00EF72D1"/>
    <w:rsid w:val="00EF7936"/>
    <w:rsid w:val="00EF7F3A"/>
    <w:rsid w:val="00F00026"/>
    <w:rsid w:val="00F00311"/>
    <w:rsid w:val="00F00C01"/>
    <w:rsid w:val="00F01025"/>
    <w:rsid w:val="00F01043"/>
    <w:rsid w:val="00F01258"/>
    <w:rsid w:val="00F0135B"/>
    <w:rsid w:val="00F01FD1"/>
    <w:rsid w:val="00F0247E"/>
    <w:rsid w:val="00F02E5C"/>
    <w:rsid w:val="00F02E73"/>
    <w:rsid w:val="00F02FC9"/>
    <w:rsid w:val="00F03088"/>
    <w:rsid w:val="00F03091"/>
    <w:rsid w:val="00F03789"/>
    <w:rsid w:val="00F039E8"/>
    <w:rsid w:val="00F03B81"/>
    <w:rsid w:val="00F05459"/>
    <w:rsid w:val="00F05514"/>
    <w:rsid w:val="00F057C3"/>
    <w:rsid w:val="00F059F3"/>
    <w:rsid w:val="00F063A1"/>
    <w:rsid w:val="00F06CF5"/>
    <w:rsid w:val="00F07B66"/>
    <w:rsid w:val="00F10028"/>
    <w:rsid w:val="00F10140"/>
    <w:rsid w:val="00F103D4"/>
    <w:rsid w:val="00F107E3"/>
    <w:rsid w:val="00F109C7"/>
    <w:rsid w:val="00F11525"/>
    <w:rsid w:val="00F11BAF"/>
    <w:rsid w:val="00F11CE3"/>
    <w:rsid w:val="00F1212A"/>
    <w:rsid w:val="00F12825"/>
    <w:rsid w:val="00F132DC"/>
    <w:rsid w:val="00F13644"/>
    <w:rsid w:val="00F13A9A"/>
    <w:rsid w:val="00F13B27"/>
    <w:rsid w:val="00F13FE2"/>
    <w:rsid w:val="00F14734"/>
    <w:rsid w:val="00F14AB5"/>
    <w:rsid w:val="00F14D13"/>
    <w:rsid w:val="00F15356"/>
    <w:rsid w:val="00F1592D"/>
    <w:rsid w:val="00F15AF3"/>
    <w:rsid w:val="00F15C07"/>
    <w:rsid w:val="00F15CE6"/>
    <w:rsid w:val="00F16213"/>
    <w:rsid w:val="00F16559"/>
    <w:rsid w:val="00F16672"/>
    <w:rsid w:val="00F16E77"/>
    <w:rsid w:val="00F16E9B"/>
    <w:rsid w:val="00F16FDF"/>
    <w:rsid w:val="00F1725C"/>
    <w:rsid w:val="00F17672"/>
    <w:rsid w:val="00F179D0"/>
    <w:rsid w:val="00F17D37"/>
    <w:rsid w:val="00F17DA4"/>
    <w:rsid w:val="00F17DCE"/>
    <w:rsid w:val="00F21BE9"/>
    <w:rsid w:val="00F21C3F"/>
    <w:rsid w:val="00F22492"/>
    <w:rsid w:val="00F226F7"/>
    <w:rsid w:val="00F22750"/>
    <w:rsid w:val="00F22B0A"/>
    <w:rsid w:val="00F22B99"/>
    <w:rsid w:val="00F22F94"/>
    <w:rsid w:val="00F230E0"/>
    <w:rsid w:val="00F23455"/>
    <w:rsid w:val="00F23A49"/>
    <w:rsid w:val="00F23CA1"/>
    <w:rsid w:val="00F2401A"/>
    <w:rsid w:val="00F247C5"/>
    <w:rsid w:val="00F24A60"/>
    <w:rsid w:val="00F24B19"/>
    <w:rsid w:val="00F257BB"/>
    <w:rsid w:val="00F26211"/>
    <w:rsid w:val="00F2646F"/>
    <w:rsid w:val="00F264A0"/>
    <w:rsid w:val="00F264E5"/>
    <w:rsid w:val="00F2696E"/>
    <w:rsid w:val="00F26E33"/>
    <w:rsid w:val="00F26ECD"/>
    <w:rsid w:val="00F2730C"/>
    <w:rsid w:val="00F27425"/>
    <w:rsid w:val="00F27541"/>
    <w:rsid w:val="00F27684"/>
    <w:rsid w:val="00F27921"/>
    <w:rsid w:val="00F27E65"/>
    <w:rsid w:val="00F30EE7"/>
    <w:rsid w:val="00F318BA"/>
    <w:rsid w:val="00F318CC"/>
    <w:rsid w:val="00F31AC1"/>
    <w:rsid w:val="00F31DEA"/>
    <w:rsid w:val="00F32577"/>
    <w:rsid w:val="00F32C6F"/>
    <w:rsid w:val="00F32E3C"/>
    <w:rsid w:val="00F338D8"/>
    <w:rsid w:val="00F33B08"/>
    <w:rsid w:val="00F33E87"/>
    <w:rsid w:val="00F34096"/>
    <w:rsid w:val="00F34116"/>
    <w:rsid w:val="00F34129"/>
    <w:rsid w:val="00F349D4"/>
    <w:rsid w:val="00F34C4A"/>
    <w:rsid w:val="00F3526A"/>
    <w:rsid w:val="00F354EC"/>
    <w:rsid w:val="00F356D2"/>
    <w:rsid w:val="00F35A6A"/>
    <w:rsid w:val="00F35C3B"/>
    <w:rsid w:val="00F365A8"/>
    <w:rsid w:val="00F3697D"/>
    <w:rsid w:val="00F36A95"/>
    <w:rsid w:val="00F36C84"/>
    <w:rsid w:val="00F36F01"/>
    <w:rsid w:val="00F371D8"/>
    <w:rsid w:val="00F37264"/>
    <w:rsid w:val="00F37349"/>
    <w:rsid w:val="00F37CFE"/>
    <w:rsid w:val="00F37D99"/>
    <w:rsid w:val="00F404A7"/>
    <w:rsid w:val="00F404DD"/>
    <w:rsid w:val="00F405C9"/>
    <w:rsid w:val="00F40A19"/>
    <w:rsid w:val="00F40C29"/>
    <w:rsid w:val="00F41072"/>
    <w:rsid w:val="00F412BF"/>
    <w:rsid w:val="00F414AB"/>
    <w:rsid w:val="00F414CD"/>
    <w:rsid w:val="00F414F8"/>
    <w:rsid w:val="00F416E4"/>
    <w:rsid w:val="00F41AC3"/>
    <w:rsid w:val="00F424DB"/>
    <w:rsid w:val="00F432C8"/>
    <w:rsid w:val="00F43603"/>
    <w:rsid w:val="00F43A18"/>
    <w:rsid w:val="00F43AA9"/>
    <w:rsid w:val="00F43CA2"/>
    <w:rsid w:val="00F44320"/>
    <w:rsid w:val="00F44435"/>
    <w:rsid w:val="00F4479C"/>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8B3"/>
    <w:rsid w:val="00F50CEB"/>
    <w:rsid w:val="00F50E6D"/>
    <w:rsid w:val="00F51366"/>
    <w:rsid w:val="00F526A7"/>
    <w:rsid w:val="00F52A11"/>
    <w:rsid w:val="00F53109"/>
    <w:rsid w:val="00F53117"/>
    <w:rsid w:val="00F533A9"/>
    <w:rsid w:val="00F534AD"/>
    <w:rsid w:val="00F539DD"/>
    <w:rsid w:val="00F53C9E"/>
    <w:rsid w:val="00F53FA9"/>
    <w:rsid w:val="00F53FBE"/>
    <w:rsid w:val="00F54010"/>
    <w:rsid w:val="00F541FE"/>
    <w:rsid w:val="00F54824"/>
    <w:rsid w:val="00F549DF"/>
    <w:rsid w:val="00F54B2F"/>
    <w:rsid w:val="00F54D09"/>
    <w:rsid w:val="00F54E14"/>
    <w:rsid w:val="00F55486"/>
    <w:rsid w:val="00F555D9"/>
    <w:rsid w:val="00F55B14"/>
    <w:rsid w:val="00F55D7D"/>
    <w:rsid w:val="00F56627"/>
    <w:rsid w:val="00F566F6"/>
    <w:rsid w:val="00F56C91"/>
    <w:rsid w:val="00F56CE1"/>
    <w:rsid w:val="00F57031"/>
    <w:rsid w:val="00F57532"/>
    <w:rsid w:val="00F57609"/>
    <w:rsid w:val="00F6003E"/>
    <w:rsid w:val="00F6038F"/>
    <w:rsid w:val="00F60839"/>
    <w:rsid w:val="00F6159A"/>
    <w:rsid w:val="00F6177A"/>
    <w:rsid w:val="00F6186F"/>
    <w:rsid w:val="00F61DD5"/>
    <w:rsid w:val="00F62745"/>
    <w:rsid w:val="00F62833"/>
    <w:rsid w:val="00F62AE5"/>
    <w:rsid w:val="00F62B07"/>
    <w:rsid w:val="00F62D01"/>
    <w:rsid w:val="00F62EE5"/>
    <w:rsid w:val="00F633D8"/>
    <w:rsid w:val="00F63965"/>
    <w:rsid w:val="00F63BB0"/>
    <w:rsid w:val="00F63F7B"/>
    <w:rsid w:val="00F644EA"/>
    <w:rsid w:val="00F64656"/>
    <w:rsid w:val="00F64C7D"/>
    <w:rsid w:val="00F65588"/>
    <w:rsid w:val="00F66257"/>
    <w:rsid w:val="00F66746"/>
    <w:rsid w:val="00F669C5"/>
    <w:rsid w:val="00F672FF"/>
    <w:rsid w:val="00F67312"/>
    <w:rsid w:val="00F67937"/>
    <w:rsid w:val="00F67C1B"/>
    <w:rsid w:val="00F67F40"/>
    <w:rsid w:val="00F67F4D"/>
    <w:rsid w:val="00F70195"/>
    <w:rsid w:val="00F70FC0"/>
    <w:rsid w:val="00F7140A"/>
    <w:rsid w:val="00F715E7"/>
    <w:rsid w:val="00F721E2"/>
    <w:rsid w:val="00F72602"/>
    <w:rsid w:val="00F72AEC"/>
    <w:rsid w:val="00F72DEA"/>
    <w:rsid w:val="00F7407D"/>
    <w:rsid w:val="00F74ABA"/>
    <w:rsid w:val="00F75340"/>
    <w:rsid w:val="00F755B8"/>
    <w:rsid w:val="00F75710"/>
    <w:rsid w:val="00F75739"/>
    <w:rsid w:val="00F75AC9"/>
    <w:rsid w:val="00F75C20"/>
    <w:rsid w:val="00F75D26"/>
    <w:rsid w:val="00F75ED1"/>
    <w:rsid w:val="00F76413"/>
    <w:rsid w:val="00F76F00"/>
    <w:rsid w:val="00F7731B"/>
    <w:rsid w:val="00F774FD"/>
    <w:rsid w:val="00F77565"/>
    <w:rsid w:val="00F77814"/>
    <w:rsid w:val="00F7791B"/>
    <w:rsid w:val="00F77D65"/>
    <w:rsid w:val="00F803B0"/>
    <w:rsid w:val="00F80409"/>
    <w:rsid w:val="00F8065B"/>
    <w:rsid w:val="00F8086E"/>
    <w:rsid w:val="00F80C31"/>
    <w:rsid w:val="00F80E14"/>
    <w:rsid w:val="00F80E25"/>
    <w:rsid w:val="00F81524"/>
    <w:rsid w:val="00F822FE"/>
    <w:rsid w:val="00F82562"/>
    <w:rsid w:val="00F83142"/>
    <w:rsid w:val="00F83362"/>
    <w:rsid w:val="00F83FBC"/>
    <w:rsid w:val="00F84048"/>
    <w:rsid w:val="00F84101"/>
    <w:rsid w:val="00F84583"/>
    <w:rsid w:val="00F8520A"/>
    <w:rsid w:val="00F8600C"/>
    <w:rsid w:val="00F863C1"/>
    <w:rsid w:val="00F86631"/>
    <w:rsid w:val="00F86957"/>
    <w:rsid w:val="00F869B7"/>
    <w:rsid w:val="00F86E68"/>
    <w:rsid w:val="00F86EF5"/>
    <w:rsid w:val="00F875C4"/>
    <w:rsid w:val="00F876E5"/>
    <w:rsid w:val="00F9005C"/>
    <w:rsid w:val="00F904AE"/>
    <w:rsid w:val="00F90826"/>
    <w:rsid w:val="00F918A9"/>
    <w:rsid w:val="00F91B2C"/>
    <w:rsid w:val="00F91CBA"/>
    <w:rsid w:val="00F91DF2"/>
    <w:rsid w:val="00F92513"/>
    <w:rsid w:val="00F925C6"/>
    <w:rsid w:val="00F9294C"/>
    <w:rsid w:val="00F92ABC"/>
    <w:rsid w:val="00F92DFB"/>
    <w:rsid w:val="00F92E06"/>
    <w:rsid w:val="00F92F98"/>
    <w:rsid w:val="00F93AEB"/>
    <w:rsid w:val="00F93D80"/>
    <w:rsid w:val="00F94167"/>
    <w:rsid w:val="00F94CD4"/>
    <w:rsid w:val="00F9506A"/>
    <w:rsid w:val="00F952BF"/>
    <w:rsid w:val="00F955CD"/>
    <w:rsid w:val="00F95B03"/>
    <w:rsid w:val="00F96026"/>
    <w:rsid w:val="00F96230"/>
    <w:rsid w:val="00F965BC"/>
    <w:rsid w:val="00F96B57"/>
    <w:rsid w:val="00F978A7"/>
    <w:rsid w:val="00F97B16"/>
    <w:rsid w:val="00F97CE1"/>
    <w:rsid w:val="00F97D6C"/>
    <w:rsid w:val="00FA0966"/>
    <w:rsid w:val="00FA0EA9"/>
    <w:rsid w:val="00FA1419"/>
    <w:rsid w:val="00FA15AC"/>
    <w:rsid w:val="00FA1755"/>
    <w:rsid w:val="00FA18F2"/>
    <w:rsid w:val="00FA208B"/>
    <w:rsid w:val="00FA267A"/>
    <w:rsid w:val="00FA280A"/>
    <w:rsid w:val="00FA368A"/>
    <w:rsid w:val="00FA36F0"/>
    <w:rsid w:val="00FA3832"/>
    <w:rsid w:val="00FA395E"/>
    <w:rsid w:val="00FA3C90"/>
    <w:rsid w:val="00FA3EBF"/>
    <w:rsid w:val="00FA3FA4"/>
    <w:rsid w:val="00FA4C90"/>
    <w:rsid w:val="00FA4EEC"/>
    <w:rsid w:val="00FA502C"/>
    <w:rsid w:val="00FA5127"/>
    <w:rsid w:val="00FA68AF"/>
    <w:rsid w:val="00FA6905"/>
    <w:rsid w:val="00FA6B87"/>
    <w:rsid w:val="00FA6EDB"/>
    <w:rsid w:val="00FA7735"/>
    <w:rsid w:val="00FA7A01"/>
    <w:rsid w:val="00FB03E9"/>
    <w:rsid w:val="00FB08DC"/>
    <w:rsid w:val="00FB0C99"/>
    <w:rsid w:val="00FB1107"/>
    <w:rsid w:val="00FB1250"/>
    <w:rsid w:val="00FB1F38"/>
    <w:rsid w:val="00FB231E"/>
    <w:rsid w:val="00FB28CB"/>
    <w:rsid w:val="00FB2F2E"/>
    <w:rsid w:val="00FB37C3"/>
    <w:rsid w:val="00FB4456"/>
    <w:rsid w:val="00FB4A52"/>
    <w:rsid w:val="00FB4D43"/>
    <w:rsid w:val="00FB5485"/>
    <w:rsid w:val="00FB5D74"/>
    <w:rsid w:val="00FB5F5C"/>
    <w:rsid w:val="00FB6220"/>
    <w:rsid w:val="00FB623A"/>
    <w:rsid w:val="00FB6981"/>
    <w:rsid w:val="00FB6D84"/>
    <w:rsid w:val="00FB7076"/>
    <w:rsid w:val="00FB7543"/>
    <w:rsid w:val="00FB75E0"/>
    <w:rsid w:val="00FB75FC"/>
    <w:rsid w:val="00FB7D7A"/>
    <w:rsid w:val="00FC0304"/>
    <w:rsid w:val="00FC051A"/>
    <w:rsid w:val="00FC0936"/>
    <w:rsid w:val="00FC0B7F"/>
    <w:rsid w:val="00FC1093"/>
    <w:rsid w:val="00FC1673"/>
    <w:rsid w:val="00FC1BE4"/>
    <w:rsid w:val="00FC21CD"/>
    <w:rsid w:val="00FC25E0"/>
    <w:rsid w:val="00FC2795"/>
    <w:rsid w:val="00FC3406"/>
    <w:rsid w:val="00FC3598"/>
    <w:rsid w:val="00FC3A0E"/>
    <w:rsid w:val="00FC3B9D"/>
    <w:rsid w:val="00FC4607"/>
    <w:rsid w:val="00FC5D45"/>
    <w:rsid w:val="00FC5D99"/>
    <w:rsid w:val="00FC5E78"/>
    <w:rsid w:val="00FC65A3"/>
    <w:rsid w:val="00FC691C"/>
    <w:rsid w:val="00FC69B4"/>
    <w:rsid w:val="00FC6CBD"/>
    <w:rsid w:val="00FC7728"/>
    <w:rsid w:val="00FC77E6"/>
    <w:rsid w:val="00FC7ADE"/>
    <w:rsid w:val="00FD046D"/>
    <w:rsid w:val="00FD081D"/>
    <w:rsid w:val="00FD0A3A"/>
    <w:rsid w:val="00FD14BA"/>
    <w:rsid w:val="00FD16AF"/>
    <w:rsid w:val="00FD18F7"/>
    <w:rsid w:val="00FD1AB2"/>
    <w:rsid w:val="00FD1D43"/>
    <w:rsid w:val="00FD1F4D"/>
    <w:rsid w:val="00FD2218"/>
    <w:rsid w:val="00FD28C6"/>
    <w:rsid w:val="00FD2A3E"/>
    <w:rsid w:val="00FD3766"/>
    <w:rsid w:val="00FD3BCE"/>
    <w:rsid w:val="00FD3F2F"/>
    <w:rsid w:val="00FD46E5"/>
    <w:rsid w:val="00FD496E"/>
    <w:rsid w:val="00FD49D2"/>
    <w:rsid w:val="00FD4EA9"/>
    <w:rsid w:val="00FD5091"/>
    <w:rsid w:val="00FD546E"/>
    <w:rsid w:val="00FD57EB"/>
    <w:rsid w:val="00FD5869"/>
    <w:rsid w:val="00FD665B"/>
    <w:rsid w:val="00FD6D94"/>
    <w:rsid w:val="00FD6FFE"/>
    <w:rsid w:val="00FD7005"/>
    <w:rsid w:val="00FD7077"/>
    <w:rsid w:val="00FD7766"/>
    <w:rsid w:val="00FD7A07"/>
    <w:rsid w:val="00FD7DC4"/>
    <w:rsid w:val="00FE0174"/>
    <w:rsid w:val="00FE029F"/>
    <w:rsid w:val="00FE0F1F"/>
    <w:rsid w:val="00FE1050"/>
    <w:rsid w:val="00FE116B"/>
    <w:rsid w:val="00FE153D"/>
    <w:rsid w:val="00FE1DD3"/>
    <w:rsid w:val="00FE1F34"/>
    <w:rsid w:val="00FE21F3"/>
    <w:rsid w:val="00FE2700"/>
    <w:rsid w:val="00FE27F4"/>
    <w:rsid w:val="00FE2CCF"/>
    <w:rsid w:val="00FE3184"/>
    <w:rsid w:val="00FE374D"/>
    <w:rsid w:val="00FE3887"/>
    <w:rsid w:val="00FE3B1D"/>
    <w:rsid w:val="00FE3BFD"/>
    <w:rsid w:val="00FE3D22"/>
    <w:rsid w:val="00FE41B2"/>
    <w:rsid w:val="00FE42BA"/>
    <w:rsid w:val="00FE472F"/>
    <w:rsid w:val="00FE5BBC"/>
    <w:rsid w:val="00FE5DEC"/>
    <w:rsid w:val="00FE6509"/>
    <w:rsid w:val="00FE6638"/>
    <w:rsid w:val="00FE69B0"/>
    <w:rsid w:val="00FE6F71"/>
    <w:rsid w:val="00FE77B7"/>
    <w:rsid w:val="00FE77ED"/>
    <w:rsid w:val="00FE7814"/>
    <w:rsid w:val="00FE78BE"/>
    <w:rsid w:val="00FE7938"/>
    <w:rsid w:val="00FE7D6B"/>
    <w:rsid w:val="00FE7EB8"/>
    <w:rsid w:val="00FF05EF"/>
    <w:rsid w:val="00FF0E46"/>
    <w:rsid w:val="00FF1B0B"/>
    <w:rsid w:val="00FF1D05"/>
    <w:rsid w:val="00FF1FBA"/>
    <w:rsid w:val="00FF2773"/>
    <w:rsid w:val="00FF2B42"/>
    <w:rsid w:val="00FF322C"/>
    <w:rsid w:val="00FF3267"/>
    <w:rsid w:val="00FF3EF8"/>
    <w:rsid w:val="00FF3F39"/>
    <w:rsid w:val="00FF40B8"/>
    <w:rsid w:val="00FF454E"/>
    <w:rsid w:val="00FF45A6"/>
    <w:rsid w:val="00FF507F"/>
    <w:rsid w:val="00FF5D4D"/>
    <w:rsid w:val="00FF634E"/>
    <w:rsid w:val="00FF649E"/>
    <w:rsid w:val="00FF690E"/>
    <w:rsid w:val="00FF6925"/>
    <w:rsid w:val="00FF6FE3"/>
    <w:rsid w:val="00FF7ABF"/>
    <w:rsid w:val="00FF7AF0"/>
    <w:rsid w:val="0101112B"/>
    <w:rsid w:val="01162753"/>
    <w:rsid w:val="012E3E96"/>
    <w:rsid w:val="015B74C1"/>
    <w:rsid w:val="017450A4"/>
    <w:rsid w:val="01787E34"/>
    <w:rsid w:val="01DE0E81"/>
    <w:rsid w:val="0203078A"/>
    <w:rsid w:val="022CBA3B"/>
    <w:rsid w:val="022CC022"/>
    <w:rsid w:val="024A32E7"/>
    <w:rsid w:val="02569491"/>
    <w:rsid w:val="02A5B310"/>
    <w:rsid w:val="02C2C279"/>
    <w:rsid w:val="02D09BD8"/>
    <w:rsid w:val="02FAF2F6"/>
    <w:rsid w:val="032C184D"/>
    <w:rsid w:val="0339DE31"/>
    <w:rsid w:val="0345C5F7"/>
    <w:rsid w:val="036F9FAF"/>
    <w:rsid w:val="0378323A"/>
    <w:rsid w:val="03968920"/>
    <w:rsid w:val="039ED7EB"/>
    <w:rsid w:val="0418A78F"/>
    <w:rsid w:val="042106F4"/>
    <w:rsid w:val="043A2F51"/>
    <w:rsid w:val="044D871C"/>
    <w:rsid w:val="0456F58C"/>
    <w:rsid w:val="04676973"/>
    <w:rsid w:val="047B5E25"/>
    <w:rsid w:val="048ABA0F"/>
    <w:rsid w:val="049E4FCA"/>
    <w:rsid w:val="049F5E8D"/>
    <w:rsid w:val="04A7A229"/>
    <w:rsid w:val="04C0FB9A"/>
    <w:rsid w:val="04D52EF2"/>
    <w:rsid w:val="04E58D73"/>
    <w:rsid w:val="0513B515"/>
    <w:rsid w:val="052E0D1A"/>
    <w:rsid w:val="0544F92F"/>
    <w:rsid w:val="05562397"/>
    <w:rsid w:val="055AB46E"/>
    <w:rsid w:val="05792B08"/>
    <w:rsid w:val="0586454F"/>
    <w:rsid w:val="058EBA54"/>
    <w:rsid w:val="05937A51"/>
    <w:rsid w:val="0595E2B6"/>
    <w:rsid w:val="05B482E3"/>
    <w:rsid w:val="05CAF192"/>
    <w:rsid w:val="05E708B5"/>
    <w:rsid w:val="0604F24B"/>
    <w:rsid w:val="0608CFDC"/>
    <w:rsid w:val="060EA3DB"/>
    <w:rsid w:val="0619C7B1"/>
    <w:rsid w:val="063653B2"/>
    <w:rsid w:val="0645A4E2"/>
    <w:rsid w:val="066A63EC"/>
    <w:rsid w:val="069ACB97"/>
    <w:rsid w:val="06ADB43B"/>
    <w:rsid w:val="06DE6633"/>
    <w:rsid w:val="06E0C990"/>
    <w:rsid w:val="06E2A91B"/>
    <w:rsid w:val="06E78EDD"/>
    <w:rsid w:val="06F1BC7F"/>
    <w:rsid w:val="06F4C4AC"/>
    <w:rsid w:val="06F66482"/>
    <w:rsid w:val="06F9DE0A"/>
    <w:rsid w:val="071B4117"/>
    <w:rsid w:val="0771D013"/>
    <w:rsid w:val="0782A87C"/>
    <w:rsid w:val="07875FFE"/>
    <w:rsid w:val="07894714"/>
    <w:rsid w:val="07908837"/>
    <w:rsid w:val="07A82C12"/>
    <w:rsid w:val="07AA743C"/>
    <w:rsid w:val="07D252D6"/>
    <w:rsid w:val="07E3698E"/>
    <w:rsid w:val="07F991A7"/>
    <w:rsid w:val="0804D910"/>
    <w:rsid w:val="0814E120"/>
    <w:rsid w:val="081CF063"/>
    <w:rsid w:val="081D2E35"/>
    <w:rsid w:val="081D628D"/>
    <w:rsid w:val="0825C528"/>
    <w:rsid w:val="082A029E"/>
    <w:rsid w:val="0839BFE5"/>
    <w:rsid w:val="0859821D"/>
    <w:rsid w:val="08716C08"/>
    <w:rsid w:val="0873FB24"/>
    <w:rsid w:val="087743B0"/>
    <w:rsid w:val="0879CA28"/>
    <w:rsid w:val="087C99F1"/>
    <w:rsid w:val="087FE019"/>
    <w:rsid w:val="0884A281"/>
    <w:rsid w:val="0888A040"/>
    <w:rsid w:val="089C7A93"/>
    <w:rsid w:val="08AFECD3"/>
    <w:rsid w:val="08F0E743"/>
    <w:rsid w:val="0908861B"/>
    <w:rsid w:val="0909A4EE"/>
    <w:rsid w:val="092126DD"/>
    <w:rsid w:val="0923313A"/>
    <w:rsid w:val="092B7721"/>
    <w:rsid w:val="0935A6EB"/>
    <w:rsid w:val="097F3F60"/>
    <w:rsid w:val="09956208"/>
    <w:rsid w:val="09A78EBF"/>
    <w:rsid w:val="09DE6672"/>
    <w:rsid w:val="0A04E121"/>
    <w:rsid w:val="0A186A52"/>
    <w:rsid w:val="0A30B5BE"/>
    <w:rsid w:val="0A5ACE3A"/>
    <w:rsid w:val="0A820A6A"/>
    <w:rsid w:val="0AABD920"/>
    <w:rsid w:val="0AB4EB49"/>
    <w:rsid w:val="0ADC40FF"/>
    <w:rsid w:val="0ADD9F13"/>
    <w:rsid w:val="0AE1E968"/>
    <w:rsid w:val="0B0C6A6E"/>
    <w:rsid w:val="0B0D4B4C"/>
    <w:rsid w:val="0B1B0FC1"/>
    <w:rsid w:val="0B2D7045"/>
    <w:rsid w:val="0B3727F1"/>
    <w:rsid w:val="0B41665C"/>
    <w:rsid w:val="0B441A42"/>
    <w:rsid w:val="0B4B9684"/>
    <w:rsid w:val="0B58E8B8"/>
    <w:rsid w:val="0B5BB4B4"/>
    <w:rsid w:val="0B5C2F73"/>
    <w:rsid w:val="0B8CA503"/>
    <w:rsid w:val="0B9A19BB"/>
    <w:rsid w:val="0BA6F191"/>
    <w:rsid w:val="0C05596F"/>
    <w:rsid w:val="0C114935"/>
    <w:rsid w:val="0C3A3316"/>
    <w:rsid w:val="0C492A58"/>
    <w:rsid w:val="0C72485D"/>
    <w:rsid w:val="0C781160"/>
    <w:rsid w:val="0C9E538D"/>
    <w:rsid w:val="0CA83ACF"/>
    <w:rsid w:val="0CA91BAD"/>
    <w:rsid w:val="0CB08841"/>
    <w:rsid w:val="0CBC2AF4"/>
    <w:rsid w:val="0CC2AA74"/>
    <w:rsid w:val="0CC70C35"/>
    <w:rsid w:val="0CD8499C"/>
    <w:rsid w:val="0CD882F9"/>
    <w:rsid w:val="0D34DC13"/>
    <w:rsid w:val="0D498CCD"/>
    <w:rsid w:val="0D711E76"/>
    <w:rsid w:val="0D785FAC"/>
    <w:rsid w:val="0D930302"/>
    <w:rsid w:val="0DA1B3F3"/>
    <w:rsid w:val="0DAADEEC"/>
    <w:rsid w:val="0DABBC0E"/>
    <w:rsid w:val="0DB0AC54"/>
    <w:rsid w:val="0DC1F1C6"/>
    <w:rsid w:val="0DFB6B5E"/>
    <w:rsid w:val="0E0DD3B6"/>
    <w:rsid w:val="0E219704"/>
    <w:rsid w:val="0E4362F6"/>
    <w:rsid w:val="0E43A1CA"/>
    <w:rsid w:val="0E44EC0E"/>
    <w:rsid w:val="0E68D32B"/>
    <w:rsid w:val="0E9ADCDA"/>
    <w:rsid w:val="0EC7F75E"/>
    <w:rsid w:val="0EDC04E0"/>
    <w:rsid w:val="0EE9D81C"/>
    <w:rsid w:val="0EEDA3B4"/>
    <w:rsid w:val="0EF7F1DA"/>
    <w:rsid w:val="0EFDADC4"/>
    <w:rsid w:val="0F0963BF"/>
    <w:rsid w:val="0F0DA9BD"/>
    <w:rsid w:val="0F132575"/>
    <w:rsid w:val="0F19F6AE"/>
    <w:rsid w:val="0F2631A0"/>
    <w:rsid w:val="0F351799"/>
    <w:rsid w:val="0F363B60"/>
    <w:rsid w:val="0F54B144"/>
    <w:rsid w:val="0F5B6218"/>
    <w:rsid w:val="0F70D97B"/>
    <w:rsid w:val="0F7954E8"/>
    <w:rsid w:val="0F79B9D7"/>
    <w:rsid w:val="0FB691DB"/>
    <w:rsid w:val="0FBA47F8"/>
    <w:rsid w:val="0FDF722B"/>
    <w:rsid w:val="0FDFDB91"/>
    <w:rsid w:val="0FF0041E"/>
    <w:rsid w:val="0FF0C08C"/>
    <w:rsid w:val="1008B9F9"/>
    <w:rsid w:val="102E38B3"/>
    <w:rsid w:val="1040E51E"/>
    <w:rsid w:val="107D5AF3"/>
    <w:rsid w:val="10A54AA0"/>
    <w:rsid w:val="10D7663B"/>
    <w:rsid w:val="10E0D201"/>
    <w:rsid w:val="10E27FAE"/>
    <w:rsid w:val="10F14BEE"/>
    <w:rsid w:val="11041DAD"/>
    <w:rsid w:val="111B43A8"/>
    <w:rsid w:val="111FE41A"/>
    <w:rsid w:val="112BFCDF"/>
    <w:rsid w:val="112FFD41"/>
    <w:rsid w:val="1141A905"/>
    <w:rsid w:val="114309DA"/>
    <w:rsid w:val="114D992C"/>
    <w:rsid w:val="11A7DAA5"/>
    <w:rsid w:val="11B49962"/>
    <w:rsid w:val="11C6491C"/>
    <w:rsid w:val="1204FD99"/>
    <w:rsid w:val="12192B54"/>
    <w:rsid w:val="122D7EBD"/>
    <w:rsid w:val="1243567E"/>
    <w:rsid w:val="12454A7F"/>
    <w:rsid w:val="125B4F6E"/>
    <w:rsid w:val="1274C099"/>
    <w:rsid w:val="1280A267"/>
    <w:rsid w:val="128B6E55"/>
    <w:rsid w:val="12A10B08"/>
    <w:rsid w:val="12B21E89"/>
    <w:rsid w:val="12D12349"/>
    <w:rsid w:val="12D8F411"/>
    <w:rsid w:val="12F08607"/>
    <w:rsid w:val="12F1E8BA"/>
    <w:rsid w:val="1317204B"/>
    <w:rsid w:val="133D9AD3"/>
    <w:rsid w:val="13563D98"/>
    <w:rsid w:val="137448A9"/>
    <w:rsid w:val="137B41DA"/>
    <w:rsid w:val="13810967"/>
    <w:rsid w:val="13907865"/>
    <w:rsid w:val="13923E72"/>
    <w:rsid w:val="139788A0"/>
    <w:rsid w:val="139A82C8"/>
    <w:rsid w:val="13A26B1B"/>
    <w:rsid w:val="13B4FBB5"/>
    <w:rsid w:val="13BE6FA7"/>
    <w:rsid w:val="13D44D19"/>
    <w:rsid w:val="13D70236"/>
    <w:rsid w:val="13E11670"/>
    <w:rsid w:val="1414B7F7"/>
    <w:rsid w:val="14217B4E"/>
    <w:rsid w:val="142E5747"/>
    <w:rsid w:val="1448559D"/>
    <w:rsid w:val="144DB946"/>
    <w:rsid w:val="146FF827"/>
    <w:rsid w:val="1477B2DC"/>
    <w:rsid w:val="148DB91B"/>
    <w:rsid w:val="14A45381"/>
    <w:rsid w:val="14AD17F3"/>
    <w:rsid w:val="14CFFA2B"/>
    <w:rsid w:val="14DA3BCB"/>
    <w:rsid w:val="14E9299F"/>
    <w:rsid w:val="14EF4CBD"/>
    <w:rsid w:val="15273963"/>
    <w:rsid w:val="154CDCA6"/>
    <w:rsid w:val="154E61A4"/>
    <w:rsid w:val="154EA3D1"/>
    <w:rsid w:val="156C1C85"/>
    <w:rsid w:val="15CAA39C"/>
    <w:rsid w:val="15CE45DF"/>
    <w:rsid w:val="15FB6522"/>
    <w:rsid w:val="1607AE0F"/>
    <w:rsid w:val="160B5BEA"/>
    <w:rsid w:val="162103E6"/>
    <w:rsid w:val="1624A584"/>
    <w:rsid w:val="16380F1E"/>
    <w:rsid w:val="1643EFDD"/>
    <w:rsid w:val="164F1D15"/>
    <w:rsid w:val="165189C0"/>
    <w:rsid w:val="165C66F7"/>
    <w:rsid w:val="16649FEF"/>
    <w:rsid w:val="167BC2B9"/>
    <w:rsid w:val="16C3C2EE"/>
    <w:rsid w:val="16E8E937"/>
    <w:rsid w:val="16F93C6F"/>
    <w:rsid w:val="1712AC71"/>
    <w:rsid w:val="174D4BA0"/>
    <w:rsid w:val="176A1640"/>
    <w:rsid w:val="178B6C0F"/>
    <w:rsid w:val="17C631CF"/>
    <w:rsid w:val="17DCC4FB"/>
    <w:rsid w:val="17DFC03E"/>
    <w:rsid w:val="181E032F"/>
    <w:rsid w:val="18335FF8"/>
    <w:rsid w:val="184B5AC0"/>
    <w:rsid w:val="1858A36E"/>
    <w:rsid w:val="187314D3"/>
    <w:rsid w:val="18886CD8"/>
    <w:rsid w:val="18A7BE3C"/>
    <w:rsid w:val="18AF6665"/>
    <w:rsid w:val="18C7AF0A"/>
    <w:rsid w:val="18D9E4BD"/>
    <w:rsid w:val="18E33576"/>
    <w:rsid w:val="18E91C01"/>
    <w:rsid w:val="18F6EA77"/>
    <w:rsid w:val="19087486"/>
    <w:rsid w:val="1926FE3A"/>
    <w:rsid w:val="193305E4"/>
    <w:rsid w:val="19335471"/>
    <w:rsid w:val="19407945"/>
    <w:rsid w:val="194D328B"/>
    <w:rsid w:val="19562C14"/>
    <w:rsid w:val="19620DC3"/>
    <w:rsid w:val="19B57334"/>
    <w:rsid w:val="1A0C6CFE"/>
    <w:rsid w:val="1A0CC7BE"/>
    <w:rsid w:val="1A2C2ABF"/>
    <w:rsid w:val="1A325B7F"/>
    <w:rsid w:val="1A381533"/>
    <w:rsid w:val="1A3EFEDC"/>
    <w:rsid w:val="1A6A6491"/>
    <w:rsid w:val="1A70B7AC"/>
    <w:rsid w:val="1A9B03F8"/>
    <w:rsid w:val="1A9DA419"/>
    <w:rsid w:val="1AB5ADE8"/>
    <w:rsid w:val="1ACF24D2"/>
    <w:rsid w:val="1AECDB15"/>
    <w:rsid w:val="1AFDDE24"/>
    <w:rsid w:val="1B3A66AF"/>
    <w:rsid w:val="1B72E047"/>
    <w:rsid w:val="1B8180E1"/>
    <w:rsid w:val="1B86524E"/>
    <w:rsid w:val="1B9A2F35"/>
    <w:rsid w:val="1BBA2659"/>
    <w:rsid w:val="1BC00D9A"/>
    <w:rsid w:val="1BE4C982"/>
    <w:rsid w:val="1BEA21A1"/>
    <w:rsid w:val="1C0440EA"/>
    <w:rsid w:val="1C08F93B"/>
    <w:rsid w:val="1C2DDF65"/>
    <w:rsid w:val="1C3EC466"/>
    <w:rsid w:val="1C562287"/>
    <w:rsid w:val="1C724471"/>
    <w:rsid w:val="1C784C3E"/>
    <w:rsid w:val="1C7F4CA0"/>
    <w:rsid w:val="1C8CA1DF"/>
    <w:rsid w:val="1C9622B0"/>
    <w:rsid w:val="1CA09732"/>
    <w:rsid w:val="1CAFE61A"/>
    <w:rsid w:val="1CC36B90"/>
    <w:rsid w:val="1CD27DD7"/>
    <w:rsid w:val="1CD4D4D6"/>
    <w:rsid w:val="1CD4F172"/>
    <w:rsid w:val="1CD795C1"/>
    <w:rsid w:val="1CFC8055"/>
    <w:rsid w:val="1D17C7CF"/>
    <w:rsid w:val="1D243BB7"/>
    <w:rsid w:val="1D285B2C"/>
    <w:rsid w:val="1D38DAFD"/>
    <w:rsid w:val="1D64F22F"/>
    <w:rsid w:val="1D8A568B"/>
    <w:rsid w:val="1DA365C2"/>
    <w:rsid w:val="1DA72C8B"/>
    <w:rsid w:val="1DCFB96A"/>
    <w:rsid w:val="1DFA8615"/>
    <w:rsid w:val="1E06C594"/>
    <w:rsid w:val="1E074F23"/>
    <w:rsid w:val="1E166B2E"/>
    <w:rsid w:val="1E20D927"/>
    <w:rsid w:val="1E412BEF"/>
    <w:rsid w:val="1E7503AA"/>
    <w:rsid w:val="1E85BA8A"/>
    <w:rsid w:val="1E8628A7"/>
    <w:rsid w:val="1EAAF08B"/>
    <w:rsid w:val="1EAC6428"/>
    <w:rsid w:val="1EC63DE9"/>
    <w:rsid w:val="1EC9FC32"/>
    <w:rsid w:val="1EEEC6D5"/>
    <w:rsid w:val="1EF31BF7"/>
    <w:rsid w:val="1F1EBA9E"/>
    <w:rsid w:val="1F3E87D5"/>
    <w:rsid w:val="1F4099FD"/>
    <w:rsid w:val="1F585D85"/>
    <w:rsid w:val="1F591471"/>
    <w:rsid w:val="1F5BFFC8"/>
    <w:rsid w:val="1F784B53"/>
    <w:rsid w:val="1F9641C9"/>
    <w:rsid w:val="1FA295F5"/>
    <w:rsid w:val="1FB0BD84"/>
    <w:rsid w:val="1FB398B6"/>
    <w:rsid w:val="1FD248F2"/>
    <w:rsid w:val="20241205"/>
    <w:rsid w:val="2040500E"/>
    <w:rsid w:val="20629238"/>
    <w:rsid w:val="206C7F48"/>
    <w:rsid w:val="20791F4C"/>
    <w:rsid w:val="208198FA"/>
    <w:rsid w:val="20908319"/>
    <w:rsid w:val="209CADF7"/>
    <w:rsid w:val="20C731FC"/>
    <w:rsid w:val="210E8A49"/>
    <w:rsid w:val="211F72DD"/>
    <w:rsid w:val="213E6656"/>
    <w:rsid w:val="214B76B2"/>
    <w:rsid w:val="218849D4"/>
    <w:rsid w:val="21A37F00"/>
    <w:rsid w:val="21B2B1E9"/>
    <w:rsid w:val="21B62DFA"/>
    <w:rsid w:val="21D19061"/>
    <w:rsid w:val="21DB8DAB"/>
    <w:rsid w:val="21E662A0"/>
    <w:rsid w:val="21EF2E02"/>
    <w:rsid w:val="21F49AB3"/>
    <w:rsid w:val="21F653B9"/>
    <w:rsid w:val="21FF96BB"/>
    <w:rsid w:val="220AE074"/>
    <w:rsid w:val="225CA34E"/>
    <w:rsid w:val="226F20CD"/>
    <w:rsid w:val="22AB2100"/>
    <w:rsid w:val="22D1608B"/>
    <w:rsid w:val="22DA4D89"/>
    <w:rsid w:val="22DFB1C3"/>
    <w:rsid w:val="22E0E2F6"/>
    <w:rsid w:val="230FFA0A"/>
    <w:rsid w:val="2320D417"/>
    <w:rsid w:val="23272055"/>
    <w:rsid w:val="232CA4CE"/>
    <w:rsid w:val="23381DEA"/>
    <w:rsid w:val="236A51BC"/>
    <w:rsid w:val="23833717"/>
    <w:rsid w:val="239DA083"/>
    <w:rsid w:val="23BEDF4A"/>
    <w:rsid w:val="23D02F54"/>
    <w:rsid w:val="23D0EF7B"/>
    <w:rsid w:val="23D433B3"/>
    <w:rsid w:val="23D830A7"/>
    <w:rsid w:val="23F3AA10"/>
    <w:rsid w:val="23FCA769"/>
    <w:rsid w:val="2400928A"/>
    <w:rsid w:val="2406B021"/>
    <w:rsid w:val="2429C1E3"/>
    <w:rsid w:val="242F06C7"/>
    <w:rsid w:val="243724FA"/>
    <w:rsid w:val="244FED63"/>
    <w:rsid w:val="24829965"/>
    <w:rsid w:val="24924F12"/>
    <w:rsid w:val="24A77F44"/>
    <w:rsid w:val="24ACF5D1"/>
    <w:rsid w:val="24AD8AC8"/>
    <w:rsid w:val="24AF65F2"/>
    <w:rsid w:val="24D79085"/>
    <w:rsid w:val="24DF3391"/>
    <w:rsid w:val="24F9471C"/>
    <w:rsid w:val="2509DD61"/>
    <w:rsid w:val="252F15F3"/>
    <w:rsid w:val="2535D45D"/>
    <w:rsid w:val="255AAFAB"/>
    <w:rsid w:val="255D96C5"/>
    <w:rsid w:val="2583C6C3"/>
    <w:rsid w:val="25990BC5"/>
    <w:rsid w:val="25A7CB81"/>
    <w:rsid w:val="25CFEBE2"/>
    <w:rsid w:val="25D7E412"/>
    <w:rsid w:val="26095376"/>
    <w:rsid w:val="26241761"/>
    <w:rsid w:val="26395A8D"/>
    <w:rsid w:val="26497975"/>
    <w:rsid w:val="26530D79"/>
    <w:rsid w:val="2657B107"/>
    <w:rsid w:val="2657C157"/>
    <w:rsid w:val="265D1C1D"/>
    <w:rsid w:val="266E61C6"/>
    <w:rsid w:val="26789B7A"/>
    <w:rsid w:val="268BF438"/>
    <w:rsid w:val="268BFA46"/>
    <w:rsid w:val="269128C3"/>
    <w:rsid w:val="26B07B60"/>
    <w:rsid w:val="26CA7F86"/>
    <w:rsid w:val="26D8DF7C"/>
    <w:rsid w:val="27484A6C"/>
    <w:rsid w:val="2767D34A"/>
    <w:rsid w:val="2767F426"/>
    <w:rsid w:val="27729A19"/>
    <w:rsid w:val="2777A1C8"/>
    <w:rsid w:val="277C23D8"/>
    <w:rsid w:val="27835519"/>
    <w:rsid w:val="2788DA70"/>
    <w:rsid w:val="278F89BA"/>
    <w:rsid w:val="27B7F7BA"/>
    <w:rsid w:val="27D707DD"/>
    <w:rsid w:val="27D7BE62"/>
    <w:rsid w:val="2807C8B3"/>
    <w:rsid w:val="282F7F4E"/>
    <w:rsid w:val="2834E53F"/>
    <w:rsid w:val="2859926C"/>
    <w:rsid w:val="28A0F740"/>
    <w:rsid w:val="28CB357A"/>
    <w:rsid w:val="29072D51"/>
    <w:rsid w:val="290B670C"/>
    <w:rsid w:val="2914E5C9"/>
    <w:rsid w:val="292F94C9"/>
    <w:rsid w:val="293FF819"/>
    <w:rsid w:val="29582E51"/>
    <w:rsid w:val="2967F061"/>
    <w:rsid w:val="2975157E"/>
    <w:rsid w:val="29915316"/>
    <w:rsid w:val="29919DA1"/>
    <w:rsid w:val="29922ADB"/>
    <w:rsid w:val="29C4E27C"/>
    <w:rsid w:val="29C99722"/>
    <w:rsid w:val="29CCB83F"/>
    <w:rsid w:val="29D2E287"/>
    <w:rsid w:val="29F468E2"/>
    <w:rsid w:val="29F4F54D"/>
    <w:rsid w:val="2A115A7D"/>
    <w:rsid w:val="2A117DF2"/>
    <w:rsid w:val="2A2B5DD8"/>
    <w:rsid w:val="2A424E89"/>
    <w:rsid w:val="2A43C9A9"/>
    <w:rsid w:val="2A5357B1"/>
    <w:rsid w:val="2A555302"/>
    <w:rsid w:val="2A594296"/>
    <w:rsid w:val="2A619FED"/>
    <w:rsid w:val="2A77AAC8"/>
    <w:rsid w:val="2A7E5162"/>
    <w:rsid w:val="2A9E8CC4"/>
    <w:rsid w:val="2AAECE22"/>
    <w:rsid w:val="2AB1CD83"/>
    <w:rsid w:val="2AD2322D"/>
    <w:rsid w:val="2ADBC5D9"/>
    <w:rsid w:val="2AEC41A3"/>
    <w:rsid w:val="2AED3622"/>
    <w:rsid w:val="2B129443"/>
    <w:rsid w:val="2B18389F"/>
    <w:rsid w:val="2B32CEA1"/>
    <w:rsid w:val="2B3440A3"/>
    <w:rsid w:val="2B3CAC3D"/>
    <w:rsid w:val="2B4D64D2"/>
    <w:rsid w:val="2B782389"/>
    <w:rsid w:val="2B7872A7"/>
    <w:rsid w:val="2B97B2C6"/>
    <w:rsid w:val="2BC79DE7"/>
    <w:rsid w:val="2BD1AE1A"/>
    <w:rsid w:val="2BDDB4AA"/>
    <w:rsid w:val="2BE4C5A1"/>
    <w:rsid w:val="2BE7895B"/>
    <w:rsid w:val="2BF115B8"/>
    <w:rsid w:val="2BFFD087"/>
    <w:rsid w:val="2C18D6AD"/>
    <w:rsid w:val="2C3AA0F5"/>
    <w:rsid w:val="2C4157BC"/>
    <w:rsid w:val="2C4D32C6"/>
    <w:rsid w:val="2C76C830"/>
    <w:rsid w:val="2C791EB7"/>
    <w:rsid w:val="2C84B957"/>
    <w:rsid w:val="2CBD5F15"/>
    <w:rsid w:val="2CBE7613"/>
    <w:rsid w:val="2CBEA51E"/>
    <w:rsid w:val="2CD01104"/>
    <w:rsid w:val="2CD4B075"/>
    <w:rsid w:val="2D08CAFD"/>
    <w:rsid w:val="2D32FB03"/>
    <w:rsid w:val="2D7CEA20"/>
    <w:rsid w:val="2D8CEB2D"/>
    <w:rsid w:val="2D99BD60"/>
    <w:rsid w:val="2D9B738B"/>
    <w:rsid w:val="2D9F5DA2"/>
    <w:rsid w:val="2DA2E69B"/>
    <w:rsid w:val="2DB12E19"/>
    <w:rsid w:val="2DDBD27A"/>
    <w:rsid w:val="2DDEF397"/>
    <w:rsid w:val="2DF9BA23"/>
    <w:rsid w:val="2DFF6F08"/>
    <w:rsid w:val="2E1A3B76"/>
    <w:rsid w:val="2E20B41D"/>
    <w:rsid w:val="2E232D22"/>
    <w:rsid w:val="2E29257B"/>
    <w:rsid w:val="2E5F9329"/>
    <w:rsid w:val="2E613253"/>
    <w:rsid w:val="2E715A7F"/>
    <w:rsid w:val="2E779CB6"/>
    <w:rsid w:val="2EAFC44B"/>
    <w:rsid w:val="2ECEA70D"/>
    <w:rsid w:val="2ECECB64"/>
    <w:rsid w:val="2EE11DCC"/>
    <w:rsid w:val="2EEB5C78"/>
    <w:rsid w:val="2F33A853"/>
    <w:rsid w:val="2F35CE9E"/>
    <w:rsid w:val="2F36283D"/>
    <w:rsid w:val="2F4894A8"/>
    <w:rsid w:val="2F6EE8B3"/>
    <w:rsid w:val="2F7045F8"/>
    <w:rsid w:val="2F7AC3F8"/>
    <w:rsid w:val="2F85D9B7"/>
    <w:rsid w:val="2F93BC41"/>
    <w:rsid w:val="2F9B3F69"/>
    <w:rsid w:val="2FC0E561"/>
    <w:rsid w:val="2FC78415"/>
    <w:rsid w:val="2FDAB76E"/>
    <w:rsid w:val="2FFAAD6D"/>
    <w:rsid w:val="3003D639"/>
    <w:rsid w:val="30041294"/>
    <w:rsid w:val="301C0C01"/>
    <w:rsid w:val="3022A7F5"/>
    <w:rsid w:val="3029C760"/>
    <w:rsid w:val="3053D07F"/>
    <w:rsid w:val="30559E44"/>
    <w:rsid w:val="30CF78B4"/>
    <w:rsid w:val="30D26F27"/>
    <w:rsid w:val="30D5DB4A"/>
    <w:rsid w:val="30DA7F45"/>
    <w:rsid w:val="30F5AE0F"/>
    <w:rsid w:val="3103C581"/>
    <w:rsid w:val="3136B6F2"/>
    <w:rsid w:val="31370FCA"/>
    <w:rsid w:val="31888D58"/>
    <w:rsid w:val="31AA3644"/>
    <w:rsid w:val="31B91F81"/>
    <w:rsid w:val="31F34AB0"/>
    <w:rsid w:val="322203FF"/>
    <w:rsid w:val="322F0FA5"/>
    <w:rsid w:val="324F8880"/>
    <w:rsid w:val="326ABC94"/>
    <w:rsid w:val="328671F0"/>
    <w:rsid w:val="32AE0F97"/>
    <w:rsid w:val="32C41BB5"/>
    <w:rsid w:val="32D014CB"/>
    <w:rsid w:val="330288C8"/>
    <w:rsid w:val="330C9F74"/>
    <w:rsid w:val="330E1E5C"/>
    <w:rsid w:val="3337A08E"/>
    <w:rsid w:val="333DF4A5"/>
    <w:rsid w:val="3342D693"/>
    <w:rsid w:val="33492DED"/>
    <w:rsid w:val="336CDA5F"/>
    <w:rsid w:val="33986DA9"/>
    <w:rsid w:val="33DFF2F9"/>
    <w:rsid w:val="33E22D15"/>
    <w:rsid w:val="33EEC068"/>
    <w:rsid w:val="33F5E7FA"/>
    <w:rsid w:val="33FEC1AC"/>
    <w:rsid w:val="341E5E7D"/>
    <w:rsid w:val="344B13FE"/>
    <w:rsid w:val="34688644"/>
    <w:rsid w:val="34871044"/>
    <w:rsid w:val="34A1E81C"/>
    <w:rsid w:val="34CED4AD"/>
    <w:rsid w:val="34FC2301"/>
    <w:rsid w:val="35016F2A"/>
    <w:rsid w:val="350338CE"/>
    <w:rsid w:val="35489128"/>
    <w:rsid w:val="355A09D5"/>
    <w:rsid w:val="355E23BD"/>
    <w:rsid w:val="357931D6"/>
    <w:rsid w:val="357B6FF3"/>
    <w:rsid w:val="3581D78C"/>
    <w:rsid w:val="358987E0"/>
    <w:rsid w:val="35BA2EDE"/>
    <w:rsid w:val="35BE2162"/>
    <w:rsid w:val="35D14EAB"/>
    <w:rsid w:val="35DCCC3C"/>
    <w:rsid w:val="35EA057C"/>
    <w:rsid w:val="3602FC96"/>
    <w:rsid w:val="360D69BC"/>
    <w:rsid w:val="3645C87D"/>
    <w:rsid w:val="3657AE40"/>
    <w:rsid w:val="365B309F"/>
    <w:rsid w:val="36B328CD"/>
    <w:rsid w:val="36D1D994"/>
    <w:rsid w:val="36D413C0"/>
    <w:rsid w:val="36EC78EE"/>
    <w:rsid w:val="36F4710C"/>
    <w:rsid w:val="3704E89B"/>
    <w:rsid w:val="370E3235"/>
    <w:rsid w:val="375DECC5"/>
    <w:rsid w:val="3764771F"/>
    <w:rsid w:val="37978CD8"/>
    <w:rsid w:val="37A04FF2"/>
    <w:rsid w:val="37A6514E"/>
    <w:rsid w:val="37AD3CEA"/>
    <w:rsid w:val="37CDA03C"/>
    <w:rsid w:val="37E06D73"/>
    <w:rsid w:val="37F37EA1"/>
    <w:rsid w:val="3806756F"/>
    <w:rsid w:val="383B1E6E"/>
    <w:rsid w:val="38401430"/>
    <w:rsid w:val="386472D3"/>
    <w:rsid w:val="38C5904B"/>
    <w:rsid w:val="3908EF6D"/>
    <w:rsid w:val="390C2635"/>
    <w:rsid w:val="3914D3EA"/>
    <w:rsid w:val="3920A23A"/>
    <w:rsid w:val="3964738E"/>
    <w:rsid w:val="396DF559"/>
    <w:rsid w:val="397CF706"/>
    <w:rsid w:val="397E142B"/>
    <w:rsid w:val="3982D773"/>
    <w:rsid w:val="39A9BCC3"/>
    <w:rsid w:val="39EF9003"/>
    <w:rsid w:val="3A004334"/>
    <w:rsid w:val="3A035EE8"/>
    <w:rsid w:val="3A0C3FD3"/>
    <w:rsid w:val="3A0DA570"/>
    <w:rsid w:val="3A1BBE1C"/>
    <w:rsid w:val="3A203198"/>
    <w:rsid w:val="3A42B6F3"/>
    <w:rsid w:val="3A4FB4D4"/>
    <w:rsid w:val="3A63A8A5"/>
    <w:rsid w:val="3ABA5582"/>
    <w:rsid w:val="3ABC7C9E"/>
    <w:rsid w:val="3ADDF210"/>
    <w:rsid w:val="3AE9E302"/>
    <w:rsid w:val="3AF73F3C"/>
    <w:rsid w:val="3B249794"/>
    <w:rsid w:val="3B35E353"/>
    <w:rsid w:val="3B718F11"/>
    <w:rsid w:val="3B9683F7"/>
    <w:rsid w:val="3B9882C1"/>
    <w:rsid w:val="3BBFD8DD"/>
    <w:rsid w:val="3BC141BC"/>
    <w:rsid w:val="3BCB3C2E"/>
    <w:rsid w:val="3BCC4A55"/>
    <w:rsid w:val="3BCC86DA"/>
    <w:rsid w:val="3BD9D829"/>
    <w:rsid w:val="3BE31758"/>
    <w:rsid w:val="3BE88ECF"/>
    <w:rsid w:val="3BEB04DE"/>
    <w:rsid w:val="3BF66AC6"/>
    <w:rsid w:val="3BFF2B0F"/>
    <w:rsid w:val="3C1EA939"/>
    <w:rsid w:val="3C24ECAD"/>
    <w:rsid w:val="3C315DE8"/>
    <w:rsid w:val="3C373C1B"/>
    <w:rsid w:val="3C3CFD86"/>
    <w:rsid w:val="3C584CFF"/>
    <w:rsid w:val="3C8639EC"/>
    <w:rsid w:val="3CAB666A"/>
    <w:rsid w:val="3CB0F58F"/>
    <w:rsid w:val="3CCEDD4A"/>
    <w:rsid w:val="3D0A1C5D"/>
    <w:rsid w:val="3D0E6EB5"/>
    <w:rsid w:val="3D7577B7"/>
    <w:rsid w:val="3D7DE8D5"/>
    <w:rsid w:val="3D7EE7B9"/>
    <w:rsid w:val="3D86D53F"/>
    <w:rsid w:val="3D8CFC2E"/>
    <w:rsid w:val="3DE32574"/>
    <w:rsid w:val="3DF1F644"/>
    <w:rsid w:val="3E2E7950"/>
    <w:rsid w:val="3E3C1F76"/>
    <w:rsid w:val="3E684655"/>
    <w:rsid w:val="3E6CB6A4"/>
    <w:rsid w:val="3E6D248A"/>
    <w:rsid w:val="3E6DA880"/>
    <w:rsid w:val="3E7A8B0D"/>
    <w:rsid w:val="3E7BB6D3"/>
    <w:rsid w:val="3E7DA479"/>
    <w:rsid w:val="3EB277F1"/>
    <w:rsid w:val="3ECB5CD4"/>
    <w:rsid w:val="3EDCA68A"/>
    <w:rsid w:val="3EE4CCB0"/>
    <w:rsid w:val="3EF5A34C"/>
    <w:rsid w:val="3EF97F2F"/>
    <w:rsid w:val="3F04D0F8"/>
    <w:rsid w:val="3F68FEAA"/>
    <w:rsid w:val="3F801E77"/>
    <w:rsid w:val="3F90050E"/>
    <w:rsid w:val="3FC2F2EA"/>
    <w:rsid w:val="3FC4A8B7"/>
    <w:rsid w:val="3FD9E0B3"/>
    <w:rsid w:val="3FDB68A8"/>
    <w:rsid w:val="3FDF2077"/>
    <w:rsid w:val="3FEF7860"/>
    <w:rsid w:val="3FFB3D8A"/>
    <w:rsid w:val="3FFD1D85"/>
    <w:rsid w:val="4027F3B7"/>
    <w:rsid w:val="40373D85"/>
    <w:rsid w:val="40552F5C"/>
    <w:rsid w:val="4078B30D"/>
    <w:rsid w:val="40993BDC"/>
    <w:rsid w:val="409FF55C"/>
    <w:rsid w:val="40A70802"/>
    <w:rsid w:val="40C2371A"/>
    <w:rsid w:val="40E35EEE"/>
    <w:rsid w:val="411272C2"/>
    <w:rsid w:val="411BEED8"/>
    <w:rsid w:val="411F8CDE"/>
    <w:rsid w:val="414F6C35"/>
    <w:rsid w:val="4178B592"/>
    <w:rsid w:val="41911396"/>
    <w:rsid w:val="41B5453B"/>
    <w:rsid w:val="41BC3C6B"/>
    <w:rsid w:val="41C9FB17"/>
    <w:rsid w:val="41CA1B8A"/>
    <w:rsid w:val="41CB205E"/>
    <w:rsid w:val="41D60FDA"/>
    <w:rsid w:val="421853F0"/>
    <w:rsid w:val="42411E05"/>
    <w:rsid w:val="427235BB"/>
    <w:rsid w:val="4284D176"/>
    <w:rsid w:val="42CB13FE"/>
    <w:rsid w:val="42D3F10F"/>
    <w:rsid w:val="42E0FEE6"/>
    <w:rsid w:val="43088F46"/>
    <w:rsid w:val="432EA360"/>
    <w:rsid w:val="434F784D"/>
    <w:rsid w:val="43A96225"/>
    <w:rsid w:val="43BB337E"/>
    <w:rsid w:val="43D798BF"/>
    <w:rsid w:val="4403339B"/>
    <w:rsid w:val="4406D3CE"/>
    <w:rsid w:val="44279EC1"/>
    <w:rsid w:val="443721C3"/>
    <w:rsid w:val="443BCC39"/>
    <w:rsid w:val="44538F9A"/>
    <w:rsid w:val="4460F1B0"/>
    <w:rsid w:val="446458E5"/>
    <w:rsid w:val="446868FA"/>
    <w:rsid w:val="44796227"/>
    <w:rsid w:val="4488A64E"/>
    <w:rsid w:val="449EE389"/>
    <w:rsid w:val="44A8FB23"/>
    <w:rsid w:val="44BDA129"/>
    <w:rsid w:val="44F2712C"/>
    <w:rsid w:val="44F94093"/>
    <w:rsid w:val="450F1CDD"/>
    <w:rsid w:val="4525EB8D"/>
    <w:rsid w:val="45426E80"/>
    <w:rsid w:val="4549E179"/>
    <w:rsid w:val="4557EBC4"/>
    <w:rsid w:val="4567613F"/>
    <w:rsid w:val="45736920"/>
    <w:rsid w:val="4584E48A"/>
    <w:rsid w:val="45D8402E"/>
    <w:rsid w:val="46002946"/>
    <w:rsid w:val="460DD07E"/>
    <w:rsid w:val="4638CD78"/>
    <w:rsid w:val="464B3428"/>
    <w:rsid w:val="469D5639"/>
    <w:rsid w:val="46D86A21"/>
    <w:rsid w:val="46EE951F"/>
    <w:rsid w:val="46F7EE99"/>
    <w:rsid w:val="470563FB"/>
    <w:rsid w:val="471B509A"/>
    <w:rsid w:val="471E9E97"/>
    <w:rsid w:val="472E2C4C"/>
    <w:rsid w:val="473E7073"/>
    <w:rsid w:val="47415D2C"/>
    <w:rsid w:val="4741DDB6"/>
    <w:rsid w:val="475A32C2"/>
    <w:rsid w:val="47698283"/>
    <w:rsid w:val="479B6D17"/>
    <w:rsid w:val="47AB78B2"/>
    <w:rsid w:val="47D30338"/>
    <w:rsid w:val="47ECDB10"/>
    <w:rsid w:val="47F2B6F3"/>
    <w:rsid w:val="48118FF1"/>
    <w:rsid w:val="4823DA5F"/>
    <w:rsid w:val="48423FE9"/>
    <w:rsid w:val="484339E3"/>
    <w:rsid w:val="485D8C4F"/>
    <w:rsid w:val="485EA663"/>
    <w:rsid w:val="48703D10"/>
    <w:rsid w:val="487F51AD"/>
    <w:rsid w:val="489A2D50"/>
    <w:rsid w:val="48C08A7A"/>
    <w:rsid w:val="48E1F8C5"/>
    <w:rsid w:val="48E3F6E2"/>
    <w:rsid w:val="48E403E4"/>
    <w:rsid w:val="48EB2549"/>
    <w:rsid w:val="49156AC8"/>
    <w:rsid w:val="494764F1"/>
    <w:rsid w:val="497C6F81"/>
    <w:rsid w:val="498AEB97"/>
    <w:rsid w:val="49C015DC"/>
    <w:rsid w:val="49DE0A3F"/>
    <w:rsid w:val="4A0A8262"/>
    <w:rsid w:val="4A0E0F7B"/>
    <w:rsid w:val="4A126B78"/>
    <w:rsid w:val="4A1CBB7A"/>
    <w:rsid w:val="4A2C7BD3"/>
    <w:rsid w:val="4A2DA74E"/>
    <w:rsid w:val="4A5AB97B"/>
    <w:rsid w:val="4A666F7A"/>
    <w:rsid w:val="4A68493A"/>
    <w:rsid w:val="4A6CF55B"/>
    <w:rsid w:val="4A7E1BE5"/>
    <w:rsid w:val="4A9250C5"/>
    <w:rsid w:val="4AADD0F0"/>
    <w:rsid w:val="4AB41A13"/>
    <w:rsid w:val="4AB96915"/>
    <w:rsid w:val="4AB9ED56"/>
    <w:rsid w:val="4AC52978"/>
    <w:rsid w:val="4AD3BACB"/>
    <w:rsid w:val="4AE0E616"/>
    <w:rsid w:val="4AE33552"/>
    <w:rsid w:val="4AEAFAE5"/>
    <w:rsid w:val="4AF2C1AB"/>
    <w:rsid w:val="4B0808B4"/>
    <w:rsid w:val="4B0DEB9F"/>
    <w:rsid w:val="4B135628"/>
    <w:rsid w:val="4B1EFCE5"/>
    <w:rsid w:val="4B266490"/>
    <w:rsid w:val="4B2D8414"/>
    <w:rsid w:val="4B428375"/>
    <w:rsid w:val="4B77B8AD"/>
    <w:rsid w:val="4B7E03B8"/>
    <w:rsid w:val="4B89F548"/>
    <w:rsid w:val="4B8F2946"/>
    <w:rsid w:val="4B9BCD85"/>
    <w:rsid w:val="4BB8C369"/>
    <w:rsid w:val="4C199FC9"/>
    <w:rsid w:val="4C2F4DAE"/>
    <w:rsid w:val="4C6DDD68"/>
    <w:rsid w:val="4C775850"/>
    <w:rsid w:val="4C9CF3A8"/>
    <w:rsid w:val="4C9E3ECF"/>
    <w:rsid w:val="4CA4DFF8"/>
    <w:rsid w:val="4CB976D9"/>
    <w:rsid w:val="4CD163EA"/>
    <w:rsid w:val="4CF39C1E"/>
    <w:rsid w:val="4CF53489"/>
    <w:rsid w:val="4CF5EDDF"/>
    <w:rsid w:val="4CFFD870"/>
    <w:rsid w:val="4D1F25A9"/>
    <w:rsid w:val="4D32E9E2"/>
    <w:rsid w:val="4D338AB3"/>
    <w:rsid w:val="4D550CDE"/>
    <w:rsid w:val="4D84EBA8"/>
    <w:rsid w:val="4D8FD929"/>
    <w:rsid w:val="4D905EBC"/>
    <w:rsid w:val="4DA4401A"/>
    <w:rsid w:val="4DB6FAD4"/>
    <w:rsid w:val="4DC9A7CA"/>
    <w:rsid w:val="4DD20730"/>
    <w:rsid w:val="4DDF8EE3"/>
    <w:rsid w:val="4DEB6CD4"/>
    <w:rsid w:val="4DF0468D"/>
    <w:rsid w:val="4DF1521B"/>
    <w:rsid w:val="4E1AD614"/>
    <w:rsid w:val="4E49A5D9"/>
    <w:rsid w:val="4E6782E6"/>
    <w:rsid w:val="4E6FA619"/>
    <w:rsid w:val="4E973839"/>
    <w:rsid w:val="4E9BA8D1"/>
    <w:rsid w:val="4EABFF70"/>
    <w:rsid w:val="4EB864CD"/>
    <w:rsid w:val="4F39E09D"/>
    <w:rsid w:val="4F3C5B5E"/>
    <w:rsid w:val="4F7456BC"/>
    <w:rsid w:val="4FA5A2FC"/>
    <w:rsid w:val="4FB2A584"/>
    <w:rsid w:val="4FB9FC15"/>
    <w:rsid w:val="4FC0ADE8"/>
    <w:rsid w:val="4FC22EF5"/>
    <w:rsid w:val="4FD0844A"/>
    <w:rsid w:val="4FEBB551"/>
    <w:rsid w:val="4FEC8A66"/>
    <w:rsid w:val="50021A2C"/>
    <w:rsid w:val="50035347"/>
    <w:rsid w:val="5025B60A"/>
    <w:rsid w:val="5030F775"/>
    <w:rsid w:val="503AF017"/>
    <w:rsid w:val="5073C92D"/>
    <w:rsid w:val="50BA19F4"/>
    <w:rsid w:val="50D138B5"/>
    <w:rsid w:val="50D5B0FE"/>
    <w:rsid w:val="50DD6923"/>
    <w:rsid w:val="50F73C6C"/>
    <w:rsid w:val="5105AC05"/>
    <w:rsid w:val="512C7C40"/>
    <w:rsid w:val="512C9FBD"/>
    <w:rsid w:val="51394E79"/>
    <w:rsid w:val="513C0CEE"/>
    <w:rsid w:val="5146EC28"/>
    <w:rsid w:val="514785B3"/>
    <w:rsid w:val="515A2CB9"/>
    <w:rsid w:val="515AB37A"/>
    <w:rsid w:val="5189942C"/>
    <w:rsid w:val="518E6F07"/>
    <w:rsid w:val="51AFD942"/>
    <w:rsid w:val="51B39DEB"/>
    <w:rsid w:val="51BD9417"/>
    <w:rsid w:val="51DA3E9E"/>
    <w:rsid w:val="51DC650E"/>
    <w:rsid w:val="51E44459"/>
    <w:rsid w:val="51F61976"/>
    <w:rsid w:val="520B28D8"/>
    <w:rsid w:val="520C8A30"/>
    <w:rsid w:val="521D1EA8"/>
    <w:rsid w:val="5223DE0C"/>
    <w:rsid w:val="5231D1B9"/>
    <w:rsid w:val="523DF1F4"/>
    <w:rsid w:val="524CB0F8"/>
    <w:rsid w:val="524FDC6C"/>
    <w:rsid w:val="52808E44"/>
    <w:rsid w:val="528D8C33"/>
    <w:rsid w:val="52A9B347"/>
    <w:rsid w:val="52EA9735"/>
    <w:rsid w:val="52F683DB"/>
    <w:rsid w:val="531D6AF4"/>
    <w:rsid w:val="532B3C12"/>
    <w:rsid w:val="534D13E1"/>
    <w:rsid w:val="5356289B"/>
    <w:rsid w:val="53566AAA"/>
    <w:rsid w:val="53571CC3"/>
    <w:rsid w:val="538405DC"/>
    <w:rsid w:val="53E36B9E"/>
    <w:rsid w:val="53F49B46"/>
    <w:rsid w:val="542C57D5"/>
    <w:rsid w:val="5440D6D7"/>
    <w:rsid w:val="5444A6E9"/>
    <w:rsid w:val="54866796"/>
    <w:rsid w:val="548BC155"/>
    <w:rsid w:val="548C1E31"/>
    <w:rsid w:val="54C6A784"/>
    <w:rsid w:val="551D7A46"/>
    <w:rsid w:val="553ACD2D"/>
    <w:rsid w:val="555BC45D"/>
    <w:rsid w:val="55877113"/>
    <w:rsid w:val="55917A70"/>
    <w:rsid w:val="55DE0B84"/>
    <w:rsid w:val="55FA4715"/>
    <w:rsid w:val="5626BF3D"/>
    <w:rsid w:val="56515096"/>
    <w:rsid w:val="5653A29F"/>
    <w:rsid w:val="5658C53A"/>
    <w:rsid w:val="565A9133"/>
    <w:rsid w:val="5694EC9A"/>
    <w:rsid w:val="569C1CFF"/>
    <w:rsid w:val="56B5501E"/>
    <w:rsid w:val="56BBE704"/>
    <w:rsid w:val="56CDF2A9"/>
    <w:rsid w:val="56EFEDA5"/>
    <w:rsid w:val="571337A3"/>
    <w:rsid w:val="57139BB8"/>
    <w:rsid w:val="5721707F"/>
    <w:rsid w:val="576BA192"/>
    <w:rsid w:val="57710E57"/>
    <w:rsid w:val="5784F404"/>
    <w:rsid w:val="578B1761"/>
    <w:rsid w:val="57A9AA31"/>
    <w:rsid w:val="57C577CC"/>
    <w:rsid w:val="57FBC25C"/>
    <w:rsid w:val="5816885F"/>
    <w:rsid w:val="582211DA"/>
    <w:rsid w:val="5827695A"/>
    <w:rsid w:val="5829DBCD"/>
    <w:rsid w:val="5833344A"/>
    <w:rsid w:val="583A46DD"/>
    <w:rsid w:val="583BAD14"/>
    <w:rsid w:val="58808469"/>
    <w:rsid w:val="588BBE06"/>
    <w:rsid w:val="58D78EE4"/>
    <w:rsid w:val="58ED34F0"/>
    <w:rsid w:val="58EFFF58"/>
    <w:rsid w:val="59257C0D"/>
    <w:rsid w:val="595EA859"/>
    <w:rsid w:val="5967B2EA"/>
    <w:rsid w:val="596B54FD"/>
    <w:rsid w:val="596F05AD"/>
    <w:rsid w:val="597E1866"/>
    <w:rsid w:val="597F34EC"/>
    <w:rsid w:val="59A11DE9"/>
    <w:rsid w:val="59B36FF3"/>
    <w:rsid w:val="59CE6C77"/>
    <w:rsid w:val="59E06C22"/>
    <w:rsid w:val="59FBE8BE"/>
    <w:rsid w:val="5A0F956D"/>
    <w:rsid w:val="5A262DA1"/>
    <w:rsid w:val="5A50D90D"/>
    <w:rsid w:val="5ADCE256"/>
    <w:rsid w:val="5B19E8C7"/>
    <w:rsid w:val="5B1BD801"/>
    <w:rsid w:val="5B4A471A"/>
    <w:rsid w:val="5B58F1E4"/>
    <w:rsid w:val="5B8AA15E"/>
    <w:rsid w:val="5BE520E3"/>
    <w:rsid w:val="5BF4B413"/>
    <w:rsid w:val="5C00BBF4"/>
    <w:rsid w:val="5C06599F"/>
    <w:rsid w:val="5C28B43C"/>
    <w:rsid w:val="5C490BE7"/>
    <w:rsid w:val="5C5DD38E"/>
    <w:rsid w:val="5C7453BD"/>
    <w:rsid w:val="5C9CFE4B"/>
    <w:rsid w:val="5CA21DFC"/>
    <w:rsid w:val="5CB82296"/>
    <w:rsid w:val="5CD15AEC"/>
    <w:rsid w:val="5CD33402"/>
    <w:rsid w:val="5CD8BEAB"/>
    <w:rsid w:val="5D13F57F"/>
    <w:rsid w:val="5D9C8C55"/>
    <w:rsid w:val="5DA070A6"/>
    <w:rsid w:val="5DA3933E"/>
    <w:rsid w:val="5E1CC49F"/>
    <w:rsid w:val="5E1DBC8B"/>
    <w:rsid w:val="5E1E1829"/>
    <w:rsid w:val="5E46FB33"/>
    <w:rsid w:val="5E518989"/>
    <w:rsid w:val="5E52D424"/>
    <w:rsid w:val="5E736A45"/>
    <w:rsid w:val="5E769323"/>
    <w:rsid w:val="5E9BD2AF"/>
    <w:rsid w:val="5EA1DD9A"/>
    <w:rsid w:val="5EB679E1"/>
    <w:rsid w:val="5EBA7EB0"/>
    <w:rsid w:val="5EE1B42A"/>
    <w:rsid w:val="5EF6E386"/>
    <w:rsid w:val="5F03E711"/>
    <w:rsid w:val="5F1FC911"/>
    <w:rsid w:val="5F219722"/>
    <w:rsid w:val="5F433AEC"/>
    <w:rsid w:val="5F560022"/>
    <w:rsid w:val="5F6054FE"/>
    <w:rsid w:val="5F6C245C"/>
    <w:rsid w:val="5F77912E"/>
    <w:rsid w:val="5F798CD6"/>
    <w:rsid w:val="5FA8D362"/>
    <w:rsid w:val="5FD01E78"/>
    <w:rsid w:val="600B9B65"/>
    <w:rsid w:val="604B252D"/>
    <w:rsid w:val="6065B22E"/>
    <w:rsid w:val="607D848B"/>
    <w:rsid w:val="6091E2CA"/>
    <w:rsid w:val="60A1C908"/>
    <w:rsid w:val="60BEC028"/>
    <w:rsid w:val="60C26BC8"/>
    <w:rsid w:val="60CBE1EE"/>
    <w:rsid w:val="60E3D31A"/>
    <w:rsid w:val="6107EB5E"/>
    <w:rsid w:val="614A7B6A"/>
    <w:rsid w:val="616828D4"/>
    <w:rsid w:val="618C4E4C"/>
    <w:rsid w:val="61981D74"/>
    <w:rsid w:val="61A5FB5D"/>
    <w:rsid w:val="61D332E7"/>
    <w:rsid w:val="61D6BAE2"/>
    <w:rsid w:val="61E9C485"/>
    <w:rsid w:val="61FF5250"/>
    <w:rsid w:val="6201B182"/>
    <w:rsid w:val="62236EA0"/>
    <w:rsid w:val="622BA505"/>
    <w:rsid w:val="62412CEE"/>
    <w:rsid w:val="6263F597"/>
    <w:rsid w:val="62729525"/>
    <w:rsid w:val="6275ADC8"/>
    <w:rsid w:val="62AE1920"/>
    <w:rsid w:val="62CAA4D2"/>
    <w:rsid w:val="632D4D23"/>
    <w:rsid w:val="633AA146"/>
    <w:rsid w:val="63541830"/>
    <w:rsid w:val="63807F3F"/>
    <w:rsid w:val="63909313"/>
    <w:rsid w:val="6393B24A"/>
    <w:rsid w:val="63972CB3"/>
    <w:rsid w:val="63B76F42"/>
    <w:rsid w:val="63F4F803"/>
    <w:rsid w:val="63F7E64D"/>
    <w:rsid w:val="6433C621"/>
    <w:rsid w:val="647053DB"/>
    <w:rsid w:val="6475FD70"/>
    <w:rsid w:val="6486AF45"/>
    <w:rsid w:val="6493FD46"/>
    <w:rsid w:val="64D671A7"/>
    <w:rsid w:val="64D9A43D"/>
    <w:rsid w:val="64E32CEE"/>
    <w:rsid w:val="64E72B73"/>
    <w:rsid w:val="64FCF8ED"/>
    <w:rsid w:val="64FE1020"/>
    <w:rsid w:val="650E5BA4"/>
    <w:rsid w:val="651C18F8"/>
    <w:rsid w:val="6528FBA5"/>
    <w:rsid w:val="652F88BF"/>
    <w:rsid w:val="653ADF60"/>
    <w:rsid w:val="653B737E"/>
    <w:rsid w:val="657331BA"/>
    <w:rsid w:val="65CF9682"/>
    <w:rsid w:val="65F2A957"/>
    <w:rsid w:val="65F8D431"/>
    <w:rsid w:val="65FD5706"/>
    <w:rsid w:val="661DEC8D"/>
    <w:rsid w:val="6648D71A"/>
    <w:rsid w:val="66490E34"/>
    <w:rsid w:val="6663DAC8"/>
    <w:rsid w:val="666BE920"/>
    <w:rsid w:val="66AB926E"/>
    <w:rsid w:val="66ACA2DA"/>
    <w:rsid w:val="66C65090"/>
    <w:rsid w:val="66D16BE1"/>
    <w:rsid w:val="67203962"/>
    <w:rsid w:val="674EACD8"/>
    <w:rsid w:val="675A66F6"/>
    <w:rsid w:val="6766459F"/>
    <w:rsid w:val="676E9CC0"/>
    <w:rsid w:val="67702C56"/>
    <w:rsid w:val="67849CD0"/>
    <w:rsid w:val="678E5272"/>
    <w:rsid w:val="679E0C0F"/>
    <w:rsid w:val="67AF2EE2"/>
    <w:rsid w:val="67AF5CA0"/>
    <w:rsid w:val="67B9BCEE"/>
    <w:rsid w:val="6816E07B"/>
    <w:rsid w:val="681B7152"/>
    <w:rsid w:val="6867AF8C"/>
    <w:rsid w:val="68768A58"/>
    <w:rsid w:val="687891D3"/>
    <w:rsid w:val="6883CC52"/>
    <w:rsid w:val="688E7FDD"/>
    <w:rsid w:val="68921286"/>
    <w:rsid w:val="68D25839"/>
    <w:rsid w:val="68D292A2"/>
    <w:rsid w:val="69110FE0"/>
    <w:rsid w:val="69285CA2"/>
    <w:rsid w:val="693357CA"/>
    <w:rsid w:val="6950BBD6"/>
    <w:rsid w:val="6951127B"/>
    <w:rsid w:val="69566E2D"/>
    <w:rsid w:val="6962E381"/>
    <w:rsid w:val="696EB5AC"/>
    <w:rsid w:val="697505BF"/>
    <w:rsid w:val="699D7D2F"/>
    <w:rsid w:val="69B741B3"/>
    <w:rsid w:val="69D57B7A"/>
    <w:rsid w:val="6A219616"/>
    <w:rsid w:val="6A2DE2E7"/>
    <w:rsid w:val="6A4A9719"/>
    <w:rsid w:val="6A4AF8B2"/>
    <w:rsid w:val="6A671529"/>
    <w:rsid w:val="6A6784AB"/>
    <w:rsid w:val="6A68D626"/>
    <w:rsid w:val="6A8B51FE"/>
    <w:rsid w:val="6A97D61E"/>
    <w:rsid w:val="6AACE041"/>
    <w:rsid w:val="6AB33315"/>
    <w:rsid w:val="6B115B38"/>
    <w:rsid w:val="6B1625AB"/>
    <w:rsid w:val="6B22DF39"/>
    <w:rsid w:val="6B2F4E08"/>
    <w:rsid w:val="6B4F87D4"/>
    <w:rsid w:val="6B531214"/>
    <w:rsid w:val="6B537000"/>
    <w:rsid w:val="6B55A9F3"/>
    <w:rsid w:val="6B65E14E"/>
    <w:rsid w:val="6B77F3E3"/>
    <w:rsid w:val="6B8C3089"/>
    <w:rsid w:val="6B9687BB"/>
    <w:rsid w:val="6B96CA98"/>
    <w:rsid w:val="6BC6209F"/>
    <w:rsid w:val="6BCC25DB"/>
    <w:rsid w:val="6BE64783"/>
    <w:rsid w:val="6BEB5DE5"/>
    <w:rsid w:val="6C05862D"/>
    <w:rsid w:val="6C0C4F91"/>
    <w:rsid w:val="6C124520"/>
    <w:rsid w:val="6C1F4E73"/>
    <w:rsid w:val="6C24247C"/>
    <w:rsid w:val="6C35250C"/>
    <w:rsid w:val="6C40F0DA"/>
    <w:rsid w:val="6C4EB90D"/>
    <w:rsid w:val="6C4EC842"/>
    <w:rsid w:val="6CB288AC"/>
    <w:rsid w:val="6CB29864"/>
    <w:rsid w:val="6CDEAB8A"/>
    <w:rsid w:val="6CF7E688"/>
    <w:rsid w:val="6D0235E3"/>
    <w:rsid w:val="6D302046"/>
    <w:rsid w:val="6D3DA441"/>
    <w:rsid w:val="6D56CC9E"/>
    <w:rsid w:val="6D67C8B4"/>
    <w:rsid w:val="6D6C9802"/>
    <w:rsid w:val="6D709097"/>
    <w:rsid w:val="6D7E3A7A"/>
    <w:rsid w:val="6D8B5C9C"/>
    <w:rsid w:val="6DAB702B"/>
    <w:rsid w:val="6DAEBEA1"/>
    <w:rsid w:val="6DF5A3CE"/>
    <w:rsid w:val="6E03AE26"/>
    <w:rsid w:val="6E2BCFC4"/>
    <w:rsid w:val="6E3C82BB"/>
    <w:rsid w:val="6E456F2A"/>
    <w:rsid w:val="6E5C2259"/>
    <w:rsid w:val="6E5C4D64"/>
    <w:rsid w:val="6E788168"/>
    <w:rsid w:val="6E79CDA2"/>
    <w:rsid w:val="6E9858D8"/>
    <w:rsid w:val="6EA8BB6A"/>
    <w:rsid w:val="6EB10D25"/>
    <w:rsid w:val="6EB3989E"/>
    <w:rsid w:val="6EBD3176"/>
    <w:rsid w:val="6EC1E479"/>
    <w:rsid w:val="6EC4167E"/>
    <w:rsid w:val="6ED456F8"/>
    <w:rsid w:val="6ED786FC"/>
    <w:rsid w:val="6EF2821B"/>
    <w:rsid w:val="6EF74C2D"/>
    <w:rsid w:val="6EFA4BB6"/>
    <w:rsid w:val="6F153DB4"/>
    <w:rsid w:val="6F16824D"/>
    <w:rsid w:val="6F3A8A7D"/>
    <w:rsid w:val="6F575BE9"/>
    <w:rsid w:val="6F595761"/>
    <w:rsid w:val="6F7678C8"/>
    <w:rsid w:val="6F81C430"/>
    <w:rsid w:val="6F9619D1"/>
    <w:rsid w:val="6FA8B64C"/>
    <w:rsid w:val="6FAD41C2"/>
    <w:rsid w:val="6FC0609E"/>
    <w:rsid w:val="6FCDA24D"/>
    <w:rsid w:val="6FE13B15"/>
    <w:rsid w:val="6FF8C33B"/>
    <w:rsid w:val="6FFF04A2"/>
    <w:rsid w:val="7039DFE0"/>
    <w:rsid w:val="7044A058"/>
    <w:rsid w:val="708A520B"/>
    <w:rsid w:val="708E527C"/>
    <w:rsid w:val="71104140"/>
    <w:rsid w:val="71259CD4"/>
    <w:rsid w:val="712A1139"/>
    <w:rsid w:val="712E6C5B"/>
    <w:rsid w:val="712F5AB8"/>
    <w:rsid w:val="718C20AF"/>
    <w:rsid w:val="71A5CE65"/>
    <w:rsid w:val="71A9A6A7"/>
    <w:rsid w:val="71EB068F"/>
    <w:rsid w:val="71EFE2C1"/>
    <w:rsid w:val="720B2A2C"/>
    <w:rsid w:val="720BF7BA"/>
    <w:rsid w:val="720F27BE"/>
    <w:rsid w:val="72111564"/>
    <w:rsid w:val="72149F2B"/>
    <w:rsid w:val="72410074"/>
    <w:rsid w:val="724B2FE2"/>
    <w:rsid w:val="728E6B8C"/>
    <w:rsid w:val="729C66F6"/>
    <w:rsid w:val="72D65EBB"/>
    <w:rsid w:val="730B7505"/>
    <w:rsid w:val="731444FC"/>
    <w:rsid w:val="7336FE43"/>
    <w:rsid w:val="7358EB86"/>
    <w:rsid w:val="735E7CEC"/>
    <w:rsid w:val="73D48229"/>
    <w:rsid w:val="73F8D086"/>
    <w:rsid w:val="74026F1C"/>
    <w:rsid w:val="7417AE94"/>
    <w:rsid w:val="742822F7"/>
    <w:rsid w:val="7449E9EB"/>
    <w:rsid w:val="74722F1C"/>
    <w:rsid w:val="7491AC2D"/>
    <w:rsid w:val="749958C6"/>
    <w:rsid w:val="74A38F5F"/>
    <w:rsid w:val="74B2F097"/>
    <w:rsid w:val="74B727CA"/>
    <w:rsid w:val="74BFE033"/>
    <w:rsid w:val="74EEA48D"/>
    <w:rsid w:val="74F482F7"/>
    <w:rsid w:val="7501CD0A"/>
    <w:rsid w:val="750E37FD"/>
    <w:rsid w:val="7526FE89"/>
    <w:rsid w:val="753312CF"/>
    <w:rsid w:val="75455F51"/>
    <w:rsid w:val="75550462"/>
    <w:rsid w:val="758311D3"/>
    <w:rsid w:val="75834EE1"/>
    <w:rsid w:val="75899ED8"/>
    <w:rsid w:val="7594E370"/>
    <w:rsid w:val="759EF8DD"/>
    <w:rsid w:val="75A4D46F"/>
    <w:rsid w:val="75AED98F"/>
    <w:rsid w:val="75E0F496"/>
    <w:rsid w:val="75F422BA"/>
    <w:rsid w:val="75FCB035"/>
    <w:rsid w:val="760DFF7D"/>
    <w:rsid w:val="762BA8B7"/>
    <w:rsid w:val="762E99AC"/>
    <w:rsid w:val="76466975"/>
    <w:rsid w:val="7652C9EE"/>
    <w:rsid w:val="765932AF"/>
    <w:rsid w:val="765E539C"/>
    <w:rsid w:val="76983228"/>
    <w:rsid w:val="76C053F0"/>
    <w:rsid w:val="76CA217B"/>
    <w:rsid w:val="76CF51BF"/>
    <w:rsid w:val="76D65476"/>
    <w:rsid w:val="76D6B35B"/>
    <w:rsid w:val="77017DF1"/>
    <w:rsid w:val="7710535D"/>
    <w:rsid w:val="772C5857"/>
    <w:rsid w:val="77384C9D"/>
    <w:rsid w:val="77392A14"/>
    <w:rsid w:val="7741EBF8"/>
    <w:rsid w:val="77467F07"/>
    <w:rsid w:val="7748E373"/>
    <w:rsid w:val="7753BEC2"/>
    <w:rsid w:val="77756C5A"/>
    <w:rsid w:val="777C2128"/>
    <w:rsid w:val="77A9CFDE"/>
    <w:rsid w:val="77ABA8D5"/>
    <w:rsid w:val="77E01502"/>
    <w:rsid w:val="77E0AB9D"/>
    <w:rsid w:val="77EB0E3A"/>
    <w:rsid w:val="78116E51"/>
    <w:rsid w:val="781B049E"/>
    <w:rsid w:val="7828251A"/>
    <w:rsid w:val="7835CEF3"/>
    <w:rsid w:val="783982A2"/>
    <w:rsid w:val="78505480"/>
    <w:rsid w:val="78567835"/>
    <w:rsid w:val="786308D6"/>
    <w:rsid w:val="786B2220"/>
    <w:rsid w:val="788D7F63"/>
    <w:rsid w:val="788E7458"/>
    <w:rsid w:val="78E49582"/>
    <w:rsid w:val="78E92A2F"/>
    <w:rsid w:val="78F9E42E"/>
    <w:rsid w:val="791324F9"/>
    <w:rsid w:val="791680A6"/>
    <w:rsid w:val="79426ED4"/>
    <w:rsid w:val="79446794"/>
    <w:rsid w:val="79546C12"/>
    <w:rsid w:val="796BB119"/>
    <w:rsid w:val="797BBD00"/>
    <w:rsid w:val="797E0A37"/>
    <w:rsid w:val="79A38197"/>
    <w:rsid w:val="79AC69D1"/>
    <w:rsid w:val="79C3F57B"/>
    <w:rsid w:val="79E1A920"/>
    <w:rsid w:val="79E35216"/>
    <w:rsid w:val="79E56D30"/>
    <w:rsid w:val="79E702A1"/>
    <w:rsid w:val="79E8E139"/>
    <w:rsid w:val="7A70CAD6"/>
    <w:rsid w:val="7A871B27"/>
    <w:rsid w:val="7AB5151D"/>
    <w:rsid w:val="7AC12870"/>
    <w:rsid w:val="7AEB4093"/>
    <w:rsid w:val="7B22321B"/>
    <w:rsid w:val="7B521EA4"/>
    <w:rsid w:val="7B5BF49B"/>
    <w:rsid w:val="7B63C47B"/>
    <w:rsid w:val="7BCEC987"/>
    <w:rsid w:val="7BE21C10"/>
    <w:rsid w:val="7BF05DCB"/>
    <w:rsid w:val="7BF499E7"/>
    <w:rsid w:val="7C0EDE57"/>
    <w:rsid w:val="7C19F02A"/>
    <w:rsid w:val="7C2A1EEC"/>
    <w:rsid w:val="7C4FC712"/>
    <w:rsid w:val="7C539C83"/>
    <w:rsid w:val="7C584E9E"/>
    <w:rsid w:val="7C6B7E37"/>
    <w:rsid w:val="7C779214"/>
    <w:rsid w:val="7C7B0BCA"/>
    <w:rsid w:val="7C85C07B"/>
    <w:rsid w:val="7CFB963D"/>
    <w:rsid w:val="7D0285A2"/>
    <w:rsid w:val="7D262455"/>
    <w:rsid w:val="7D377ED9"/>
    <w:rsid w:val="7D3B20AD"/>
    <w:rsid w:val="7D3FD0BE"/>
    <w:rsid w:val="7DD32212"/>
    <w:rsid w:val="7DF0CC31"/>
    <w:rsid w:val="7E1C1C34"/>
    <w:rsid w:val="7E426D54"/>
    <w:rsid w:val="7E5168F8"/>
    <w:rsid w:val="7E53DB69"/>
    <w:rsid w:val="7E564209"/>
    <w:rsid w:val="7E6DCB66"/>
    <w:rsid w:val="7E89A3A5"/>
    <w:rsid w:val="7EB1452F"/>
    <w:rsid w:val="7EBCC991"/>
    <w:rsid w:val="7EFB94D6"/>
    <w:rsid w:val="7F111F26"/>
    <w:rsid w:val="7F5A6C1A"/>
    <w:rsid w:val="7FA7ED01"/>
    <w:rsid w:val="7FB81614"/>
    <w:rsid w:val="7FB8A75A"/>
    <w:rsid w:val="7FBF426F"/>
    <w:rsid w:val="7FD18AB1"/>
    <w:rsid w:val="7FEC6ECC"/>
    <w:rsid w:val="7FF42BE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1" w:uiPriority="9"/>
    <w:lsdException w:name="heading 3" w:semiHidden="1" w:uiPriority="9" w:unhideWhenUsed="1" w:qFormat="1"/>
    <w:lsdException w:name="heading 4" w:semiHidden="1" w:unhideWhenUsed="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F03B81"/>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196A7F"/>
    <w:pPr>
      <w:keepNext/>
      <w:keepLines/>
      <w:numPr>
        <w:numId w:val="12"/>
      </w:numPr>
      <w:spacing w:before="480"/>
      <w:outlineLvl w:val="0"/>
    </w:pPr>
    <w:rPr>
      <w:rFonts w:ascii="Arial" w:eastAsiaTheme="majorEastAsia" w:hAnsi="Arial" w:cstheme="majorBidi"/>
      <w:b/>
      <w:bCs/>
      <w:sz w:val="20"/>
      <w:szCs w:val="28"/>
    </w:rPr>
  </w:style>
  <w:style w:type="paragraph" w:styleId="Ttulo2">
    <w:name w:val="heading 2"/>
    <w:basedOn w:val="Normal"/>
    <w:next w:val="Normal"/>
    <w:link w:val="Ttulo2Char"/>
    <w:rsid w:val="00196A7F"/>
    <w:pPr>
      <w:keepNext/>
      <w:numPr>
        <w:ilvl w:val="1"/>
        <w:numId w:val="13"/>
      </w:numPr>
      <w:spacing w:before="120" w:after="120" w:line="276" w:lineRule="auto"/>
      <w:ind w:left="0" w:firstLine="0"/>
      <w:jc w:val="both"/>
      <w:outlineLvl w:val="1"/>
    </w:pPr>
    <w:rPr>
      <w:rFonts w:ascii="Arial" w:hAnsi="Arial" w:cs="Times New Roman"/>
      <w:sz w:val="2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rsid w:val="00196A7F"/>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Texto,Marcadores PDTI"/>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E14B42"/>
    <w:rPr>
      <w:rFonts w:ascii="Arial" w:hAnsi="Arial"/>
      <w:lang w:eastAsia="pt-BR"/>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PargrafodaLista"/>
    <w:next w:val="Normal"/>
    <w:link w:val="Nivel01Char"/>
    <w:qFormat/>
    <w:rsid w:val="003B3AF3"/>
    <w:pPr>
      <w:numPr>
        <w:numId w:val="9"/>
      </w:numPr>
      <w:spacing w:before="360" w:after="120" w:line="276" w:lineRule="auto"/>
      <w:contextualSpacing w:val="0"/>
      <w:jc w:val="both"/>
      <w:outlineLvl w:val="0"/>
    </w:pPr>
    <w:rPr>
      <w:rFonts w:ascii="Arial" w:eastAsia="Arial" w:hAnsi="Arial" w:cs="Arial"/>
      <w:b/>
      <w:iCs/>
      <w:sz w:val="20"/>
      <w:szCs w:val="20"/>
    </w:rPr>
  </w:style>
  <w:style w:type="paragraph" w:customStyle="1" w:styleId="Nivel01Titulo">
    <w:name w:val="Nivel_01_Titulo"/>
    <w:basedOn w:val="Nivel01"/>
    <w:link w:val="Nivel01TituloChar"/>
    <w:rsid w:val="00196A7F"/>
    <w:pPr>
      <w:jc w:val="left"/>
    </w:pPr>
    <w:rPr>
      <w:rFonts w:cstheme="majorBidi"/>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B3AF3"/>
    <w:rPr>
      <w:rFonts w:ascii="Arial" w:eastAsia="Arial" w:hAnsi="Arial"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501CB5"/>
    <w:rPr>
      <w:rFonts w:ascii="Arial" w:eastAsiaTheme="majorEastAsia" w:hAnsi="Arial" w:cstheme="majorBidi"/>
      <w:b/>
      <w:bCs/>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iCs/>
      <w:color w:val="17365D" w:themeColor="text2" w:themeShade="BF"/>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196A7F"/>
    <w:pPr>
      <w:spacing w:line="276" w:lineRule="auto"/>
      <w:ind w:left="357" w:hanging="357"/>
      <w:jc w:val="both"/>
    </w:pPr>
    <w:rPr>
      <w:rFonts w:cs="Arial"/>
      <w:bCs w:val="0"/>
      <w:color w:val="000000"/>
    </w:rPr>
  </w:style>
  <w:style w:type="character" w:customStyle="1" w:styleId="Nivel1Char">
    <w:name w:val="Nivel1 Char"/>
    <w:basedOn w:val="Ttulo1Char"/>
    <w:link w:val="Nivel1"/>
    <w:qFormat/>
    <w:rsid w:val="001B6423"/>
    <w:rPr>
      <w:rFonts w:ascii="Arial" w:eastAsiaTheme="majorEastAsia" w:hAnsi="Arial" w:cs="Arial"/>
      <w:b/>
      <w:bCs w:val="0"/>
      <w:color w:val="000000"/>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Opcional">
    <w:name w:val="Nivel 2-Opcional"/>
    <w:basedOn w:val="Normal"/>
    <w:link w:val="Nivel2-OpcionalChar"/>
    <w:autoRedefine/>
    <w:rsid w:val="00EE5824"/>
    <w:pPr>
      <w:numPr>
        <w:ilvl w:val="1"/>
        <w:numId w:val="9"/>
      </w:numPr>
      <w:shd w:val="clear" w:color="auto" w:fill="76923C" w:themeFill="accent3" w:themeFillShade="BF"/>
      <w:spacing w:before="120" w:after="120" w:line="276" w:lineRule="auto"/>
      <w:ind w:left="0" w:firstLine="0"/>
      <w:jc w:val="both"/>
    </w:pPr>
    <w:rPr>
      <w:rFonts w:ascii="Arial" w:eastAsia="Arial" w:hAnsi="Arial" w:cs="Arial"/>
      <w:i/>
      <w:color w:val="FF0000"/>
      <w:sz w:val="20"/>
      <w:szCs w:val="20"/>
    </w:rPr>
  </w:style>
  <w:style w:type="paragraph" w:customStyle="1" w:styleId="Nivel10">
    <w:name w:val="Nivel 1"/>
    <w:basedOn w:val="Nivel2-Opcional"/>
    <w:next w:val="Nivel2-Opcional"/>
    <w:rsid w:val="00196A7F"/>
    <w:pPr>
      <w:numPr>
        <w:ilvl w:val="0"/>
        <w:numId w:val="0"/>
      </w:numPr>
      <w:ind w:left="360" w:hanging="360"/>
    </w:pPr>
    <w:rPr>
      <w:b/>
    </w:rPr>
  </w:style>
  <w:style w:type="paragraph" w:customStyle="1" w:styleId="Nivel3-erro">
    <w:name w:val="Nivel 3-erro"/>
    <w:basedOn w:val="Nivel3"/>
    <w:link w:val="Nivel3-erroChar"/>
    <w:autoRedefine/>
    <w:rsid w:val="00196A7F"/>
    <w:pPr>
      <w:numPr>
        <w:ilvl w:val="0"/>
        <w:numId w:val="8"/>
      </w:numPr>
      <w:ind w:left="993" w:firstLine="0"/>
    </w:pPr>
  </w:style>
  <w:style w:type="paragraph" w:customStyle="1" w:styleId="Nivel4">
    <w:name w:val="Nivel 4"/>
    <w:basedOn w:val="Nvel4-R"/>
    <w:link w:val="Nivel4Char"/>
    <w:qFormat/>
    <w:rsid w:val="00196A7F"/>
    <w:rPr>
      <w:i w:val="0"/>
      <w:color w:val="auto"/>
    </w:rPr>
  </w:style>
  <w:style w:type="paragraph" w:customStyle="1" w:styleId="Nivel5">
    <w:name w:val="Nivel 5"/>
    <w:basedOn w:val="Nvel4-R"/>
    <w:link w:val="Nivel5Char"/>
    <w:qFormat/>
    <w:rsid w:val="00196A7F"/>
    <w:pPr>
      <w:numPr>
        <w:ilvl w:val="4"/>
      </w:numPr>
      <w:ind w:left="851" w:firstLine="0"/>
    </w:pPr>
  </w:style>
  <w:style w:type="character" w:customStyle="1" w:styleId="Nivel4Char">
    <w:name w:val="Nivel 4 Char"/>
    <w:basedOn w:val="Fontepargpadro"/>
    <w:link w:val="Nivel4"/>
    <w:rsid w:val="00711273"/>
    <w:rPr>
      <w:rFonts w:ascii="Arial" w:hAnsi="Arial" w:cs="Arial"/>
      <w:bCs/>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OpcionalChar">
    <w:name w:val="Nivel 2-Opcional Char"/>
    <w:basedOn w:val="Fontepargpadro"/>
    <w:link w:val="Nivel2-Opcional"/>
    <w:locked/>
    <w:rsid w:val="00EE5824"/>
    <w:rPr>
      <w:rFonts w:ascii="Arial" w:eastAsia="Arial" w:hAnsi="Arial" w:cs="Arial"/>
      <w:i/>
      <w:color w:val="FF0000"/>
      <w:shd w:val="clear" w:color="auto" w:fill="76923C" w:themeFill="accent3" w:themeFillShade="BF"/>
      <w:lang w:eastAsia="pt-BR"/>
    </w:rPr>
  </w:style>
  <w:style w:type="paragraph" w:customStyle="1" w:styleId="Nvel2Opcional">
    <w:name w:val="Nível 2 Opcional"/>
    <w:basedOn w:val="Nivel2-Opcional"/>
    <w:link w:val="Nvel2OpcionalChar"/>
    <w:rsid w:val="00196A7F"/>
    <w:pPr>
      <w:numPr>
        <w:ilvl w:val="0"/>
        <w:numId w:val="0"/>
      </w:numPr>
      <w:ind w:left="432" w:hanging="432"/>
    </w:pPr>
    <w:rPr>
      <w:rFonts w:eastAsia="Times New Roman"/>
      <w:i w:val="0"/>
      <w:noProof/>
    </w:rPr>
  </w:style>
  <w:style w:type="paragraph" w:customStyle="1" w:styleId="Nvel3Opcional">
    <w:name w:val="Nível 3 Opcional"/>
    <w:basedOn w:val="Nivel3-erro"/>
    <w:link w:val="Nvel3OpcionalChar"/>
    <w:rsid w:val="00196A7F"/>
    <w:pPr>
      <w:numPr>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noProof/>
      <w:color w:val="FF0000"/>
      <w:shd w:val="clear" w:color="auto" w:fill="76923C" w:themeFill="accent3" w:themeFillShade="BF"/>
      <w:lang w:eastAsia="pt-BR"/>
    </w:rPr>
  </w:style>
  <w:style w:type="character" w:customStyle="1" w:styleId="Nvel3OpcionalChar">
    <w:name w:val="Nível 3 Opcional Char"/>
    <w:basedOn w:val="Fontepargpadro"/>
    <w:link w:val="Nvel3Opcional"/>
    <w:rsid w:val="00A831D9"/>
    <w:rPr>
      <w:rFonts w:ascii="Arial" w:eastAsia="Times New Roman" w:hAnsi="Arial" w:cs="Tahoma"/>
      <w:i/>
      <w:iCs/>
      <w:noProof/>
      <w:color w:val="FF0000"/>
      <w:szCs w:val="24"/>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Texto Char,Marcadores PDTI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196A7F"/>
    <w:pPr>
      <w:spacing w:before="60" w:after="60" w:line="259" w:lineRule="auto"/>
      <w:ind w:left="0"/>
      <w:contextualSpacing w:val="0"/>
      <w:jc w:val="center"/>
    </w:pPr>
    <w:rPr>
      <w:rFonts w:ascii="Arial" w:eastAsiaTheme="minorHAnsi" w:hAnsi="Arial" w:cs="Arial"/>
      <w:b/>
      <w:bCs/>
      <w:i/>
      <w:iCs/>
      <w:color w:val="FF0000"/>
      <w:sz w:val="20"/>
    </w:rPr>
  </w:style>
  <w:style w:type="character" w:customStyle="1" w:styleId="ouChar">
    <w:name w:val="ou Char"/>
    <w:basedOn w:val="PargrafodaListaChar"/>
    <w:link w:val="ou"/>
    <w:rsid w:val="00057363"/>
    <w:rPr>
      <w:rFonts w:ascii="Arial" w:eastAsiaTheme="minorHAnsi" w:hAnsi="Arial" w:cs="Arial"/>
      <w:b/>
      <w:bCs/>
      <w:i/>
      <w:iCs/>
      <w:color w:val="FF0000"/>
      <w:sz w:val="24"/>
      <w:szCs w:val="24"/>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02">
    <w:name w:val="Nível 02"/>
    <w:basedOn w:val="Nivel2-Opcional"/>
    <w:link w:val="Nvel02Char"/>
    <w:qFormat/>
    <w:rsid w:val="00EA1440"/>
    <w:pPr>
      <w:shd w:val="clear" w:color="auto" w:fill="auto"/>
      <w:ind w:left="1709" w:hanging="432"/>
    </w:pPr>
    <w:rPr>
      <w:i w:val="0"/>
      <w:iCs/>
      <w:color w:val="auto"/>
    </w:rPr>
  </w:style>
  <w:style w:type="paragraph" w:customStyle="1" w:styleId="Nvel3-R">
    <w:name w:val="Nível 3-R"/>
    <w:basedOn w:val="Nivel3-erro"/>
    <w:link w:val="Nvel3-RChar"/>
    <w:qFormat/>
    <w:rsid w:val="00196A7F"/>
    <w:pPr>
      <w:ind w:left="1638" w:hanging="504"/>
    </w:pPr>
    <w:rPr>
      <w:rFonts w:cs="Arial"/>
      <w:i/>
      <w:iCs/>
      <w:color w:val="FF0000"/>
    </w:rPr>
  </w:style>
  <w:style w:type="character" w:customStyle="1" w:styleId="Nvel02Char">
    <w:name w:val="Nível 02 Char"/>
    <w:basedOn w:val="Nivel2-OpcionalChar"/>
    <w:link w:val="Nvel02"/>
    <w:rsid w:val="00EA1440"/>
    <w:rPr>
      <w:rFonts w:ascii="Arial" w:eastAsia="Arial" w:hAnsi="Arial" w:cs="Arial"/>
      <w:i w:val="0"/>
      <w:iCs/>
      <w:color w:val="FF0000"/>
      <w:shd w:val="clear" w:color="auto" w:fill="76923C" w:themeFill="accent3" w:themeFillShade="BF"/>
      <w:lang w:eastAsia="pt-BR"/>
    </w:rPr>
  </w:style>
  <w:style w:type="paragraph" w:customStyle="1" w:styleId="Nvel4-R">
    <w:name w:val="Nível 4-R"/>
    <w:basedOn w:val="Nvel3-Opcional"/>
    <w:link w:val="Nvel4-RChar"/>
    <w:qFormat/>
    <w:rsid w:val="00196A7F"/>
    <w:pPr>
      <w:numPr>
        <w:ilvl w:val="3"/>
      </w:numPr>
      <w:ind w:left="567" w:firstLine="0"/>
    </w:pPr>
    <w:rPr>
      <w:rFonts w:cs="Arial"/>
      <w:bCs/>
      <w:szCs w:val="20"/>
    </w:rPr>
  </w:style>
  <w:style w:type="character" w:customStyle="1" w:styleId="Nivel3-erroChar">
    <w:name w:val="Nivel 3-erro Char"/>
    <w:basedOn w:val="Fontepargpadro"/>
    <w:link w:val="Nivel3-erro"/>
    <w:rsid w:val="00667C40"/>
    <w:rPr>
      <w:rFonts w:ascii="Arial" w:hAnsi="Arial" w:cs="Tahoma"/>
      <w:szCs w:val="24"/>
      <w:lang w:eastAsia="pt-BR"/>
    </w:rPr>
  </w:style>
  <w:style w:type="character" w:customStyle="1" w:styleId="Nvel3-RChar">
    <w:name w:val="Nível 3-R Char"/>
    <w:basedOn w:val="Nivel3-erroChar"/>
    <w:link w:val="Nvel3-R"/>
    <w:rsid w:val="0074191C"/>
    <w:rPr>
      <w:rFonts w:ascii="Arial" w:hAnsi="Arial" w:cs="Arial"/>
      <w:i/>
      <w:iCs/>
      <w:color w:val="FF0000"/>
      <w:szCs w:val="24"/>
      <w:lang w:eastAsia="pt-BR"/>
    </w:rPr>
  </w:style>
  <w:style w:type="paragraph" w:customStyle="1" w:styleId="Nvel1-SemNum">
    <w:name w:val="Nível 1-Sem Num"/>
    <w:basedOn w:val="Nivel01"/>
    <w:link w:val="Nvel1-SemNumChar"/>
    <w:qFormat/>
    <w:rsid w:val="00196A7F"/>
    <w:pPr>
      <w:numPr>
        <w:numId w:val="0"/>
      </w:numPr>
      <w:spacing w:before="120"/>
      <w:outlineLvl w:val="1"/>
    </w:pPr>
    <w:rPr>
      <w:i/>
      <w:iCs w:val="0"/>
      <w:color w:val="FF0000"/>
    </w:rPr>
  </w:style>
  <w:style w:type="character" w:customStyle="1" w:styleId="Nvel4-RChar">
    <w:name w:val="Nível 4-R Char"/>
    <w:basedOn w:val="Nivel4Char"/>
    <w:link w:val="Nvel4-R"/>
    <w:rsid w:val="00D16569"/>
    <w:rPr>
      <w:rFonts w:ascii="Arial" w:hAnsi="Arial" w:cs="Arial"/>
      <w:bCs/>
      <w:i/>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E5824"/>
    <w:rPr>
      <w:rFonts w:ascii="Arial" w:eastAsia="Arial" w:hAnsi="Arial" w:cs="Arial"/>
      <w:b/>
      <w:i/>
      <w:iCs w:val="0"/>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1-SemNumerao">
    <w:name w:val="Nível 1-Sem Numeração"/>
    <w:basedOn w:val="Nvel1-SemNum"/>
    <w:link w:val="Nvel1-SemNumeraoChar"/>
    <w:qFormat/>
    <w:rsid w:val="001E22B4"/>
    <w:rPr>
      <w:i w:val="0"/>
      <w:color w:val="auto"/>
    </w:rPr>
  </w:style>
  <w:style w:type="character" w:customStyle="1" w:styleId="Nvel1-SemNumeraoChar">
    <w:name w:val="Nível 1-Sem Numeração Char"/>
    <w:basedOn w:val="Nvel1-SemNumChar"/>
    <w:link w:val="Nvel1-SemNumerao"/>
    <w:rsid w:val="001E22B4"/>
    <w:rPr>
      <w:rFonts w:ascii="Arial" w:eastAsia="Arial" w:hAnsi="Arial" w:cs="Arial"/>
      <w:b/>
      <w:i w:val="0"/>
      <w:iCs w:val="0"/>
      <w:color w:val="FF0000"/>
      <w:spacing w:val="5"/>
      <w:kern w:val="28"/>
      <w:sz w:val="52"/>
      <w:szCs w:val="52"/>
      <w:lang w:eastAsia="pt-BR"/>
    </w:rPr>
  </w:style>
  <w:style w:type="character" w:customStyle="1" w:styleId="MenoPendente6">
    <w:name w:val="Menção Pendente6"/>
    <w:basedOn w:val="Fontepargpadro"/>
    <w:uiPriority w:val="99"/>
    <w:semiHidden/>
    <w:unhideWhenUsed/>
    <w:rsid w:val="004B478E"/>
    <w:rPr>
      <w:color w:val="605E5C"/>
      <w:shd w:val="clear" w:color="auto" w:fill="E1DFDD"/>
    </w:rPr>
  </w:style>
  <w:style w:type="paragraph" w:customStyle="1" w:styleId="Nivel3">
    <w:name w:val="Nivel 3"/>
    <w:basedOn w:val="Normal"/>
    <w:link w:val="Nivel3Char"/>
    <w:qFormat/>
    <w:rsid w:val="00196A7F"/>
    <w:pPr>
      <w:numPr>
        <w:ilvl w:val="2"/>
        <w:numId w:val="10"/>
      </w:numPr>
      <w:spacing w:before="120" w:after="120" w:line="276" w:lineRule="auto"/>
      <w:ind w:left="284" w:firstLine="0"/>
      <w:jc w:val="both"/>
    </w:pPr>
    <w:rPr>
      <w:rFonts w:ascii="Arial" w:hAnsi="Arial"/>
      <w:sz w:val="20"/>
    </w:rPr>
  </w:style>
  <w:style w:type="paragraph" w:customStyle="1" w:styleId="Alteraes">
    <w:name w:val="Alterações"/>
    <w:basedOn w:val="Nvel02"/>
    <w:link w:val="AlteraesChar"/>
    <w:uiPriority w:val="1"/>
    <w:rsid w:val="00196A7F"/>
    <w:rPr>
      <w:color w:val="0000FF"/>
    </w:rPr>
  </w:style>
  <w:style w:type="character" w:customStyle="1" w:styleId="AlteraesChar">
    <w:name w:val="Alterações Char"/>
    <w:basedOn w:val="Nvel02Char"/>
    <w:link w:val="Alteraes"/>
    <w:uiPriority w:val="1"/>
    <w:rsid w:val="00AF5DE1"/>
    <w:rPr>
      <w:rFonts w:ascii="Arial" w:eastAsia="Arial" w:hAnsi="Arial" w:cs="Arial"/>
      <w:i w:val="0"/>
      <w:iCs/>
      <w:color w:val="0000FF"/>
      <w:shd w:val="clear" w:color="auto" w:fill="76923C" w:themeFill="accent3" w:themeFillShade="BF"/>
      <w:lang w:eastAsia="pt-BR"/>
    </w:rPr>
  </w:style>
  <w:style w:type="character" w:customStyle="1" w:styleId="Nivel3Char">
    <w:name w:val="Nivel 3 Char"/>
    <w:basedOn w:val="Fontepargpadro"/>
    <w:link w:val="Nivel3"/>
    <w:rsid w:val="00591FFE"/>
    <w:rPr>
      <w:rFonts w:ascii="Arial" w:hAnsi="Arial" w:cs="Tahoma"/>
      <w:szCs w:val="24"/>
      <w:lang w:eastAsia="pt-BR"/>
    </w:rPr>
  </w:style>
  <w:style w:type="paragraph" w:customStyle="1" w:styleId="TableContents">
    <w:name w:val="Table Contents"/>
    <w:basedOn w:val="Normal"/>
    <w:rsid w:val="005F7663"/>
    <w:pPr>
      <w:widowControl w:val="0"/>
      <w:suppressLineNumbers/>
      <w:suppressAutoHyphens/>
      <w:autoSpaceDN w:val="0"/>
      <w:textAlignment w:val="baseline"/>
    </w:pPr>
    <w:rPr>
      <w:rFonts w:ascii="Times New Roman" w:eastAsia="SimSun" w:hAnsi="Times New Roman"/>
      <w:kern w:val="3"/>
      <w:lang w:eastAsia="zh-CN" w:bidi="hi-IN"/>
    </w:rPr>
  </w:style>
  <w:style w:type="character" w:styleId="MenoPendente">
    <w:name w:val="Unresolved Mention"/>
    <w:basedOn w:val="Fontepargpadro"/>
    <w:uiPriority w:val="99"/>
    <w:semiHidden/>
    <w:unhideWhenUsed/>
    <w:rsid w:val="00793206"/>
    <w:rPr>
      <w:color w:val="605E5C"/>
      <w:shd w:val="clear" w:color="auto" w:fill="E1DFDD"/>
    </w:rPr>
  </w:style>
  <w:style w:type="paragraph" w:customStyle="1" w:styleId="Nivel21">
    <w:name w:val="Nivel 21"/>
    <w:basedOn w:val="Normal"/>
    <w:next w:val="Nivel2-Opcional"/>
    <w:autoRedefine/>
    <w:rsid w:val="00591FFE"/>
    <w:pPr>
      <w:shd w:val="clear" w:color="auto" w:fill="948A54" w:themeFill="background2" w:themeFillShade="80"/>
      <w:spacing w:before="120" w:after="120" w:line="276" w:lineRule="auto"/>
      <w:ind w:left="999" w:hanging="432"/>
      <w:jc w:val="both"/>
    </w:pPr>
    <w:rPr>
      <w:rFonts w:ascii="Arial" w:eastAsia="Arial" w:hAnsi="Arial" w:cs="Arial"/>
      <w:color w:val="000000" w:themeColor="text1"/>
      <w:sz w:val="20"/>
      <w:szCs w:val="20"/>
    </w:rPr>
  </w:style>
  <w:style w:type="paragraph" w:customStyle="1" w:styleId="Nvel2-Opcional">
    <w:name w:val="Nível 2-Opcional"/>
    <w:basedOn w:val="Nvel02"/>
    <w:link w:val="Nvel2-OpcionalChar"/>
    <w:qFormat/>
    <w:rsid w:val="00A70641"/>
    <w:rPr>
      <w:i/>
      <w:color w:val="FF0000"/>
    </w:rPr>
  </w:style>
  <w:style w:type="character" w:customStyle="1" w:styleId="Nvel2-OpcionalChar">
    <w:name w:val="Nível 2-Opcional Char"/>
    <w:basedOn w:val="Nvel02Char"/>
    <w:link w:val="Nvel2-Opcional"/>
    <w:rsid w:val="00A70641"/>
    <w:rPr>
      <w:rFonts w:ascii="Arial" w:eastAsia="Arial" w:hAnsi="Arial" w:cs="Arial"/>
      <w:i/>
      <w:iCs/>
      <w:color w:val="FF0000"/>
      <w:shd w:val="clear" w:color="auto" w:fill="76923C" w:themeFill="accent3" w:themeFillShade="BF"/>
      <w:lang w:eastAsia="pt-BR"/>
    </w:rPr>
  </w:style>
  <w:style w:type="paragraph" w:customStyle="1" w:styleId="Nvel3-Opcional">
    <w:name w:val="Nível 3-Opcional"/>
    <w:basedOn w:val="Nivel3"/>
    <w:link w:val="Nvel3-OpcionalChar"/>
    <w:qFormat/>
    <w:rsid w:val="00A70641"/>
    <w:rPr>
      <w:i/>
      <w:color w:val="FF0000"/>
    </w:rPr>
  </w:style>
  <w:style w:type="character" w:customStyle="1" w:styleId="Nvel3-OpcionalChar">
    <w:name w:val="Nível 3-Opcional Char"/>
    <w:basedOn w:val="Nivel3Char"/>
    <w:link w:val="Nvel3-Opcional"/>
    <w:rsid w:val="00A70641"/>
    <w:rPr>
      <w:rFonts w:ascii="Arial" w:hAnsi="Arial" w:cs="Tahoma"/>
      <w:i/>
      <w:color w:val="FF0000"/>
      <w:szCs w:val="24"/>
      <w:lang w:eastAsia="pt-BR"/>
    </w:rPr>
  </w:style>
  <w:style w:type="paragraph" w:customStyle="1" w:styleId="Nvel1-SemBlack">
    <w:name w:val="Nível 1-Sem Black"/>
    <w:basedOn w:val="Normal"/>
    <w:link w:val="Nvel1-SemBlackChar"/>
    <w:uiPriority w:val="1"/>
    <w:rsid w:val="00243342"/>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character" w:customStyle="1" w:styleId="Nvel1-SemBlackChar">
    <w:name w:val="Nível 1-Sem Black Char"/>
    <w:basedOn w:val="Fontepargpadro"/>
    <w:link w:val="Nvel1-SemBlack"/>
    <w:uiPriority w:val="1"/>
    <w:rsid w:val="00243342"/>
    <w:rPr>
      <w:rFonts w:ascii="Arial" w:eastAsiaTheme="majorEastAsia" w:hAnsi="Arial" w:cs="Arial"/>
      <w:b/>
      <w:bCs/>
      <w:lang w:eastAsia="pt-BR"/>
    </w:rPr>
  </w:style>
  <w:style w:type="paragraph" w:customStyle="1" w:styleId="Nivel2">
    <w:name w:val="Nivel 2"/>
    <w:basedOn w:val="Normal"/>
    <w:link w:val="Nivel2Char"/>
    <w:qFormat/>
    <w:rsid w:val="00196A7F"/>
    <w:pPr>
      <w:spacing w:before="120" w:after="120" w:line="288" w:lineRule="auto"/>
      <w:jc w:val="both"/>
    </w:pPr>
    <w:rPr>
      <w:rFonts w:ascii="Arial" w:eastAsia="Arial" w:hAnsi="Arial" w:cs="Arial"/>
      <w:sz w:val="20"/>
      <w:szCs w:val="20"/>
    </w:rPr>
  </w:style>
  <w:style w:type="character" w:customStyle="1" w:styleId="Nivel2Char">
    <w:name w:val="Nivel 2 Char"/>
    <w:basedOn w:val="Fontepargpadro"/>
    <w:link w:val="Nivel2"/>
    <w:locked/>
    <w:rsid w:val="00196A7F"/>
    <w:rPr>
      <w:rFonts w:ascii="Arial" w:eastAsia="Arial" w:hAnsi="Arial" w:cs="Arial"/>
      <w:lang w:eastAsia="pt-BR"/>
    </w:rPr>
  </w:style>
  <w:style w:type="paragraph" w:customStyle="1" w:styleId="Nvel2-Red">
    <w:name w:val="Nível 2 -Red"/>
    <w:basedOn w:val="Nivel2"/>
    <w:link w:val="Nvel2-RedChar"/>
    <w:qFormat/>
    <w:rsid w:val="00196A7F"/>
    <w:pPr>
      <w:ind w:left="2558"/>
    </w:pPr>
    <w:rPr>
      <w:i/>
      <w:iCs/>
      <w:color w:val="FF0000"/>
    </w:rPr>
  </w:style>
  <w:style w:type="character" w:customStyle="1" w:styleId="Nvel2-RedChar">
    <w:name w:val="Nível 2 -Red Char"/>
    <w:basedOn w:val="Nivel2Char"/>
    <w:link w:val="Nvel2-Red"/>
    <w:rsid w:val="00196A7F"/>
    <w:rPr>
      <w:rFonts w:ascii="Arial" w:eastAsia="Arial" w:hAnsi="Arial" w:cs="Arial"/>
      <w:i/>
      <w:iCs/>
      <w:color w:val="FF0000"/>
      <w:lang w:eastAsia="pt-BR"/>
    </w:rPr>
  </w:style>
  <w:style w:type="character" w:customStyle="1" w:styleId="Mentionnonrsolue1">
    <w:name w:val="Mention non résolue1"/>
    <w:basedOn w:val="Fontepargpadro"/>
    <w:uiPriority w:val="99"/>
    <w:semiHidden/>
    <w:unhideWhenUsed/>
    <w:rsid w:val="00196A7F"/>
    <w:rPr>
      <w:color w:val="605E5C"/>
      <w:shd w:val="clear" w:color="auto" w:fill="E1DFDD"/>
    </w:rPr>
  </w:style>
  <w:style w:type="character" w:customStyle="1" w:styleId="findhit">
    <w:name w:val="findhit"/>
    <w:basedOn w:val="Fontepargpadro"/>
    <w:rsid w:val="00196A7F"/>
  </w:style>
  <w:style w:type="character" w:customStyle="1" w:styleId="Meno1">
    <w:name w:val="Menção1"/>
    <w:basedOn w:val="Fontepargpadro"/>
    <w:uiPriority w:val="99"/>
    <w:unhideWhenUsed/>
    <w:rsid w:val="00196A7F"/>
    <w:rPr>
      <w:color w:val="2B579A"/>
      <w:shd w:val="clear" w:color="auto" w:fill="E6E6E6"/>
    </w:rPr>
  </w:style>
  <w:style w:type="paragraph" w:customStyle="1" w:styleId="Nvel1-SemNumPreto">
    <w:name w:val="Nível 1-Sem Num Preto"/>
    <w:basedOn w:val="Nvel1-SemNum"/>
    <w:link w:val="Nvel1-SemNumPretoChar"/>
    <w:rsid w:val="00196A7F"/>
    <w:pPr>
      <w:keepNext/>
      <w:keepLines/>
      <w:tabs>
        <w:tab w:val="left" w:pos="567"/>
      </w:tabs>
      <w:spacing w:before="240"/>
      <w:ind w:left="720"/>
    </w:pPr>
    <w:rPr>
      <w:rFonts w:eastAsiaTheme="majorEastAsia"/>
      <w:bCs/>
      <w:i w:val="0"/>
      <w:iCs/>
      <w:spacing w:val="5"/>
      <w:kern w:val="28"/>
      <w:sz w:val="52"/>
      <w:szCs w:val="52"/>
      <w:lang w:eastAsia="zh-CN" w:bidi="hi-IN"/>
    </w:rPr>
  </w:style>
  <w:style w:type="character" w:customStyle="1" w:styleId="Nvel1-SemNumPretoChar">
    <w:name w:val="Nível 1-Sem Num Preto Char"/>
    <w:basedOn w:val="Nvel1-SemNumChar"/>
    <w:link w:val="Nvel1-SemNumPreto"/>
    <w:rsid w:val="00196A7F"/>
    <w:rPr>
      <w:rFonts w:ascii="Arial" w:eastAsiaTheme="majorEastAsia" w:hAnsi="Arial" w:cs="Arial"/>
      <w:b/>
      <w:bCs/>
      <w:i w:val="0"/>
      <w:iCs/>
      <w:color w:val="FF0000"/>
      <w:spacing w:val="5"/>
      <w:kern w:val="28"/>
      <w:sz w:val="52"/>
      <w:szCs w:val="52"/>
      <w:lang w:eastAsia="zh-CN" w:bidi="hi-IN"/>
    </w:rPr>
  </w:style>
  <w:style w:type="character" w:customStyle="1" w:styleId="cf01">
    <w:name w:val="cf01"/>
    <w:basedOn w:val="Fontepargpadro"/>
    <w:rsid w:val="00196A7F"/>
    <w:rPr>
      <w:rFonts w:ascii="Segoe UI" w:hAnsi="Segoe UI" w:cs="Segoe UI" w:hint="default"/>
      <w:b/>
      <w:bCs/>
      <w:i/>
      <w:iCs/>
      <w:sz w:val="18"/>
      <w:szCs w:val="18"/>
    </w:rPr>
  </w:style>
  <w:style w:type="character" w:customStyle="1" w:styleId="TextodecomentrioChar1">
    <w:name w:val="Texto de comentário Char1"/>
    <w:basedOn w:val="Fontepargpadro"/>
    <w:uiPriority w:val="99"/>
    <w:rsid w:val="00196A7F"/>
    <w:rPr>
      <w:rFonts w:ascii="Ecofont_Spranq_eco_Sans" w:hAnsi="Ecofont_Spranq_eco_Sans" w:cs="Tahoma"/>
      <w:lang w:eastAsia="pt-BR"/>
    </w:rPr>
  </w:style>
  <w:style w:type="paragraph" w:customStyle="1" w:styleId="Nvel4-Red">
    <w:name w:val="Nível 4-Red"/>
    <w:basedOn w:val="Nivel4"/>
    <w:link w:val="Nvel4-RedChar"/>
    <w:autoRedefine/>
    <w:rsid w:val="00196A7F"/>
    <w:pPr>
      <w:numPr>
        <w:ilvl w:val="0"/>
        <w:numId w:val="0"/>
      </w:numPr>
      <w:suppressAutoHyphens/>
      <w:autoSpaceDN w:val="0"/>
    </w:pPr>
    <w:rPr>
      <w:rFonts w:eastAsia="MS Mincho"/>
      <w:bCs w:val="0"/>
      <w:iCs/>
      <w:color w:val="FF0000"/>
      <w:lang w:eastAsia="en-US"/>
    </w:rPr>
  </w:style>
  <w:style w:type="character" w:customStyle="1" w:styleId="Nvel4-RedChar">
    <w:name w:val="Nível 4-Red Char"/>
    <w:basedOn w:val="Fontepargpadro"/>
    <w:link w:val="Nvel4-Red"/>
    <w:rsid w:val="00196A7F"/>
    <w:rPr>
      <w:rFonts w:ascii="Arial" w:eastAsia="MS Mincho" w:hAnsi="Arial" w:cs="Arial"/>
      <w:iCs/>
      <w:color w:val="FF0000"/>
    </w:rPr>
  </w:style>
  <w:style w:type="character" w:customStyle="1" w:styleId="Nivel4Char1">
    <w:name w:val="Nivel 4 Char1"/>
    <w:basedOn w:val="Fontepargpadro"/>
    <w:rsid w:val="00196A7F"/>
    <w:rPr>
      <w:rFonts w:ascii="Arial" w:hAnsi="Arial" w:cs="Arial"/>
      <w:color w:val="000000"/>
      <w:lang w:eastAsia="pt-BR"/>
    </w:rPr>
  </w:style>
  <w:style w:type="paragraph" w:customStyle="1" w:styleId="Estilo7">
    <w:name w:val="Estilo7"/>
    <w:basedOn w:val="Nivel2"/>
    <w:link w:val="Estilo7Char"/>
    <w:rsid w:val="00196A7F"/>
    <w:rPr>
      <w:i/>
      <w:color w:val="FF0000"/>
    </w:rPr>
  </w:style>
  <w:style w:type="paragraph" w:customStyle="1" w:styleId="Estilo8">
    <w:name w:val="Estilo8"/>
    <w:basedOn w:val="Nivel3"/>
    <w:link w:val="Estilo8Char"/>
    <w:rsid w:val="00196A7F"/>
    <w:pPr>
      <w:numPr>
        <w:ilvl w:val="0"/>
        <w:numId w:val="0"/>
      </w:numPr>
      <w:ind w:left="1276"/>
    </w:pPr>
    <w:rPr>
      <w:rFonts w:cs="Arial"/>
      <w:i/>
      <w:color w:val="FF0000"/>
    </w:rPr>
  </w:style>
  <w:style w:type="character" w:customStyle="1" w:styleId="Estilo7Char">
    <w:name w:val="Estilo7 Char"/>
    <w:basedOn w:val="Nivel2Char"/>
    <w:link w:val="Estilo7"/>
    <w:rsid w:val="00196A7F"/>
    <w:rPr>
      <w:rFonts w:ascii="Arial" w:eastAsia="Arial" w:hAnsi="Arial" w:cs="Arial"/>
      <w:i/>
      <w:color w:val="FF0000"/>
      <w:lang w:eastAsia="pt-BR"/>
    </w:rPr>
  </w:style>
  <w:style w:type="paragraph" w:customStyle="1" w:styleId="Estilo9">
    <w:name w:val="Estilo9"/>
    <w:basedOn w:val="Nivel5"/>
    <w:link w:val="Estilo9Char"/>
    <w:rsid w:val="00196A7F"/>
    <w:pPr>
      <w:numPr>
        <w:ilvl w:val="0"/>
        <w:numId w:val="0"/>
      </w:numPr>
      <w:ind w:left="1276" w:hanging="360"/>
    </w:pPr>
    <w:rPr>
      <w:i w:val="0"/>
      <w:szCs w:val="24"/>
    </w:rPr>
  </w:style>
  <w:style w:type="character" w:customStyle="1" w:styleId="Estilo8Char">
    <w:name w:val="Estilo8 Char"/>
    <w:basedOn w:val="Nivel3Char"/>
    <w:link w:val="Estilo8"/>
    <w:rsid w:val="00196A7F"/>
    <w:rPr>
      <w:rFonts w:ascii="Arial" w:hAnsi="Arial" w:cs="Arial"/>
      <w:i/>
      <w:color w:val="FF0000"/>
      <w:szCs w:val="24"/>
      <w:lang w:eastAsia="pt-BR"/>
    </w:rPr>
  </w:style>
  <w:style w:type="character" w:customStyle="1" w:styleId="Nivel5Char">
    <w:name w:val="Nivel 5 Char"/>
    <w:basedOn w:val="Nivel4Char"/>
    <w:link w:val="Nivel5"/>
    <w:rsid w:val="00196A7F"/>
    <w:rPr>
      <w:rFonts w:ascii="Arial" w:hAnsi="Arial" w:cs="Arial"/>
      <w:bCs/>
      <w:i/>
      <w:color w:val="FF0000"/>
      <w:lang w:eastAsia="pt-BR"/>
    </w:rPr>
  </w:style>
  <w:style w:type="character" w:customStyle="1" w:styleId="Estilo9Char">
    <w:name w:val="Estilo9 Char"/>
    <w:basedOn w:val="Nivel5Char"/>
    <w:link w:val="Estilo9"/>
    <w:rsid w:val="00196A7F"/>
    <w:rPr>
      <w:rFonts w:ascii="Arial" w:hAnsi="Arial" w:cs="Arial"/>
      <w:bCs/>
      <w:i w:val="0"/>
      <w:color w:val="FF0000"/>
      <w:szCs w:val="24"/>
      <w:lang w:eastAsia="pt-BR"/>
    </w:rPr>
  </w:style>
  <w:style w:type="paragraph" w:customStyle="1" w:styleId="EstiloNvel2-Redesquerda176cmPrimeiralinha0cm">
    <w:name w:val="Estilo Nível 2 -Red + À esquerda:  176 cm Primeira linha:  0 cm"/>
    <w:basedOn w:val="Nvel2-Red"/>
    <w:rsid w:val="00196A7F"/>
    <w:pPr>
      <w:ind w:left="999"/>
    </w:pPr>
    <w:rPr>
      <w:rFonts w:eastAsia="Times New Roman" w:cs="Times New Roman"/>
    </w:rPr>
  </w:style>
  <w:style w:type="paragraph" w:customStyle="1" w:styleId="Textodecomentrio1">
    <w:name w:val="Texto de comentário1"/>
    <w:basedOn w:val="Normal"/>
    <w:next w:val="Textodecomentrio"/>
    <w:uiPriority w:val="99"/>
    <w:unhideWhenUsed/>
    <w:rsid w:val="00196A7F"/>
    <w:rPr>
      <w:rFonts w:eastAsia="Calibri"/>
      <w:kern w:val="2"/>
      <w:sz w:val="22"/>
      <w:szCs w:val="22"/>
    </w:rPr>
  </w:style>
  <w:style w:type="paragraph" w:customStyle="1" w:styleId="Padro0">
    <w:name w:val="Padrão"/>
    <w:rsid w:val="00660974"/>
    <w:pPr>
      <w:autoSpaceDE w:val="0"/>
      <w:autoSpaceDN w:val="0"/>
      <w:adjustRightInd w:val="0"/>
    </w:pPr>
    <w:rPr>
      <w:rFonts w:eastAsia="Times New Roman"/>
      <w:szCs w:val="24"/>
      <w:lang w:eastAsia="pt-BR"/>
    </w:rPr>
  </w:style>
  <w:style w:type="paragraph" w:styleId="SemEspaamento">
    <w:name w:val="No Spacing"/>
    <w:uiPriority w:val="1"/>
    <w:qFormat/>
    <w:rsid w:val="003D7077"/>
    <w:rPr>
      <w:rFonts w:asciiTheme="minorHAnsi" w:eastAsiaTheme="minorHAnsi" w:hAnsiTheme="minorHAnsi" w:cstheme="minorBidi"/>
      <w:kern w:val="2"/>
      <w:sz w:val="22"/>
      <w:szCs w:val="22"/>
      <w14:ligatures w14:val="standardContextual"/>
    </w:rPr>
  </w:style>
  <w:style w:type="character" w:customStyle="1" w:styleId="whitespace-normal">
    <w:name w:val="whitespace-normal"/>
    <w:basedOn w:val="Fontepargpadro"/>
    <w:rsid w:val="0038257F"/>
  </w:style>
  <w:style w:type="character" w:customStyle="1" w:styleId="page-delefield">
    <w:name w:val="page-dele__field"/>
    <w:basedOn w:val="Fontepargpadro"/>
    <w:rsid w:val="006429AE"/>
  </w:style>
  <w:style w:type="table" w:customStyle="1" w:styleId="TableNormal">
    <w:name w:val="Table Normal"/>
    <w:uiPriority w:val="2"/>
    <w:semiHidden/>
    <w:unhideWhenUsed/>
    <w:qFormat/>
    <w:rsid w:val="00791067"/>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91067"/>
    <w:pPr>
      <w:widowControl w:val="0"/>
      <w:autoSpaceDE w:val="0"/>
      <w:autoSpaceDN w:val="0"/>
    </w:pPr>
    <w:rPr>
      <w:rFonts w:ascii="Arial MT" w:eastAsia="Arial MT" w:hAnsi="Arial MT" w:cs="Arial MT"/>
      <w:sz w:val="22"/>
      <w:szCs w:val="22"/>
      <w:lang w:val="pt-PT" w:eastAsia="en-US"/>
    </w:rPr>
  </w:style>
  <w:style w:type="paragraph" w:customStyle="1" w:styleId="isselectedend">
    <w:name w:val="isselectedend"/>
    <w:basedOn w:val="Normal"/>
    <w:rsid w:val="007C0AE4"/>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1468909">
      <w:bodyDiv w:val="1"/>
      <w:marLeft w:val="0"/>
      <w:marRight w:val="0"/>
      <w:marTop w:val="0"/>
      <w:marBottom w:val="0"/>
      <w:divBdr>
        <w:top w:val="none" w:sz="0" w:space="0" w:color="auto"/>
        <w:left w:val="none" w:sz="0" w:space="0" w:color="auto"/>
        <w:bottom w:val="none" w:sz="0" w:space="0" w:color="auto"/>
        <w:right w:val="none" w:sz="0" w:space="0" w:color="auto"/>
      </w:divBdr>
      <w:divsChild>
        <w:div w:id="983463360">
          <w:marLeft w:val="0"/>
          <w:marRight w:val="0"/>
          <w:marTop w:val="0"/>
          <w:marBottom w:val="0"/>
          <w:divBdr>
            <w:top w:val="none" w:sz="0" w:space="0" w:color="auto"/>
            <w:left w:val="none" w:sz="0" w:space="0" w:color="auto"/>
            <w:bottom w:val="none" w:sz="0" w:space="0" w:color="auto"/>
            <w:right w:val="none" w:sz="0" w:space="0" w:color="auto"/>
          </w:divBdr>
          <w:divsChild>
            <w:div w:id="148959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40640802">
      <w:bodyDiv w:val="1"/>
      <w:marLeft w:val="0"/>
      <w:marRight w:val="0"/>
      <w:marTop w:val="0"/>
      <w:marBottom w:val="0"/>
      <w:divBdr>
        <w:top w:val="none" w:sz="0" w:space="0" w:color="auto"/>
        <w:left w:val="none" w:sz="0" w:space="0" w:color="auto"/>
        <w:bottom w:val="none" w:sz="0" w:space="0" w:color="auto"/>
        <w:right w:val="none" w:sz="0" w:space="0" w:color="auto"/>
      </w:divBdr>
      <w:divsChild>
        <w:div w:id="551188535">
          <w:marLeft w:val="0"/>
          <w:marRight w:val="0"/>
          <w:marTop w:val="0"/>
          <w:marBottom w:val="0"/>
          <w:divBdr>
            <w:top w:val="none" w:sz="0" w:space="0" w:color="auto"/>
            <w:left w:val="none" w:sz="0" w:space="0" w:color="auto"/>
            <w:bottom w:val="none" w:sz="0" w:space="0" w:color="auto"/>
            <w:right w:val="none" w:sz="0" w:space="0" w:color="auto"/>
          </w:divBdr>
          <w:divsChild>
            <w:div w:id="12373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6449784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1242416">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7136449">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7180391">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98731644">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7198467">
      <w:bodyDiv w:val="1"/>
      <w:marLeft w:val="0"/>
      <w:marRight w:val="0"/>
      <w:marTop w:val="0"/>
      <w:marBottom w:val="0"/>
      <w:divBdr>
        <w:top w:val="none" w:sz="0" w:space="0" w:color="auto"/>
        <w:left w:val="none" w:sz="0" w:space="0" w:color="auto"/>
        <w:bottom w:val="none" w:sz="0" w:space="0" w:color="auto"/>
        <w:right w:val="none" w:sz="0" w:space="0" w:color="auto"/>
      </w:divBdr>
      <w:divsChild>
        <w:div w:id="216354371">
          <w:marLeft w:val="0"/>
          <w:marRight w:val="0"/>
          <w:marTop w:val="0"/>
          <w:marBottom w:val="0"/>
          <w:divBdr>
            <w:top w:val="none" w:sz="0" w:space="0" w:color="auto"/>
            <w:left w:val="none" w:sz="0" w:space="0" w:color="auto"/>
            <w:bottom w:val="none" w:sz="0" w:space="0" w:color="auto"/>
            <w:right w:val="none" w:sz="0" w:space="0" w:color="auto"/>
          </w:divBdr>
        </w:div>
        <w:div w:id="171575414">
          <w:marLeft w:val="0"/>
          <w:marRight w:val="0"/>
          <w:marTop w:val="0"/>
          <w:marBottom w:val="0"/>
          <w:divBdr>
            <w:top w:val="none" w:sz="0" w:space="0" w:color="auto"/>
            <w:left w:val="none" w:sz="0" w:space="0" w:color="auto"/>
            <w:bottom w:val="none" w:sz="0" w:space="0" w:color="auto"/>
            <w:right w:val="none" w:sz="0" w:space="0" w:color="auto"/>
          </w:divBdr>
        </w:div>
      </w:divsChild>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6737699">
      <w:bodyDiv w:val="1"/>
      <w:marLeft w:val="0"/>
      <w:marRight w:val="0"/>
      <w:marTop w:val="0"/>
      <w:marBottom w:val="0"/>
      <w:divBdr>
        <w:top w:val="none" w:sz="0" w:space="0" w:color="auto"/>
        <w:left w:val="none" w:sz="0" w:space="0" w:color="auto"/>
        <w:bottom w:val="none" w:sz="0" w:space="0" w:color="auto"/>
        <w:right w:val="none" w:sz="0" w:space="0" w:color="auto"/>
      </w:divBdr>
    </w:div>
    <w:div w:id="364260991">
      <w:bodyDiv w:val="1"/>
      <w:marLeft w:val="0"/>
      <w:marRight w:val="0"/>
      <w:marTop w:val="0"/>
      <w:marBottom w:val="0"/>
      <w:divBdr>
        <w:top w:val="none" w:sz="0" w:space="0" w:color="auto"/>
        <w:left w:val="none" w:sz="0" w:space="0" w:color="auto"/>
        <w:bottom w:val="none" w:sz="0" w:space="0" w:color="auto"/>
        <w:right w:val="none" w:sz="0" w:space="0" w:color="auto"/>
      </w:divBdr>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0714420">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79541749">
      <w:bodyDiv w:val="1"/>
      <w:marLeft w:val="0"/>
      <w:marRight w:val="0"/>
      <w:marTop w:val="0"/>
      <w:marBottom w:val="0"/>
      <w:divBdr>
        <w:top w:val="none" w:sz="0" w:space="0" w:color="auto"/>
        <w:left w:val="none" w:sz="0" w:space="0" w:color="auto"/>
        <w:bottom w:val="none" w:sz="0" w:space="0" w:color="auto"/>
        <w:right w:val="none" w:sz="0" w:space="0" w:color="auto"/>
      </w:divBdr>
      <w:divsChild>
        <w:div w:id="24328789">
          <w:marLeft w:val="0"/>
          <w:marRight w:val="0"/>
          <w:marTop w:val="0"/>
          <w:marBottom w:val="0"/>
          <w:divBdr>
            <w:top w:val="none" w:sz="0" w:space="0" w:color="auto"/>
            <w:left w:val="none" w:sz="0" w:space="0" w:color="auto"/>
            <w:bottom w:val="none" w:sz="0" w:space="0" w:color="auto"/>
            <w:right w:val="none" w:sz="0" w:space="0" w:color="auto"/>
          </w:divBdr>
        </w:div>
        <w:div w:id="51738728">
          <w:marLeft w:val="0"/>
          <w:marRight w:val="0"/>
          <w:marTop w:val="0"/>
          <w:marBottom w:val="0"/>
          <w:divBdr>
            <w:top w:val="none" w:sz="0" w:space="0" w:color="auto"/>
            <w:left w:val="none" w:sz="0" w:space="0" w:color="auto"/>
            <w:bottom w:val="none" w:sz="0" w:space="0" w:color="auto"/>
            <w:right w:val="none" w:sz="0" w:space="0" w:color="auto"/>
          </w:divBdr>
        </w:div>
        <w:div w:id="73550122">
          <w:marLeft w:val="0"/>
          <w:marRight w:val="0"/>
          <w:marTop w:val="0"/>
          <w:marBottom w:val="0"/>
          <w:divBdr>
            <w:top w:val="none" w:sz="0" w:space="0" w:color="auto"/>
            <w:left w:val="none" w:sz="0" w:space="0" w:color="auto"/>
            <w:bottom w:val="none" w:sz="0" w:space="0" w:color="auto"/>
            <w:right w:val="none" w:sz="0" w:space="0" w:color="auto"/>
          </w:divBdr>
        </w:div>
        <w:div w:id="121964661">
          <w:marLeft w:val="0"/>
          <w:marRight w:val="0"/>
          <w:marTop w:val="0"/>
          <w:marBottom w:val="0"/>
          <w:divBdr>
            <w:top w:val="none" w:sz="0" w:space="0" w:color="auto"/>
            <w:left w:val="none" w:sz="0" w:space="0" w:color="auto"/>
            <w:bottom w:val="none" w:sz="0" w:space="0" w:color="auto"/>
            <w:right w:val="none" w:sz="0" w:space="0" w:color="auto"/>
          </w:divBdr>
        </w:div>
        <w:div w:id="169954538">
          <w:marLeft w:val="0"/>
          <w:marRight w:val="0"/>
          <w:marTop w:val="0"/>
          <w:marBottom w:val="0"/>
          <w:divBdr>
            <w:top w:val="none" w:sz="0" w:space="0" w:color="auto"/>
            <w:left w:val="none" w:sz="0" w:space="0" w:color="auto"/>
            <w:bottom w:val="none" w:sz="0" w:space="0" w:color="auto"/>
            <w:right w:val="none" w:sz="0" w:space="0" w:color="auto"/>
          </w:divBdr>
        </w:div>
        <w:div w:id="348459313">
          <w:marLeft w:val="0"/>
          <w:marRight w:val="0"/>
          <w:marTop w:val="0"/>
          <w:marBottom w:val="0"/>
          <w:divBdr>
            <w:top w:val="none" w:sz="0" w:space="0" w:color="auto"/>
            <w:left w:val="none" w:sz="0" w:space="0" w:color="auto"/>
            <w:bottom w:val="none" w:sz="0" w:space="0" w:color="auto"/>
            <w:right w:val="none" w:sz="0" w:space="0" w:color="auto"/>
          </w:divBdr>
        </w:div>
        <w:div w:id="374307387">
          <w:marLeft w:val="0"/>
          <w:marRight w:val="0"/>
          <w:marTop w:val="0"/>
          <w:marBottom w:val="0"/>
          <w:divBdr>
            <w:top w:val="none" w:sz="0" w:space="0" w:color="auto"/>
            <w:left w:val="none" w:sz="0" w:space="0" w:color="auto"/>
            <w:bottom w:val="none" w:sz="0" w:space="0" w:color="auto"/>
            <w:right w:val="none" w:sz="0" w:space="0" w:color="auto"/>
          </w:divBdr>
        </w:div>
        <w:div w:id="417093938">
          <w:marLeft w:val="0"/>
          <w:marRight w:val="0"/>
          <w:marTop w:val="0"/>
          <w:marBottom w:val="0"/>
          <w:divBdr>
            <w:top w:val="none" w:sz="0" w:space="0" w:color="auto"/>
            <w:left w:val="none" w:sz="0" w:space="0" w:color="auto"/>
            <w:bottom w:val="none" w:sz="0" w:space="0" w:color="auto"/>
            <w:right w:val="none" w:sz="0" w:space="0" w:color="auto"/>
          </w:divBdr>
        </w:div>
        <w:div w:id="437725017">
          <w:marLeft w:val="0"/>
          <w:marRight w:val="0"/>
          <w:marTop w:val="0"/>
          <w:marBottom w:val="0"/>
          <w:divBdr>
            <w:top w:val="none" w:sz="0" w:space="0" w:color="auto"/>
            <w:left w:val="none" w:sz="0" w:space="0" w:color="auto"/>
            <w:bottom w:val="none" w:sz="0" w:space="0" w:color="auto"/>
            <w:right w:val="none" w:sz="0" w:space="0" w:color="auto"/>
          </w:divBdr>
        </w:div>
        <w:div w:id="484126775">
          <w:marLeft w:val="0"/>
          <w:marRight w:val="0"/>
          <w:marTop w:val="0"/>
          <w:marBottom w:val="0"/>
          <w:divBdr>
            <w:top w:val="none" w:sz="0" w:space="0" w:color="auto"/>
            <w:left w:val="none" w:sz="0" w:space="0" w:color="auto"/>
            <w:bottom w:val="none" w:sz="0" w:space="0" w:color="auto"/>
            <w:right w:val="none" w:sz="0" w:space="0" w:color="auto"/>
          </w:divBdr>
        </w:div>
        <w:div w:id="491605773">
          <w:marLeft w:val="0"/>
          <w:marRight w:val="0"/>
          <w:marTop w:val="0"/>
          <w:marBottom w:val="0"/>
          <w:divBdr>
            <w:top w:val="none" w:sz="0" w:space="0" w:color="auto"/>
            <w:left w:val="none" w:sz="0" w:space="0" w:color="auto"/>
            <w:bottom w:val="none" w:sz="0" w:space="0" w:color="auto"/>
            <w:right w:val="none" w:sz="0" w:space="0" w:color="auto"/>
          </w:divBdr>
        </w:div>
        <w:div w:id="516776432">
          <w:marLeft w:val="0"/>
          <w:marRight w:val="0"/>
          <w:marTop w:val="0"/>
          <w:marBottom w:val="0"/>
          <w:divBdr>
            <w:top w:val="none" w:sz="0" w:space="0" w:color="auto"/>
            <w:left w:val="none" w:sz="0" w:space="0" w:color="auto"/>
            <w:bottom w:val="none" w:sz="0" w:space="0" w:color="auto"/>
            <w:right w:val="none" w:sz="0" w:space="0" w:color="auto"/>
          </w:divBdr>
        </w:div>
        <w:div w:id="666788215">
          <w:marLeft w:val="0"/>
          <w:marRight w:val="0"/>
          <w:marTop w:val="0"/>
          <w:marBottom w:val="0"/>
          <w:divBdr>
            <w:top w:val="none" w:sz="0" w:space="0" w:color="auto"/>
            <w:left w:val="none" w:sz="0" w:space="0" w:color="auto"/>
            <w:bottom w:val="none" w:sz="0" w:space="0" w:color="auto"/>
            <w:right w:val="none" w:sz="0" w:space="0" w:color="auto"/>
          </w:divBdr>
        </w:div>
        <w:div w:id="732118577">
          <w:marLeft w:val="0"/>
          <w:marRight w:val="0"/>
          <w:marTop w:val="0"/>
          <w:marBottom w:val="0"/>
          <w:divBdr>
            <w:top w:val="none" w:sz="0" w:space="0" w:color="auto"/>
            <w:left w:val="none" w:sz="0" w:space="0" w:color="auto"/>
            <w:bottom w:val="none" w:sz="0" w:space="0" w:color="auto"/>
            <w:right w:val="none" w:sz="0" w:space="0" w:color="auto"/>
          </w:divBdr>
        </w:div>
        <w:div w:id="759909779">
          <w:marLeft w:val="0"/>
          <w:marRight w:val="0"/>
          <w:marTop w:val="0"/>
          <w:marBottom w:val="0"/>
          <w:divBdr>
            <w:top w:val="none" w:sz="0" w:space="0" w:color="auto"/>
            <w:left w:val="none" w:sz="0" w:space="0" w:color="auto"/>
            <w:bottom w:val="none" w:sz="0" w:space="0" w:color="auto"/>
            <w:right w:val="none" w:sz="0" w:space="0" w:color="auto"/>
          </w:divBdr>
        </w:div>
        <w:div w:id="932279319">
          <w:marLeft w:val="0"/>
          <w:marRight w:val="0"/>
          <w:marTop w:val="0"/>
          <w:marBottom w:val="0"/>
          <w:divBdr>
            <w:top w:val="none" w:sz="0" w:space="0" w:color="auto"/>
            <w:left w:val="none" w:sz="0" w:space="0" w:color="auto"/>
            <w:bottom w:val="none" w:sz="0" w:space="0" w:color="auto"/>
            <w:right w:val="none" w:sz="0" w:space="0" w:color="auto"/>
          </w:divBdr>
        </w:div>
        <w:div w:id="1011571731">
          <w:marLeft w:val="0"/>
          <w:marRight w:val="0"/>
          <w:marTop w:val="0"/>
          <w:marBottom w:val="0"/>
          <w:divBdr>
            <w:top w:val="none" w:sz="0" w:space="0" w:color="auto"/>
            <w:left w:val="none" w:sz="0" w:space="0" w:color="auto"/>
            <w:bottom w:val="none" w:sz="0" w:space="0" w:color="auto"/>
            <w:right w:val="none" w:sz="0" w:space="0" w:color="auto"/>
          </w:divBdr>
        </w:div>
        <w:div w:id="1041781249">
          <w:marLeft w:val="0"/>
          <w:marRight w:val="0"/>
          <w:marTop w:val="0"/>
          <w:marBottom w:val="0"/>
          <w:divBdr>
            <w:top w:val="none" w:sz="0" w:space="0" w:color="auto"/>
            <w:left w:val="none" w:sz="0" w:space="0" w:color="auto"/>
            <w:bottom w:val="none" w:sz="0" w:space="0" w:color="auto"/>
            <w:right w:val="none" w:sz="0" w:space="0" w:color="auto"/>
          </w:divBdr>
        </w:div>
        <w:div w:id="1057052078">
          <w:marLeft w:val="0"/>
          <w:marRight w:val="0"/>
          <w:marTop w:val="0"/>
          <w:marBottom w:val="0"/>
          <w:divBdr>
            <w:top w:val="none" w:sz="0" w:space="0" w:color="auto"/>
            <w:left w:val="none" w:sz="0" w:space="0" w:color="auto"/>
            <w:bottom w:val="none" w:sz="0" w:space="0" w:color="auto"/>
            <w:right w:val="none" w:sz="0" w:space="0" w:color="auto"/>
          </w:divBdr>
        </w:div>
        <w:div w:id="1106920725">
          <w:marLeft w:val="0"/>
          <w:marRight w:val="0"/>
          <w:marTop w:val="0"/>
          <w:marBottom w:val="0"/>
          <w:divBdr>
            <w:top w:val="none" w:sz="0" w:space="0" w:color="auto"/>
            <w:left w:val="none" w:sz="0" w:space="0" w:color="auto"/>
            <w:bottom w:val="none" w:sz="0" w:space="0" w:color="auto"/>
            <w:right w:val="none" w:sz="0" w:space="0" w:color="auto"/>
          </w:divBdr>
        </w:div>
        <w:div w:id="1215659505">
          <w:marLeft w:val="0"/>
          <w:marRight w:val="0"/>
          <w:marTop w:val="0"/>
          <w:marBottom w:val="0"/>
          <w:divBdr>
            <w:top w:val="none" w:sz="0" w:space="0" w:color="auto"/>
            <w:left w:val="none" w:sz="0" w:space="0" w:color="auto"/>
            <w:bottom w:val="none" w:sz="0" w:space="0" w:color="auto"/>
            <w:right w:val="none" w:sz="0" w:space="0" w:color="auto"/>
          </w:divBdr>
        </w:div>
        <w:div w:id="1254973793">
          <w:marLeft w:val="0"/>
          <w:marRight w:val="0"/>
          <w:marTop w:val="0"/>
          <w:marBottom w:val="0"/>
          <w:divBdr>
            <w:top w:val="none" w:sz="0" w:space="0" w:color="auto"/>
            <w:left w:val="none" w:sz="0" w:space="0" w:color="auto"/>
            <w:bottom w:val="none" w:sz="0" w:space="0" w:color="auto"/>
            <w:right w:val="none" w:sz="0" w:space="0" w:color="auto"/>
          </w:divBdr>
        </w:div>
        <w:div w:id="1386103443">
          <w:marLeft w:val="0"/>
          <w:marRight w:val="0"/>
          <w:marTop w:val="0"/>
          <w:marBottom w:val="0"/>
          <w:divBdr>
            <w:top w:val="none" w:sz="0" w:space="0" w:color="auto"/>
            <w:left w:val="none" w:sz="0" w:space="0" w:color="auto"/>
            <w:bottom w:val="none" w:sz="0" w:space="0" w:color="auto"/>
            <w:right w:val="none" w:sz="0" w:space="0" w:color="auto"/>
          </w:divBdr>
        </w:div>
        <w:div w:id="1479104629">
          <w:marLeft w:val="0"/>
          <w:marRight w:val="0"/>
          <w:marTop w:val="0"/>
          <w:marBottom w:val="0"/>
          <w:divBdr>
            <w:top w:val="none" w:sz="0" w:space="0" w:color="auto"/>
            <w:left w:val="none" w:sz="0" w:space="0" w:color="auto"/>
            <w:bottom w:val="none" w:sz="0" w:space="0" w:color="auto"/>
            <w:right w:val="none" w:sz="0" w:space="0" w:color="auto"/>
          </w:divBdr>
        </w:div>
        <w:div w:id="1495104940">
          <w:marLeft w:val="0"/>
          <w:marRight w:val="0"/>
          <w:marTop w:val="0"/>
          <w:marBottom w:val="0"/>
          <w:divBdr>
            <w:top w:val="none" w:sz="0" w:space="0" w:color="auto"/>
            <w:left w:val="none" w:sz="0" w:space="0" w:color="auto"/>
            <w:bottom w:val="none" w:sz="0" w:space="0" w:color="auto"/>
            <w:right w:val="none" w:sz="0" w:space="0" w:color="auto"/>
          </w:divBdr>
        </w:div>
        <w:div w:id="1600602134">
          <w:marLeft w:val="0"/>
          <w:marRight w:val="0"/>
          <w:marTop w:val="0"/>
          <w:marBottom w:val="0"/>
          <w:divBdr>
            <w:top w:val="none" w:sz="0" w:space="0" w:color="auto"/>
            <w:left w:val="none" w:sz="0" w:space="0" w:color="auto"/>
            <w:bottom w:val="none" w:sz="0" w:space="0" w:color="auto"/>
            <w:right w:val="none" w:sz="0" w:space="0" w:color="auto"/>
          </w:divBdr>
        </w:div>
        <w:div w:id="1610965074">
          <w:marLeft w:val="0"/>
          <w:marRight w:val="0"/>
          <w:marTop w:val="0"/>
          <w:marBottom w:val="0"/>
          <w:divBdr>
            <w:top w:val="none" w:sz="0" w:space="0" w:color="auto"/>
            <w:left w:val="none" w:sz="0" w:space="0" w:color="auto"/>
            <w:bottom w:val="none" w:sz="0" w:space="0" w:color="auto"/>
            <w:right w:val="none" w:sz="0" w:space="0" w:color="auto"/>
          </w:divBdr>
        </w:div>
        <w:div w:id="1618104859">
          <w:marLeft w:val="0"/>
          <w:marRight w:val="0"/>
          <w:marTop w:val="0"/>
          <w:marBottom w:val="0"/>
          <w:divBdr>
            <w:top w:val="none" w:sz="0" w:space="0" w:color="auto"/>
            <w:left w:val="none" w:sz="0" w:space="0" w:color="auto"/>
            <w:bottom w:val="none" w:sz="0" w:space="0" w:color="auto"/>
            <w:right w:val="none" w:sz="0" w:space="0" w:color="auto"/>
          </w:divBdr>
        </w:div>
        <w:div w:id="1780904569">
          <w:marLeft w:val="0"/>
          <w:marRight w:val="0"/>
          <w:marTop w:val="0"/>
          <w:marBottom w:val="0"/>
          <w:divBdr>
            <w:top w:val="none" w:sz="0" w:space="0" w:color="auto"/>
            <w:left w:val="none" w:sz="0" w:space="0" w:color="auto"/>
            <w:bottom w:val="none" w:sz="0" w:space="0" w:color="auto"/>
            <w:right w:val="none" w:sz="0" w:space="0" w:color="auto"/>
          </w:divBdr>
        </w:div>
        <w:div w:id="1866291430">
          <w:marLeft w:val="0"/>
          <w:marRight w:val="0"/>
          <w:marTop w:val="0"/>
          <w:marBottom w:val="0"/>
          <w:divBdr>
            <w:top w:val="none" w:sz="0" w:space="0" w:color="auto"/>
            <w:left w:val="none" w:sz="0" w:space="0" w:color="auto"/>
            <w:bottom w:val="none" w:sz="0" w:space="0" w:color="auto"/>
            <w:right w:val="none" w:sz="0" w:space="0" w:color="auto"/>
          </w:divBdr>
        </w:div>
        <w:div w:id="2088917373">
          <w:marLeft w:val="0"/>
          <w:marRight w:val="0"/>
          <w:marTop w:val="0"/>
          <w:marBottom w:val="0"/>
          <w:divBdr>
            <w:top w:val="none" w:sz="0" w:space="0" w:color="auto"/>
            <w:left w:val="none" w:sz="0" w:space="0" w:color="auto"/>
            <w:bottom w:val="none" w:sz="0" w:space="0" w:color="auto"/>
            <w:right w:val="none" w:sz="0" w:space="0" w:color="auto"/>
          </w:divBdr>
        </w:div>
        <w:div w:id="2104375351">
          <w:marLeft w:val="0"/>
          <w:marRight w:val="0"/>
          <w:marTop w:val="0"/>
          <w:marBottom w:val="0"/>
          <w:divBdr>
            <w:top w:val="none" w:sz="0" w:space="0" w:color="auto"/>
            <w:left w:val="none" w:sz="0" w:space="0" w:color="auto"/>
            <w:bottom w:val="none" w:sz="0" w:space="0" w:color="auto"/>
            <w:right w:val="none" w:sz="0" w:space="0" w:color="auto"/>
          </w:divBdr>
        </w:div>
        <w:div w:id="2116320416">
          <w:marLeft w:val="0"/>
          <w:marRight w:val="0"/>
          <w:marTop w:val="0"/>
          <w:marBottom w:val="0"/>
          <w:divBdr>
            <w:top w:val="none" w:sz="0" w:space="0" w:color="auto"/>
            <w:left w:val="none" w:sz="0" w:space="0" w:color="auto"/>
            <w:bottom w:val="none" w:sz="0" w:space="0" w:color="auto"/>
            <w:right w:val="none" w:sz="0" w:space="0" w:color="auto"/>
          </w:divBdr>
        </w:div>
      </w:divsChild>
    </w:div>
    <w:div w:id="49168030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8421773">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1375108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5259756">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743979">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57080">
      <w:bodyDiv w:val="1"/>
      <w:marLeft w:val="0"/>
      <w:marRight w:val="0"/>
      <w:marTop w:val="0"/>
      <w:marBottom w:val="0"/>
      <w:divBdr>
        <w:top w:val="none" w:sz="0" w:space="0" w:color="auto"/>
        <w:left w:val="none" w:sz="0" w:space="0" w:color="auto"/>
        <w:bottom w:val="none" w:sz="0" w:space="0" w:color="auto"/>
        <w:right w:val="none" w:sz="0" w:space="0" w:color="auto"/>
      </w:divBdr>
    </w:div>
    <w:div w:id="804277116">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143068">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4338895">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2176454">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4003390">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363358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591505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19768460">
      <w:bodyDiv w:val="1"/>
      <w:marLeft w:val="0"/>
      <w:marRight w:val="0"/>
      <w:marTop w:val="0"/>
      <w:marBottom w:val="0"/>
      <w:divBdr>
        <w:top w:val="none" w:sz="0" w:space="0" w:color="auto"/>
        <w:left w:val="none" w:sz="0" w:space="0" w:color="auto"/>
        <w:bottom w:val="none" w:sz="0" w:space="0" w:color="auto"/>
        <w:right w:val="none" w:sz="0" w:space="0" w:color="auto"/>
      </w:divBdr>
      <w:divsChild>
        <w:div w:id="573592577">
          <w:marLeft w:val="0"/>
          <w:marRight w:val="0"/>
          <w:marTop w:val="0"/>
          <w:marBottom w:val="0"/>
          <w:divBdr>
            <w:top w:val="none" w:sz="0" w:space="0" w:color="auto"/>
            <w:left w:val="none" w:sz="0" w:space="0" w:color="auto"/>
            <w:bottom w:val="none" w:sz="0" w:space="0" w:color="auto"/>
            <w:right w:val="none" w:sz="0" w:space="0" w:color="auto"/>
          </w:divBdr>
        </w:div>
        <w:div w:id="1298755599">
          <w:marLeft w:val="0"/>
          <w:marRight w:val="0"/>
          <w:marTop w:val="0"/>
          <w:marBottom w:val="0"/>
          <w:divBdr>
            <w:top w:val="none" w:sz="0" w:space="0" w:color="auto"/>
            <w:left w:val="none" w:sz="0" w:space="0" w:color="auto"/>
            <w:bottom w:val="none" w:sz="0" w:space="0" w:color="auto"/>
            <w:right w:val="none" w:sz="0" w:space="0" w:color="auto"/>
          </w:divBdr>
        </w:div>
        <w:div w:id="219244308">
          <w:marLeft w:val="0"/>
          <w:marRight w:val="0"/>
          <w:marTop w:val="0"/>
          <w:marBottom w:val="0"/>
          <w:divBdr>
            <w:top w:val="none" w:sz="0" w:space="0" w:color="auto"/>
            <w:left w:val="none" w:sz="0" w:space="0" w:color="auto"/>
            <w:bottom w:val="none" w:sz="0" w:space="0" w:color="auto"/>
            <w:right w:val="none" w:sz="0" w:space="0" w:color="auto"/>
          </w:divBdr>
        </w:div>
        <w:div w:id="138110815">
          <w:marLeft w:val="0"/>
          <w:marRight w:val="0"/>
          <w:marTop w:val="0"/>
          <w:marBottom w:val="0"/>
          <w:divBdr>
            <w:top w:val="none" w:sz="0" w:space="0" w:color="auto"/>
            <w:left w:val="none" w:sz="0" w:space="0" w:color="auto"/>
            <w:bottom w:val="none" w:sz="0" w:space="0" w:color="auto"/>
            <w:right w:val="none" w:sz="0" w:space="0" w:color="auto"/>
          </w:divBdr>
        </w:div>
      </w:divsChild>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2416009">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3483817">
      <w:bodyDiv w:val="1"/>
      <w:marLeft w:val="0"/>
      <w:marRight w:val="0"/>
      <w:marTop w:val="0"/>
      <w:marBottom w:val="0"/>
      <w:divBdr>
        <w:top w:val="none" w:sz="0" w:space="0" w:color="auto"/>
        <w:left w:val="none" w:sz="0" w:space="0" w:color="auto"/>
        <w:bottom w:val="none" w:sz="0" w:space="0" w:color="auto"/>
        <w:right w:val="none" w:sz="0" w:space="0" w:color="auto"/>
      </w:divBdr>
      <w:divsChild>
        <w:div w:id="2128888652">
          <w:marLeft w:val="0"/>
          <w:marRight w:val="0"/>
          <w:marTop w:val="0"/>
          <w:marBottom w:val="0"/>
          <w:divBdr>
            <w:top w:val="none" w:sz="0" w:space="0" w:color="auto"/>
            <w:left w:val="none" w:sz="0" w:space="0" w:color="auto"/>
            <w:bottom w:val="none" w:sz="0" w:space="0" w:color="auto"/>
            <w:right w:val="none" w:sz="0" w:space="0" w:color="auto"/>
          </w:divBdr>
          <w:divsChild>
            <w:div w:id="311755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491759">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9817898">
      <w:bodyDiv w:val="1"/>
      <w:marLeft w:val="0"/>
      <w:marRight w:val="0"/>
      <w:marTop w:val="0"/>
      <w:marBottom w:val="0"/>
      <w:divBdr>
        <w:top w:val="none" w:sz="0" w:space="0" w:color="auto"/>
        <w:left w:val="none" w:sz="0" w:space="0" w:color="auto"/>
        <w:bottom w:val="none" w:sz="0" w:space="0" w:color="auto"/>
        <w:right w:val="none" w:sz="0" w:space="0" w:color="auto"/>
      </w:divBdr>
    </w:div>
    <w:div w:id="1457258665">
      <w:bodyDiv w:val="1"/>
      <w:marLeft w:val="0"/>
      <w:marRight w:val="0"/>
      <w:marTop w:val="0"/>
      <w:marBottom w:val="0"/>
      <w:divBdr>
        <w:top w:val="none" w:sz="0" w:space="0" w:color="auto"/>
        <w:left w:val="none" w:sz="0" w:space="0" w:color="auto"/>
        <w:bottom w:val="none" w:sz="0" w:space="0" w:color="auto"/>
        <w:right w:val="none" w:sz="0" w:space="0" w:color="auto"/>
      </w:divBdr>
      <w:divsChild>
        <w:div w:id="573129238">
          <w:marLeft w:val="0"/>
          <w:marRight w:val="0"/>
          <w:marTop w:val="0"/>
          <w:marBottom w:val="0"/>
          <w:divBdr>
            <w:top w:val="none" w:sz="0" w:space="0" w:color="auto"/>
            <w:left w:val="none" w:sz="0" w:space="0" w:color="auto"/>
            <w:bottom w:val="none" w:sz="0" w:space="0" w:color="auto"/>
            <w:right w:val="none" w:sz="0" w:space="0" w:color="auto"/>
          </w:divBdr>
          <w:divsChild>
            <w:div w:id="67129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2386134">
      <w:bodyDiv w:val="1"/>
      <w:marLeft w:val="0"/>
      <w:marRight w:val="0"/>
      <w:marTop w:val="0"/>
      <w:marBottom w:val="0"/>
      <w:divBdr>
        <w:top w:val="none" w:sz="0" w:space="0" w:color="auto"/>
        <w:left w:val="none" w:sz="0" w:space="0" w:color="auto"/>
        <w:bottom w:val="none" w:sz="0" w:space="0" w:color="auto"/>
        <w:right w:val="none" w:sz="0" w:space="0" w:color="auto"/>
      </w:divBdr>
      <w:divsChild>
        <w:div w:id="1496920262">
          <w:marLeft w:val="0"/>
          <w:marRight w:val="0"/>
          <w:marTop w:val="0"/>
          <w:marBottom w:val="0"/>
          <w:divBdr>
            <w:top w:val="none" w:sz="0" w:space="0" w:color="auto"/>
            <w:left w:val="none" w:sz="0" w:space="0" w:color="auto"/>
            <w:bottom w:val="none" w:sz="0" w:space="0" w:color="auto"/>
            <w:right w:val="none" w:sz="0" w:space="0" w:color="auto"/>
          </w:divBdr>
        </w:div>
        <w:div w:id="976837228">
          <w:marLeft w:val="0"/>
          <w:marRight w:val="0"/>
          <w:marTop w:val="0"/>
          <w:marBottom w:val="0"/>
          <w:divBdr>
            <w:top w:val="none" w:sz="0" w:space="0" w:color="auto"/>
            <w:left w:val="none" w:sz="0" w:space="0" w:color="auto"/>
            <w:bottom w:val="none" w:sz="0" w:space="0" w:color="auto"/>
            <w:right w:val="none" w:sz="0" w:space="0" w:color="auto"/>
          </w:divBdr>
        </w:div>
        <w:div w:id="325205694">
          <w:marLeft w:val="0"/>
          <w:marRight w:val="0"/>
          <w:marTop w:val="0"/>
          <w:marBottom w:val="0"/>
          <w:divBdr>
            <w:top w:val="none" w:sz="0" w:space="0" w:color="auto"/>
            <w:left w:val="none" w:sz="0" w:space="0" w:color="auto"/>
            <w:bottom w:val="none" w:sz="0" w:space="0" w:color="auto"/>
            <w:right w:val="none" w:sz="0" w:space="0" w:color="auto"/>
          </w:divBdr>
        </w:div>
        <w:div w:id="494493421">
          <w:marLeft w:val="0"/>
          <w:marRight w:val="0"/>
          <w:marTop w:val="0"/>
          <w:marBottom w:val="0"/>
          <w:divBdr>
            <w:top w:val="none" w:sz="0" w:space="0" w:color="auto"/>
            <w:left w:val="none" w:sz="0" w:space="0" w:color="auto"/>
            <w:bottom w:val="none" w:sz="0" w:space="0" w:color="auto"/>
            <w:right w:val="none" w:sz="0" w:space="0" w:color="auto"/>
          </w:divBdr>
        </w:div>
      </w:divsChild>
    </w:div>
    <w:div w:id="1484350986">
      <w:bodyDiv w:val="1"/>
      <w:marLeft w:val="0"/>
      <w:marRight w:val="0"/>
      <w:marTop w:val="0"/>
      <w:marBottom w:val="0"/>
      <w:divBdr>
        <w:top w:val="none" w:sz="0" w:space="0" w:color="auto"/>
        <w:left w:val="none" w:sz="0" w:space="0" w:color="auto"/>
        <w:bottom w:val="none" w:sz="0" w:space="0" w:color="auto"/>
        <w:right w:val="none" w:sz="0" w:space="0" w:color="auto"/>
      </w:divBdr>
    </w:div>
    <w:div w:id="1487210601">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7772660">
      <w:bodyDiv w:val="1"/>
      <w:marLeft w:val="0"/>
      <w:marRight w:val="0"/>
      <w:marTop w:val="0"/>
      <w:marBottom w:val="0"/>
      <w:divBdr>
        <w:top w:val="none" w:sz="0" w:space="0" w:color="auto"/>
        <w:left w:val="none" w:sz="0" w:space="0" w:color="auto"/>
        <w:bottom w:val="none" w:sz="0" w:space="0" w:color="auto"/>
        <w:right w:val="none" w:sz="0" w:space="0" w:color="auto"/>
      </w:divBdr>
      <w:divsChild>
        <w:div w:id="2084987680">
          <w:marLeft w:val="0"/>
          <w:marRight w:val="0"/>
          <w:marTop w:val="0"/>
          <w:marBottom w:val="0"/>
          <w:divBdr>
            <w:top w:val="none" w:sz="0" w:space="0" w:color="auto"/>
            <w:left w:val="none" w:sz="0" w:space="0" w:color="auto"/>
            <w:bottom w:val="none" w:sz="0" w:space="0" w:color="auto"/>
            <w:right w:val="none" w:sz="0" w:space="0" w:color="auto"/>
          </w:divBdr>
          <w:divsChild>
            <w:div w:id="1761216325">
              <w:marLeft w:val="0"/>
              <w:marRight w:val="0"/>
              <w:marTop w:val="0"/>
              <w:marBottom w:val="0"/>
              <w:divBdr>
                <w:top w:val="none" w:sz="0" w:space="0" w:color="auto"/>
                <w:left w:val="none" w:sz="0" w:space="0" w:color="auto"/>
                <w:bottom w:val="none" w:sz="0" w:space="0" w:color="auto"/>
                <w:right w:val="none" w:sz="0" w:space="0" w:color="auto"/>
              </w:divBdr>
            </w:div>
          </w:divsChild>
        </w:div>
        <w:div w:id="438842270">
          <w:marLeft w:val="0"/>
          <w:marRight w:val="0"/>
          <w:marTop w:val="0"/>
          <w:marBottom w:val="0"/>
          <w:divBdr>
            <w:top w:val="none" w:sz="0" w:space="0" w:color="auto"/>
            <w:left w:val="none" w:sz="0" w:space="0" w:color="auto"/>
            <w:bottom w:val="none" w:sz="0" w:space="0" w:color="auto"/>
            <w:right w:val="none" w:sz="0" w:space="0" w:color="auto"/>
          </w:divBdr>
          <w:divsChild>
            <w:div w:id="1269199811">
              <w:marLeft w:val="0"/>
              <w:marRight w:val="0"/>
              <w:marTop w:val="0"/>
              <w:marBottom w:val="0"/>
              <w:divBdr>
                <w:top w:val="none" w:sz="0" w:space="0" w:color="auto"/>
                <w:left w:val="none" w:sz="0" w:space="0" w:color="auto"/>
                <w:bottom w:val="none" w:sz="0" w:space="0" w:color="auto"/>
                <w:right w:val="none" w:sz="0" w:space="0" w:color="auto"/>
              </w:divBdr>
            </w:div>
          </w:divsChild>
        </w:div>
        <w:div w:id="78871807">
          <w:marLeft w:val="0"/>
          <w:marRight w:val="0"/>
          <w:marTop w:val="0"/>
          <w:marBottom w:val="0"/>
          <w:divBdr>
            <w:top w:val="none" w:sz="0" w:space="0" w:color="auto"/>
            <w:left w:val="none" w:sz="0" w:space="0" w:color="auto"/>
            <w:bottom w:val="none" w:sz="0" w:space="0" w:color="auto"/>
            <w:right w:val="none" w:sz="0" w:space="0" w:color="auto"/>
          </w:divBdr>
          <w:divsChild>
            <w:div w:id="176379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58591000">
      <w:bodyDiv w:val="1"/>
      <w:marLeft w:val="0"/>
      <w:marRight w:val="0"/>
      <w:marTop w:val="0"/>
      <w:marBottom w:val="0"/>
      <w:divBdr>
        <w:top w:val="none" w:sz="0" w:space="0" w:color="auto"/>
        <w:left w:val="none" w:sz="0" w:space="0" w:color="auto"/>
        <w:bottom w:val="none" w:sz="0" w:space="0" w:color="auto"/>
        <w:right w:val="none" w:sz="0" w:space="0" w:color="auto"/>
      </w:divBdr>
      <w:divsChild>
        <w:div w:id="125584101">
          <w:marLeft w:val="0"/>
          <w:marRight w:val="0"/>
          <w:marTop w:val="0"/>
          <w:marBottom w:val="0"/>
          <w:divBdr>
            <w:top w:val="none" w:sz="0" w:space="0" w:color="auto"/>
            <w:left w:val="none" w:sz="0" w:space="0" w:color="auto"/>
            <w:bottom w:val="none" w:sz="0" w:space="0" w:color="auto"/>
            <w:right w:val="none" w:sz="0" w:space="0" w:color="auto"/>
          </w:divBdr>
          <w:divsChild>
            <w:div w:id="147105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570616">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26307561">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5543582">
      <w:bodyDiv w:val="1"/>
      <w:marLeft w:val="0"/>
      <w:marRight w:val="0"/>
      <w:marTop w:val="0"/>
      <w:marBottom w:val="0"/>
      <w:divBdr>
        <w:top w:val="none" w:sz="0" w:space="0" w:color="auto"/>
        <w:left w:val="none" w:sz="0" w:space="0" w:color="auto"/>
        <w:bottom w:val="none" w:sz="0" w:space="0" w:color="auto"/>
        <w:right w:val="none" w:sz="0" w:space="0" w:color="auto"/>
      </w:divBdr>
    </w:div>
    <w:div w:id="164843215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7826795">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62143292">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5807397">
      <w:bodyDiv w:val="1"/>
      <w:marLeft w:val="0"/>
      <w:marRight w:val="0"/>
      <w:marTop w:val="0"/>
      <w:marBottom w:val="0"/>
      <w:divBdr>
        <w:top w:val="none" w:sz="0" w:space="0" w:color="auto"/>
        <w:left w:val="none" w:sz="0" w:space="0" w:color="auto"/>
        <w:bottom w:val="none" w:sz="0" w:space="0" w:color="auto"/>
        <w:right w:val="none" w:sz="0" w:space="0" w:color="auto"/>
      </w:divBdr>
      <w:divsChild>
        <w:div w:id="2039701597">
          <w:marLeft w:val="0"/>
          <w:marRight w:val="0"/>
          <w:marTop w:val="0"/>
          <w:marBottom w:val="0"/>
          <w:divBdr>
            <w:top w:val="none" w:sz="0" w:space="0" w:color="auto"/>
            <w:left w:val="none" w:sz="0" w:space="0" w:color="auto"/>
            <w:bottom w:val="none" w:sz="0" w:space="0" w:color="auto"/>
            <w:right w:val="none" w:sz="0" w:space="0" w:color="auto"/>
          </w:divBdr>
          <w:divsChild>
            <w:div w:id="13352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1288064">
      <w:bodyDiv w:val="1"/>
      <w:marLeft w:val="0"/>
      <w:marRight w:val="0"/>
      <w:marTop w:val="0"/>
      <w:marBottom w:val="0"/>
      <w:divBdr>
        <w:top w:val="none" w:sz="0" w:space="0" w:color="auto"/>
        <w:left w:val="none" w:sz="0" w:space="0" w:color="auto"/>
        <w:bottom w:val="none" w:sz="0" w:space="0" w:color="auto"/>
        <w:right w:val="none" w:sz="0" w:space="0" w:color="auto"/>
      </w:divBdr>
      <w:divsChild>
        <w:div w:id="14117137">
          <w:marLeft w:val="0"/>
          <w:marRight w:val="0"/>
          <w:marTop w:val="0"/>
          <w:marBottom w:val="0"/>
          <w:divBdr>
            <w:top w:val="none" w:sz="0" w:space="0" w:color="auto"/>
            <w:left w:val="none" w:sz="0" w:space="0" w:color="auto"/>
            <w:bottom w:val="none" w:sz="0" w:space="0" w:color="auto"/>
            <w:right w:val="none" w:sz="0" w:space="0" w:color="auto"/>
          </w:divBdr>
        </w:div>
        <w:div w:id="59715168">
          <w:marLeft w:val="0"/>
          <w:marRight w:val="0"/>
          <w:marTop w:val="0"/>
          <w:marBottom w:val="0"/>
          <w:divBdr>
            <w:top w:val="none" w:sz="0" w:space="0" w:color="auto"/>
            <w:left w:val="none" w:sz="0" w:space="0" w:color="auto"/>
            <w:bottom w:val="none" w:sz="0" w:space="0" w:color="auto"/>
            <w:right w:val="none" w:sz="0" w:space="0" w:color="auto"/>
          </w:divBdr>
        </w:div>
        <w:div w:id="221989078">
          <w:marLeft w:val="0"/>
          <w:marRight w:val="0"/>
          <w:marTop w:val="0"/>
          <w:marBottom w:val="0"/>
          <w:divBdr>
            <w:top w:val="none" w:sz="0" w:space="0" w:color="auto"/>
            <w:left w:val="none" w:sz="0" w:space="0" w:color="auto"/>
            <w:bottom w:val="none" w:sz="0" w:space="0" w:color="auto"/>
            <w:right w:val="none" w:sz="0" w:space="0" w:color="auto"/>
          </w:divBdr>
        </w:div>
        <w:div w:id="262499690">
          <w:marLeft w:val="0"/>
          <w:marRight w:val="0"/>
          <w:marTop w:val="0"/>
          <w:marBottom w:val="0"/>
          <w:divBdr>
            <w:top w:val="none" w:sz="0" w:space="0" w:color="auto"/>
            <w:left w:val="none" w:sz="0" w:space="0" w:color="auto"/>
            <w:bottom w:val="none" w:sz="0" w:space="0" w:color="auto"/>
            <w:right w:val="none" w:sz="0" w:space="0" w:color="auto"/>
          </w:divBdr>
        </w:div>
        <w:div w:id="272173381">
          <w:marLeft w:val="0"/>
          <w:marRight w:val="0"/>
          <w:marTop w:val="0"/>
          <w:marBottom w:val="0"/>
          <w:divBdr>
            <w:top w:val="none" w:sz="0" w:space="0" w:color="auto"/>
            <w:left w:val="none" w:sz="0" w:space="0" w:color="auto"/>
            <w:bottom w:val="none" w:sz="0" w:space="0" w:color="auto"/>
            <w:right w:val="none" w:sz="0" w:space="0" w:color="auto"/>
          </w:divBdr>
        </w:div>
        <w:div w:id="298845580">
          <w:marLeft w:val="0"/>
          <w:marRight w:val="0"/>
          <w:marTop w:val="0"/>
          <w:marBottom w:val="0"/>
          <w:divBdr>
            <w:top w:val="none" w:sz="0" w:space="0" w:color="auto"/>
            <w:left w:val="none" w:sz="0" w:space="0" w:color="auto"/>
            <w:bottom w:val="none" w:sz="0" w:space="0" w:color="auto"/>
            <w:right w:val="none" w:sz="0" w:space="0" w:color="auto"/>
          </w:divBdr>
        </w:div>
        <w:div w:id="306209577">
          <w:marLeft w:val="0"/>
          <w:marRight w:val="0"/>
          <w:marTop w:val="0"/>
          <w:marBottom w:val="0"/>
          <w:divBdr>
            <w:top w:val="none" w:sz="0" w:space="0" w:color="auto"/>
            <w:left w:val="none" w:sz="0" w:space="0" w:color="auto"/>
            <w:bottom w:val="none" w:sz="0" w:space="0" w:color="auto"/>
            <w:right w:val="none" w:sz="0" w:space="0" w:color="auto"/>
          </w:divBdr>
        </w:div>
        <w:div w:id="324551311">
          <w:marLeft w:val="0"/>
          <w:marRight w:val="0"/>
          <w:marTop w:val="0"/>
          <w:marBottom w:val="0"/>
          <w:divBdr>
            <w:top w:val="none" w:sz="0" w:space="0" w:color="auto"/>
            <w:left w:val="none" w:sz="0" w:space="0" w:color="auto"/>
            <w:bottom w:val="none" w:sz="0" w:space="0" w:color="auto"/>
            <w:right w:val="none" w:sz="0" w:space="0" w:color="auto"/>
          </w:divBdr>
        </w:div>
        <w:div w:id="387076218">
          <w:marLeft w:val="0"/>
          <w:marRight w:val="0"/>
          <w:marTop w:val="0"/>
          <w:marBottom w:val="0"/>
          <w:divBdr>
            <w:top w:val="none" w:sz="0" w:space="0" w:color="auto"/>
            <w:left w:val="none" w:sz="0" w:space="0" w:color="auto"/>
            <w:bottom w:val="none" w:sz="0" w:space="0" w:color="auto"/>
            <w:right w:val="none" w:sz="0" w:space="0" w:color="auto"/>
          </w:divBdr>
        </w:div>
        <w:div w:id="422914546">
          <w:marLeft w:val="0"/>
          <w:marRight w:val="0"/>
          <w:marTop w:val="0"/>
          <w:marBottom w:val="0"/>
          <w:divBdr>
            <w:top w:val="none" w:sz="0" w:space="0" w:color="auto"/>
            <w:left w:val="none" w:sz="0" w:space="0" w:color="auto"/>
            <w:bottom w:val="none" w:sz="0" w:space="0" w:color="auto"/>
            <w:right w:val="none" w:sz="0" w:space="0" w:color="auto"/>
          </w:divBdr>
        </w:div>
        <w:div w:id="475686311">
          <w:marLeft w:val="0"/>
          <w:marRight w:val="0"/>
          <w:marTop w:val="0"/>
          <w:marBottom w:val="0"/>
          <w:divBdr>
            <w:top w:val="none" w:sz="0" w:space="0" w:color="auto"/>
            <w:left w:val="none" w:sz="0" w:space="0" w:color="auto"/>
            <w:bottom w:val="none" w:sz="0" w:space="0" w:color="auto"/>
            <w:right w:val="none" w:sz="0" w:space="0" w:color="auto"/>
          </w:divBdr>
        </w:div>
        <w:div w:id="588806527">
          <w:marLeft w:val="0"/>
          <w:marRight w:val="0"/>
          <w:marTop w:val="0"/>
          <w:marBottom w:val="0"/>
          <w:divBdr>
            <w:top w:val="none" w:sz="0" w:space="0" w:color="auto"/>
            <w:left w:val="none" w:sz="0" w:space="0" w:color="auto"/>
            <w:bottom w:val="none" w:sz="0" w:space="0" w:color="auto"/>
            <w:right w:val="none" w:sz="0" w:space="0" w:color="auto"/>
          </w:divBdr>
        </w:div>
        <w:div w:id="599069305">
          <w:marLeft w:val="0"/>
          <w:marRight w:val="0"/>
          <w:marTop w:val="0"/>
          <w:marBottom w:val="0"/>
          <w:divBdr>
            <w:top w:val="none" w:sz="0" w:space="0" w:color="auto"/>
            <w:left w:val="none" w:sz="0" w:space="0" w:color="auto"/>
            <w:bottom w:val="none" w:sz="0" w:space="0" w:color="auto"/>
            <w:right w:val="none" w:sz="0" w:space="0" w:color="auto"/>
          </w:divBdr>
        </w:div>
        <w:div w:id="684672883">
          <w:marLeft w:val="0"/>
          <w:marRight w:val="0"/>
          <w:marTop w:val="0"/>
          <w:marBottom w:val="0"/>
          <w:divBdr>
            <w:top w:val="none" w:sz="0" w:space="0" w:color="auto"/>
            <w:left w:val="none" w:sz="0" w:space="0" w:color="auto"/>
            <w:bottom w:val="none" w:sz="0" w:space="0" w:color="auto"/>
            <w:right w:val="none" w:sz="0" w:space="0" w:color="auto"/>
          </w:divBdr>
        </w:div>
        <w:div w:id="771976132">
          <w:marLeft w:val="0"/>
          <w:marRight w:val="0"/>
          <w:marTop w:val="0"/>
          <w:marBottom w:val="0"/>
          <w:divBdr>
            <w:top w:val="none" w:sz="0" w:space="0" w:color="auto"/>
            <w:left w:val="none" w:sz="0" w:space="0" w:color="auto"/>
            <w:bottom w:val="none" w:sz="0" w:space="0" w:color="auto"/>
            <w:right w:val="none" w:sz="0" w:space="0" w:color="auto"/>
          </w:divBdr>
        </w:div>
        <w:div w:id="786774025">
          <w:marLeft w:val="0"/>
          <w:marRight w:val="0"/>
          <w:marTop w:val="0"/>
          <w:marBottom w:val="0"/>
          <w:divBdr>
            <w:top w:val="none" w:sz="0" w:space="0" w:color="auto"/>
            <w:left w:val="none" w:sz="0" w:space="0" w:color="auto"/>
            <w:bottom w:val="none" w:sz="0" w:space="0" w:color="auto"/>
            <w:right w:val="none" w:sz="0" w:space="0" w:color="auto"/>
          </w:divBdr>
        </w:div>
        <w:div w:id="813640711">
          <w:marLeft w:val="0"/>
          <w:marRight w:val="0"/>
          <w:marTop w:val="0"/>
          <w:marBottom w:val="0"/>
          <w:divBdr>
            <w:top w:val="none" w:sz="0" w:space="0" w:color="auto"/>
            <w:left w:val="none" w:sz="0" w:space="0" w:color="auto"/>
            <w:bottom w:val="none" w:sz="0" w:space="0" w:color="auto"/>
            <w:right w:val="none" w:sz="0" w:space="0" w:color="auto"/>
          </w:divBdr>
        </w:div>
        <w:div w:id="875235196">
          <w:marLeft w:val="0"/>
          <w:marRight w:val="0"/>
          <w:marTop w:val="0"/>
          <w:marBottom w:val="0"/>
          <w:divBdr>
            <w:top w:val="none" w:sz="0" w:space="0" w:color="auto"/>
            <w:left w:val="none" w:sz="0" w:space="0" w:color="auto"/>
            <w:bottom w:val="none" w:sz="0" w:space="0" w:color="auto"/>
            <w:right w:val="none" w:sz="0" w:space="0" w:color="auto"/>
          </w:divBdr>
        </w:div>
        <w:div w:id="947809096">
          <w:marLeft w:val="0"/>
          <w:marRight w:val="0"/>
          <w:marTop w:val="0"/>
          <w:marBottom w:val="0"/>
          <w:divBdr>
            <w:top w:val="none" w:sz="0" w:space="0" w:color="auto"/>
            <w:left w:val="none" w:sz="0" w:space="0" w:color="auto"/>
            <w:bottom w:val="none" w:sz="0" w:space="0" w:color="auto"/>
            <w:right w:val="none" w:sz="0" w:space="0" w:color="auto"/>
          </w:divBdr>
        </w:div>
        <w:div w:id="1075586569">
          <w:marLeft w:val="0"/>
          <w:marRight w:val="0"/>
          <w:marTop w:val="0"/>
          <w:marBottom w:val="0"/>
          <w:divBdr>
            <w:top w:val="none" w:sz="0" w:space="0" w:color="auto"/>
            <w:left w:val="none" w:sz="0" w:space="0" w:color="auto"/>
            <w:bottom w:val="none" w:sz="0" w:space="0" w:color="auto"/>
            <w:right w:val="none" w:sz="0" w:space="0" w:color="auto"/>
          </w:divBdr>
        </w:div>
        <w:div w:id="1120804351">
          <w:marLeft w:val="0"/>
          <w:marRight w:val="0"/>
          <w:marTop w:val="0"/>
          <w:marBottom w:val="0"/>
          <w:divBdr>
            <w:top w:val="none" w:sz="0" w:space="0" w:color="auto"/>
            <w:left w:val="none" w:sz="0" w:space="0" w:color="auto"/>
            <w:bottom w:val="none" w:sz="0" w:space="0" w:color="auto"/>
            <w:right w:val="none" w:sz="0" w:space="0" w:color="auto"/>
          </w:divBdr>
        </w:div>
        <w:div w:id="1187871937">
          <w:marLeft w:val="0"/>
          <w:marRight w:val="0"/>
          <w:marTop w:val="0"/>
          <w:marBottom w:val="0"/>
          <w:divBdr>
            <w:top w:val="none" w:sz="0" w:space="0" w:color="auto"/>
            <w:left w:val="none" w:sz="0" w:space="0" w:color="auto"/>
            <w:bottom w:val="none" w:sz="0" w:space="0" w:color="auto"/>
            <w:right w:val="none" w:sz="0" w:space="0" w:color="auto"/>
          </w:divBdr>
        </w:div>
        <w:div w:id="1282224257">
          <w:marLeft w:val="0"/>
          <w:marRight w:val="0"/>
          <w:marTop w:val="0"/>
          <w:marBottom w:val="0"/>
          <w:divBdr>
            <w:top w:val="none" w:sz="0" w:space="0" w:color="auto"/>
            <w:left w:val="none" w:sz="0" w:space="0" w:color="auto"/>
            <w:bottom w:val="none" w:sz="0" w:space="0" w:color="auto"/>
            <w:right w:val="none" w:sz="0" w:space="0" w:color="auto"/>
          </w:divBdr>
        </w:div>
        <w:div w:id="1289168752">
          <w:marLeft w:val="0"/>
          <w:marRight w:val="0"/>
          <w:marTop w:val="0"/>
          <w:marBottom w:val="0"/>
          <w:divBdr>
            <w:top w:val="none" w:sz="0" w:space="0" w:color="auto"/>
            <w:left w:val="none" w:sz="0" w:space="0" w:color="auto"/>
            <w:bottom w:val="none" w:sz="0" w:space="0" w:color="auto"/>
            <w:right w:val="none" w:sz="0" w:space="0" w:color="auto"/>
          </w:divBdr>
        </w:div>
        <w:div w:id="1299845596">
          <w:marLeft w:val="0"/>
          <w:marRight w:val="0"/>
          <w:marTop w:val="0"/>
          <w:marBottom w:val="0"/>
          <w:divBdr>
            <w:top w:val="none" w:sz="0" w:space="0" w:color="auto"/>
            <w:left w:val="none" w:sz="0" w:space="0" w:color="auto"/>
            <w:bottom w:val="none" w:sz="0" w:space="0" w:color="auto"/>
            <w:right w:val="none" w:sz="0" w:space="0" w:color="auto"/>
          </w:divBdr>
        </w:div>
        <w:div w:id="1300263525">
          <w:marLeft w:val="0"/>
          <w:marRight w:val="0"/>
          <w:marTop w:val="0"/>
          <w:marBottom w:val="0"/>
          <w:divBdr>
            <w:top w:val="none" w:sz="0" w:space="0" w:color="auto"/>
            <w:left w:val="none" w:sz="0" w:space="0" w:color="auto"/>
            <w:bottom w:val="none" w:sz="0" w:space="0" w:color="auto"/>
            <w:right w:val="none" w:sz="0" w:space="0" w:color="auto"/>
          </w:divBdr>
        </w:div>
        <w:div w:id="1341352827">
          <w:marLeft w:val="0"/>
          <w:marRight w:val="0"/>
          <w:marTop w:val="0"/>
          <w:marBottom w:val="0"/>
          <w:divBdr>
            <w:top w:val="none" w:sz="0" w:space="0" w:color="auto"/>
            <w:left w:val="none" w:sz="0" w:space="0" w:color="auto"/>
            <w:bottom w:val="none" w:sz="0" w:space="0" w:color="auto"/>
            <w:right w:val="none" w:sz="0" w:space="0" w:color="auto"/>
          </w:divBdr>
        </w:div>
        <w:div w:id="1370642048">
          <w:marLeft w:val="0"/>
          <w:marRight w:val="0"/>
          <w:marTop w:val="0"/>
          <w:marBottom w:val="0"/>
          <w:divBdr>
            <w:top w:val="none" w:sz="0" w:space="0" w:color="auto"/>
            <w:left w:val="none" w:sz="0" w:space="0" w:color="auto"/>
            <w:bottom w:val="none" w:sz="0" w:space="0" w:color="auto"/>
            <w:right w:val="none" w:sz="0" w:space="0" w:color="auto"/>
          </w:divBdr>
        </w:div>
        <w:div w:id="1488086508">
          <w:marLeft w:val="0"/>
          <w:marRight w:val="0"/>
          <w:marTop w:val="0"/>
          <w:marBottom w:val="0"/>
          <w:divBdr>
            <w:top w:val="none" w:sz="0" w:space="0" w:color="auto"/>
            <w:left w:val="none" w:sz="0" w:space="0" w:color="auto"/>
            <w:bottom w:val="none" w:sz="0" w:space="0" w:color="auto"/>
            <w:right w:val="none" w:sz="0" w:space="0" w:color="auto"/>
          </w:divBdr>
        </w:div>
        <w:div w:id="1490248098">
          <w:marLeft w:val="0"/>
          <w:marRight w:val="0"/>
          <w:marTop w:val="0"/>
          <w:marBottom w:val="0"/>
          <w:divBdr>
            <w:top w:val="none" w:sz="0" w:space="0" w:color="auto"/>
            <w:left w:val="none" w:sz="0" w:space="0" w:color="auto"/>
            <w:bottom w:val="none" w:sz="0" w:space="0" w:color="auto"/>
            <w:right w:val="none" w:sz="0" w:space="0" w:color="auto"/>
          </w:divBdr>
        </w:div>
        <w:div w:id="1683435331">
          <w:marLeft w:val="0"/>
          <w:marRight w:val="0"/>
          <w:marTop w:val="0"/>
          <w:marBottom w:val="0"/>
          <w:divBdr>
            <w:top w:val="none" w:sz="0" w:space="0" w:color="auto"/>
            <w:left w:val="none" w:sz="0" w:space="0" w:color="auto"/>
            <w:bottom w:val="none" w:sz="0" w:space="0" w:color="auto"/>
            <w:right w:val="none" w:sz="0" w:space="0" w:color="auto"/>
          </w:divBdr>
        </w:div>
        <w:div w:id="1685086900">
          <w:marLeft w:val="0"/>
          <w:marRight w:val="0"/>
          <w:marTop w:val="0"/>
          <w:marBottom w:val="0"/>
          <w:divBdr>
            <w:top w:val="none" w:sz="0" w:space="0" w:color="auto"/>
            <w:left w:val="none" w:sz="0" w:space="0" w:color="auto"/>
            <w:bottom w:val="none" w:sz="0" w:space="0" w:color="auto"/>
            <w:right w:val="none" w:sz="0" w:space="0" w:color="auto"/>
          </w:divBdr>
        </w:div>
        <w:div w:id="1705472879">
          <w:marLeft w:val="0"/>
          <w:marRight w:val="0"/>
          <w:marTop w:val="0"/>
          <w:marBottom w:val="0"/>
          <w:divBdr>
            <w:top w:val="none" w:sz="0" w:space="0" w:color="auto"/>
            <w:left w:val="none" w:sz="0" w:space="0" w:color="auto"/>
            <w:bottom w:val="none" w:sz="0" w:space="0" w:color="auto"/>
            <w:right w:val="none" w:sz="0" w:space="0" w:color="auto"/>
          </w:divBdr>
        </w:div>
        <w:div w:id="1718160547">
          <w:marLeft w:val="0"/>
          <w:marRight w:val="0"/>
          <w:marTop w:val="0"/>
          <w:marBottom w:val="0"/>
          <w:divBdr>
            <w:top w:val="none" w:sz="0" w:space="0" w:color="auto"/>
            <w:left w:val="none" w:sz="0" w:space="0" w:color="auto"/>
            <w:bottom w:val="none" w:sz="0" w:space="0" w:color="auto"/>
            <w:right w:val="none" w:sz="0" w:space="0" w:color="auto"/>
          </w:divBdr>
        </w:div>
        <w:div w:id="1770466568">
          <w:marLeft w:val="0"/>
          <w:marRight w:val="0"/>
          <w:marTop w:val="0"/>
          <w:marBottom w:val="0"/>
          <w:divBdr>
            <w:top w:val="none" w:sz="0" w:space="0" w:color="auto"/>
            <w:left w:val="none" w:sz="0" w:space="0" w:color="auto"/>
            <w:bottom w:val="none" w:sz="0" w:space="0" w:color="auto"/>
            <w:right w:val="none" w:sz="0" w:space="0" w:color="auto"/>
          </w:divBdr>
        </w:div>
        <w:div w:id="1911840873">
          <w:marLeft w:val="0"/>
          <w:marRight w:val="0"/>
          <w:marTop w:val="0"/>
          <w:marBottom w:val="0"/>
          <w:divBdr>
            <w:top w:val="none" w:sz="0" w:space="0" w:color="auto"/>
            <w:left w:val="none" w:sz="0" w:space="0" w:color="auto"/>
            <w:bottom w:val="none" w:sz="0" w:space="0" w:color="auto"/>
            <w:right w:val="none" w:sz="0" w:space="0" w:color="auto"/>
          </w:divBdr>
        </w:div>
        <w:div w:id="1941253349">
          <w:marLeft w:val="0"/>
          <w:marRight w:val="0"/>
          <w:marTop w:val="0"/>
          <w:marBottom w:val="0"/>
          <w:divBdr>
            <w:top w:val="none" w:sz="0" w:space="0" w:color="auto"/>
            <w:left w:val="none" w:sz="0" w:space="0" w:color="auto"/>
            <w:bottom w:val="none" w:sz="0" w:space="0" w:color="auto"/>
            <w:right w:val="none" w:sz="0" w:space="0" w:color="auto"/>
          </w:divBdr>
        </w:div>
        <w:div w:id="1946813701">
          <w:marLeft w:val="0"/>
          <w:marRight w:val="0"/>
          <w:marTop w:val="0"/>
          <w:marBottom w:val="0"/>
          <w:divBdr>
            <w:top w:val="none" w:sz="0" w:space="0" w:color="auto"/>
            <w:left w:val="none" w:sz="0" w:space="0" w:color="auto"/>
            <w:bottom w:val="none" w:sz="0" w:space="0" w:color="auto"/>
            <w:right w:val="none" w:sz="0" w:space="0" w:color="auto"/>
          </w:divBdr>
        </w:div>
        <w:div w:id="1994872951">
          <w:marLeft w:val="0"/>
          <w:marRight w:val="0"/>
          <w:marTop w:val="0"/>
          <w:marBottom w:val="0"/>
          <w:divBdr>
            <w:top w:val="none" w:sz="0" w:space="0" w:color="auto"/>
            <w:left w:val="none" w:sz="0" w:space="0" w:color="auto"/>
            <w:bottom w:val="none" w:sz="0" w:space="0" w:color="auto"/>
            <w:right w:val="none" w:sz="0" w:space="0" w:color="auto"/>
          </w:divBdr>
        </w:div>
        <w:div w:id="2006080814">
          <w:marLeft w:val="0"/>
          <w:marRight w:val="0"/>
          <w:marTop w:val="0"/>
          <w:marBottom w:val="0"/>
          <w:divBdr>
            <w:top w:val="none" w:sz="0" w:space="0" w:color="auto"/>
            <w:left w:val="none" w:sz="0" w:space="0" w:color="auto"/>
            <w:bottom w:val="none" w:sz="0" w:space="0" w:color="auto"/>
            <w:right w:val="none" w:sz="0" w:space="0" w:color="auto"/>
          </w:divBdr>
        </w:div>
        <w:div w:id="2066099565">
          <w:marLeft w:val="0"/>
          <w:marRight w:val="0"/>
          <w:marTop w:val="0"/>
          <w:marBottom w:val="0"/>
          <w:divBdr>
            <w:top w:val="none" w:sz="0" w:space="0" w:color="auto"/>
            <w:left w:val="none" w:sz="0" w:space="0" w:color="auto"/>
            <w:bottom w:val="none" w:sz="0" w:space="0" w:color="auto"/>
            <w:right w:val="none" w:sz="0" w:space="0" w:color="auto"/>
          </w:divBdr>
        </w:div>
        <w:div w:id="2070228116">
          <w:marLeft w:val="0"/>
          <w:marRight w:val="0"/>
          <w:marTop w:val="0"/>
          <w:marBottom w:val="0"/>
          <w:divBdr>
            <w:top w:val="none" w:sz="0" w:space="0" w:color="auto"/>
            <w:left w:val="none" w:sz="0" w:space="0" w:color="auto"/>
            <w:bottom w:val="none" w:sz="0" w:space="0" w:color="auto"/>
            <w:right w:val="none" w:sz="0" w:space="0" w:color="auto"/>
          </w:divBdr>
        </w:div>
        <w:div w:id="2081514262">
          <w:marLeft w:val="0"/>
          <w:marRight w:val="0"/>
          <w:marTop w:val="0"/>
          <w:marBottom w:val="0"/>
          <w:divBdr>
            <w:top w:val="none" w:sz="0" w:space="0" w:color="auto"/>
            <w:left w:val="none" w:sz="0" w:space="0" w:color="auto"/>
            <w:bottom w:val="none" w:sz="0" w:space="0" w:color="auto"/>
            <w:right w:val="none" w:sz="0" w:space="0" w:color="auto"/>
          </w:divBdr>
        </w:div>
      </w:divsChild>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7597</Words>
  <Characters>41024</Characters>
  <Application>Microsoft Office Word</Application>
  <DocSecurity>0</DocSecurity>
  <Lines>341</Lines>
  <Paragraphs>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2026-02-12T13:38:00Z</dcterms:created>
  <dcterms:modified xsi:type="dcterms:W3CDTF">2026-07-10T12:47:00Z</dcterms:modified>
</cp:coreProperties>
</file>